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C8" w:rsidRPr="00AF2080" w:rsidRDefault="003801C8" w:rsidP="000931CD">
      <w:pPr>
        <w:spacing w:line="240" w:lineRule="auto"/>
        <w:rPr>
          <w:rFonts w:eastAsia="Times New Roman" w:cs="Arial"/>
          <w:sz w:val="22"/>
          <w:szCs w:val="22"/>
        </w:rPr>
      </w:pPr>
    </w:p>
    <w:p w:rsidR="000931CD" w:rsidRPr="00AF2080" w:rsidRDefault="000931CD" w:rsidP="00F015F8">
      <w:pPr>
        <w:spacing w:line="240" w:lineRule="auto"/>
        <w:rPr>
          <w:rFonts w:eastAsia="Times New Roman" w:cs="Arial"/>
          <w:sz w:val="22"/>
          <w:szCs w:val="22"/>
        </w:rPr>
      </w:pPr>
    </w:p>
    <w:p w:rsidR="003801C8" w:rsidRPr="00060E49" w:rsidRDefault="003801C8" w:rsidP="00060E49">
      <w:pPr>
        <w:spacing w:line="240" w:lineRule="auto"/>
        <w:jc w:val="center"/>
        <w:rPr>
          <w:rFonts w:eastAsia="Times New Roman" w:cs="Arial"/>
          <w:b/>
          <w:sz w:val="22"/>
          <w:szCs w:val="22"/>
        </w:rPr>
      </w:pPr>
    </w:p>
    <w:p w:rsidR="00AF6D39" w:rsidRPr="00060E49" w:rsidRDefault="0000778A" w:rsidP="00060E49">
      <w:pPr>
        <w:spacing w:line="240" w:lineRule="auto"/>
        <w:jc w:val="center"/>
        <w:rPr>
          <w:rFonts w:eastAsia="Times New Roman" w:cs="Arial"/>
          <w:b/>
          <w:sz w:val="22"/>
          <w:szCs w:val="22"/>
        </w:rPr>
      </w:pPr>
      <w:r w:rsidRPr="00060E49">
        <w:rPr>
          <w:rFonts w:eastAsia="Times New Roman" w:cs="Arial"/>
          <w:b/>
          <w:sz w:val="22"/>
          <w:szCs w:val="22"/>
        </w:rPr>
        <w:t>DOMANDA DI AMMISSIONE</w:t>
      </w:r>
    </w:p>
    <w:p w:rsidR="00AF6D39" w:rsidRDefault="00176C27" w:rsidP="00060E49">
      <w:pPr>
        <w:spacing w:line="240" w:lineRule="auto"/>
        <w:jc w:val="center"/>
        <w:rPr>
          <w:rFonts w:eastAsia="Times New Roman" w:cs="Arial"/>
          <w:b/>
          <w:sz w:val="22"/>
          <w:szCs w:val="22"/>
        </w:rPr>
      </w:pPr>
      <w:r>
        <w:rPr>
          <w:rFonts w:eastAsia="Times New Roman" w:cs="Arial"/>
          <w:b/>
          <w:sz w:val="22"/>
          <w:szCs w:val="22"/>
        </w:rPr>
        <w:t>E</w:t>
      </w:r>
    </w:p>
    <w:p w:rsidR="00567D29" w:rsidRDefault="00567D29" w:rsidP="00060E49">
      <w:pPr>
        <w:spacing w:line="240" w:lineRule="auto"/>
        <w:jc w:val="center"/>
        <w:rPr>
          <w:rFonts w:eastAsia="Times New Roman" w:cs="Arial"/>
          <w:b/>
          <w:sz w:val="22"/>
          <w:szCs w:val="22"/>
        </w:rPr>
      </w:pPr>
      <w:r w:rsidRPr="00060E49">
        <w:rPr>
          <w:rFonts w:eastAsia="Times New Roman" w:cs="Arial"/>
          <w:b/>
          <w:sz w:val="22"/>
          <w:szCs w:val="22"/>
        </w:rPr>
        <w:t>DICHIARAZIONI</w:t>
      </w:r>
      <w:r w:rsidR="00AF6D39" w:rsidRPr="00060E49">
        <w:rPr>
          <w:rFonts w:eastAsia="Times New Roman" w:cs="Arial"/>
          <w:b/>
          <w:sz w:val="22"/>
          <w:szCs w:val="22"/>
        </w:rPr>
        <w:t xml:space="preserve"> SOSTITUTIVE</w:t>
      </w:r>
    </w:p>
    <w:p w:rsidR="00BE6B48" w:rsidRDefault="00BE6B48" w:rsidP="00060E49">
      <w:pPr>
        <w:spacing w:line="240" w:lineRule="auto"/>
        <w:jc w:val="center"/>
        <w:rPr>
          <w:rFonts w:eastAsia="Times New Roman" w:cs="Arial"/>
          <w:b/>
          <w:sz w:val="22"/>
          <w:szCs w:val="22"/>
        </w:rPr>
      </w:pPr>
    </w:p>
    <w:p w:rsidR="00BE6B48" w:rsidRPr="00060E49" w:rsidRDefault="00BE6B48" w:rsidP="00060E49">
      <w:pPr>
        <w:spacing w:line="240" w:lineRule="auto"/>
        <w:jc w:val="center"/>
        <w:rPr>
          <w:rFonts w:eastAsia="Times New Roman" w:cs="Arial"/>
          <w:b/>
          <w:sz w:val="22"/>
          <w:szCs w:val="22"/>
        </w:rPr>
      </w:pPr>
    </w:p>
    <w:p w:rsidR="00567D29" w:rsidRPr="00060E49" w:rsidRDefault="00567D29" w:rsidP="00060E49">
      <w:pPr>
        <w:spacing w:line="240" w:lineRule="auto"/>
        <w:jc w:val="center"/>
        <w:rPr>
          <w:rFonts w:eastAsia="Times New Roman" w:cs="Arial"/>
          <w:b/>
          <w:sz w:val="22"/>
          <w:szCs w:val="22"/>
        </w:rPr>
      </w:pPr>
    </w:p>
    <w:p w:rsidR="004D78A6" w:rsidRPr="009D00E7" w:rsidRDefault="004D78A6" w:rsidP="00576150">
      <w:pPr>
        <w:spacing w:line="240" w:lineRule="auto"/>
        <w:jc w:val="both"/>
        <w:rPr>
          <w:rFonts w:eastAsia="Times New Roman" w:cs="Arial"/>
          <w:b/>
          <w:sz w:val="22"/>
          <w:szCs w:val="22"/>
          <w:u w:val="single"/>
        </w:rPr>
      </w:pPr>
      <w:r w:rsidRPr="009D00E7">
        <w:rPr>
          <w:rFonts w:eastAsia="Times New Roman" w:cs="Arial"/>
          <w:b/>
          <w:sz w:val="22"/>
          <w:szCs w:val="22"/>
          <w:u w:val="single"/>
        </w:rPr>
        <w:t>Procedura Aperta, ai sensi dell’art. 55 del decreto Legislativo 163/2006, relativa ai “Lavori di manutenzione straordinaria alle facciate ed integrazione dell’impianto di climatizzazione di alcune porzioni di fabbricato di proprietà INPS” sito in</w:t>
      </w:r>
    </w:p>
    <w:p w:rsidR="004D78A6" w:rsidRPr="00442330" w:rsidRDefault="004D78A6" w:rsidP="00576150">
      <w:pPr>
        <w:spacing w:line="240" w:lineRule="auto"/>
        <w:jc w:val="both"/>
        <w:rPr>
          <w:rFonts w:eastAsia="Times New Roman" w:cs="Arial"/>
          <w:b/>
          <w:sz w:val="22"/>
          <w:szCs w:val="22"/>
        </w:rPr>
      </w:pPr>
      <w:r w:rsidRPr="009D00E7">
        <w:rPr>
          <w:rFonts w:eastAsia="Times New Roman" w:cs="Arial"/>
          <w:b/>
          <w:sz w:val="22"/>
          <w:szCs w:val="22"/>
          <w:u w:val="single"/>
        </w:rPr>
        <w:t xml:space="preserve">Benevento – via Michele </w:t>
      </w:r>
      <w:proofErr w:type="spellStart"/>
      <w:r w:rsidRPr="009D00E7">
        <w:rPr>
          <w:rFonts w:eastAsia="Times New Roman" w:cs="Arial"/>
          <w:b/>
          <w:sz w:val="22"/>
          <w:szCs w:val="22"/>
          <w:u w:val="single"/>
        </w:rPr>
        <w:t>Foschini</w:t>
      </w:r>
      <w:proofErr w:type="spellEnd"/>
      <w:r w:rsidRPr="009D00E7">
        <w:rPr>
          <w:rFonts w:eastAsia="Times New Roman" w:cs="Arial"/>
          <w:b/>
          <w:sz w:val="22"/>
          <w:szCs w:val="22"/>
          <w:u w:val="single"/>
        </w:rPr>
        <w:t xml:space="preserve"> 28 – Palazzo degli Uffici</w:t>
      </w:r>
    </w:p>
    <w:p w:rsidR="004D78A6" w:rsidRPr="00442330" w:rsidRDefault="004D78A6" w:rsidP="00576150">
      <w:pPr>
        <w:spacing w:line="240" w:lineRule="auto"/>
        <w:jc w:val="both"/>
        <w:rPr>
          <w:rFonts w:eastAsia="Times New Roman" w:cs="Arial"/>
          <w:b/>
          <w:sz w:val="22"/>
          <w:szCs w:val="22"/>
        </w:rPr>
      </w:pPr>
    </w:p>
    <w:p w:rsidR="004D78A6" w:rsidRPr="005F63F2" w:rsidRDefault="004D78A6" w:rsidP="004D78A6">
      <w:pPr>
        <w:spacing w:line="240" w:lineRule="auto"/>
        <w:jc w:val="both"/>
        <w:rPr>
          <w:rFonts w:eastAsia="Times New Roman" w:cs="Arial"/>
          <w:b/>
          <w:sz w:val="22"/>
          <w:szCs w:val="22"/>
        </w:rPr>
      </w:pPr>
    </w:p>
    <w:p w:rsidR="004D78A6" w:rsidRPr="009D00E7" w:rsidRDefault="004D78A6" w:rsidP="004D78A6">
      <w:pPr>
        <w:spacing w:line="240" w:lineRule="auto"/>
        <w:jc w:val="both"/>
        <w:rPr>
          <w:rFonts w:eastAsia="Times New Roman" w:cs="Arial"/>
          <w:b/>
          <w:sz w:val="22"/>
          <w:szCs w:val="22"/>
          <w:lang w:val="en-US"/>
        </w:rPr>
      </w:pPr>
      <w:r w:rsidRPr="009D00E7">
        <w:rPr>
          <w:rFonts w:eastAsia="Times New Roman" w:cs="Arial"/>
          <w:b/>
          <w:sz w:val="22"/>
          <w:szCs w:val="22"/>
          <w:lang w:val="en-US"/>
        </w:rPr>
        <w:t xml:space="preserve">CIG: 6468079BA2          </w:t>
      </w:r>
    </w:p>
    <w:p w:rsidR="004D78A6" w:rsidRPr="00592B14" w:rsidRDefault="004D78A6" w:rsidP="004D78A6">
      <w:pPr>
        <w:spacing w:line="240" w:lineRule="auto"/>
        <w:jc w:val="both"/>
        <w:rPr>
          <w:rFonts w:eastAsia="Times New Roman" w:cs="Arial"/>
          <w:sz w:val="22"/>
          <w:szCs w:val="22"/>
          <w:lang w:val="en-US"/>
        </w:rPr>
      </w:pPr>
      <w:r w:rsidRPr="009D00E7">
        <w:rPr>
          <w:rFonts w:eastAsia="Times New Roman" w:cs="Arial"/>
          <w:b/>
          <w:sz w:val="22"/>
          <w:szCs w:val="22"/>
          <w:lang w:val="en-US"/>
        </w:rPr>
        <w:t>CUP: F81H15000350005</w:t>
      </w:r>
    </w:p>
    <w:p w:rsidR="004D78A6" w:rsidRPr="00592B14" w:rsidRDefault="004D78A6" w:rsidP="004D78A6">
      <w:pPr>
        <w:spacing w:line="240" w:lineRule="auto"/>
        <w:jc w:val="both"/>
        <w:rPr>
          <w:rFonts w:eastAsia="Times New Roman" w:cs="Arial"/>
          <w:sz w:val="22"/>
          <w:szCs w:val="22"/>
          <w:lang w:val="en-US"/>
        </w:rPr>
      </w:pPr>
    </w:p>
    <w:p w:rsidR="004D78A6" w:rsidRPr="00592B14" w:rsidRDefault="004D78A6" w:rsidP="004D78A6">
      <w:pPr>
        <w:spacing w:line="240" w:lineRule="auto"/>
        <w:jc w:val="both"/>
        <w:rPr>
          <w:rFonts w:eastAsia="Times New Roman" w:cs="Arial"/>
          <w:sz w:val="22"/>
          <w:szCs w:val="22"/>
          <w:lang w:val="en-US"/>
        </w:rPr>
      </w:pPr>
    </w:p>
    <w:p w:rsidR="009B4467" w:rsidRDefault="009B4467" w:rsidP="00567D29">
      <w:pPr>
        <w:spacing w:line="240" w:lineRule="auto"/>
        <w:jc w:val="both"/>
        <w:rPr>
          <w:rFonts w:eastAsia="Times New Roman" w:cs="Arial"/>
          <w:sz w:val="22"/>
          <w:szCs w:val="22"/>
          <w:lang w:val="en-US"/>
        </w:rPr>
      </w:pPr>
    </w:p>
    <w:p w:rsidR="00176C27" w:rsidRDefault="00176C27" w:rsidP="00567D29">
      <w:pPr>
        <w:spacing w:line="240" w:lineRule="auto"/>
        <w:jc w:val="both"/>
        <w:rPr>
          <w:rFonts w:eastAsia="Times New Roman" w:cs="Arial"/>
          <w:sz w:val="22"/>
          <w:szCs w:val="22"/>
          <w:lang w:val="en-US"/>
        </w:rPr>
      </w:pPr>
    </w:p>
    <w:p w:rsidR="00176C27" w:rsidRDefault="00176C27" w:rsidP="00567D29">
      <w:pPr>
        <w:spacing w:line="240" w:lineRule="auto"/>
        <w:jc w:val="both"/>
        <w:rPr>
          <w:rFonts w:eastAsia="Times New Roman" w:cs="Arial"/>
          <w:sz w:val="22"/>
          <w:szCs w:val="22"/>
          <w:lang w:val="en-US"/>
        </w:rPr>
      </w:pPr>
    </w:p>
    <w:p w:rsidR="00176C27" w:rsidRDefault="00176C27" w:rsidP="00567D29">
      <w:pPr>
        <w:spacing w:line="240" w:lineRule="auto"/>
        <w:jc w:val="both"/>
        <w:rPr>
          <w:rFonts w:eastAsia="Times New Roman" w:cs="Arial"/>
          <w:sz w:val="22"/>
          <w:szCs w:val="22"/>
          <w:lang w:val="en-US"/>
        </w:rPr>
      </w:pPr>
    </w:p>
    <w:p w:rsidR="00176C27" w:rsidRPr="004670B9" w:rsidRDefault="00176C27" w:rsidP="00567D29">
      <w:pPr>
        <w:spacing w:line="240" w:lineRule="auto"/>
        <w:jc w:val="both"/>
        <w:rPr>
          <w:rFonts w:eastAsia="Times New Roman" w:cs="Arial"/>
          <w:sz w:val="22"/>
          <w:szCs w:val="22"/>
          <w:lang w:val="en-US"/>
        </w:rPr>
      </w:pPr>
    </w:p>
    <w:p w:rsidR="00F83273" w:rsidRPr="004670B9" w:rsidRDefault="00F83273" w:rsidP="00567D29">
      <w:pPr>
        <w:spacing w:line="240" w:lineRule="auto"/>
        <w:jc w:val="both"/>
        <w:rPr>
          <w:rFonts w:eastAsia="Times New Roman" w:cs="Arial"/>
          <w:sz w:val="22"/>
          <w:szCs w:val="22"/>
          <w:lang w:val="en-US"/>
        </w:rPr>
      </w:pPr>
    </w:p>
    <w:p w:rsidR="00567D29" w:rsidRPr="004670B9" w:rsidRDefault="00A6527D" w:rsidP="009B7001">
      <w:pPr>
        <w:spacing w:line="240" w:lineRule="auto"/>
        <w:ind w:left="284" w:right="-1"/>
        <w:jc w:val="both"/>
        <w:rPr>
          <w:rFonts w:eastAsia="Times New Roman"/>
          <w:b/>
          <w:sz w:val="20"/>
          <w:lang w:val="en-US"/>
        </w:rPr>
      </w:pPr>
      <w:r w:rsidRPr="004670B9">
        <w:rPr>
          <w:rFonts w:eastAsia="Times New Roman"/>
          <w:b/>
          <w:sz w:val="20"/>
          <w:lang w:val="en-US"/>
        </w:rPr>
        <w:t>NOTE:</w:t>
      </w:r>
    </w:p>
    <w:p w:rsidR="00567D29" w:rsidRPr="00BF3478" w:rsidRDefault="001D172E" w:rsidP="009B7001">
      <w:pPr>
        <w:numPr>
          <w:ilvl w:val="0"/>
          <w:numId w:val="15"/>
        </w:numPr>
        <w:tabs>
          <w:tab w:val="clear" w:pos="720"/>
        </w:tabs>
        <w:spacing w:line="240" w:lineRule="auto"/>
        <w:ind w:left="284" w:right="-1" w:hanging="284"/>
        <w:jc w:val="both"/>
        <w:rPr>
          <w:rFonts w:eastAsia="Times New Roman"/>
          <w:sz w:val="20"/>
        </w:rPr>
      </w:pPr>
      <w:r w:rsidRPr="00BF3478">
        <w:rPr>
          <w:rFonts w:eastAsia="Times New Roman"/>
          <w:sz w:val="20"/>
        </w:rPr>
        <w:t>P</w:t>
      </w:r>
      <w:r w:rsidR="00567D29" w:rsidRPr="00BF3478">
        <w:rPr>
          <w:rFonts w:eastAsia="Times New Roman"/>
          <w:sz w:val="20"/>
        </w:rPr>
        <w:t xml:space="preserve">rima di procedere alla compilazione del presente modulo, </w:t>
      </w:r>
      <w:r w:rsidRPr="00BF3478">
        <w:rPr>
          <w:rFonts w:eastAsia="Times New Roman"/>
          <w:sz w:val="20"/>
        </w:rPr>
        <w:t xml:space="preserve">si consiglia </w:t>
      </w:r>
      <w:r w:rsidR="00567D29" w:rsidRPr="00BF3478">
        <w:rPr>
          <w:rFonts w:eastAsia="Times New Roman"/>
          <w:sz w:val="20"/>
        </w:rPr>
        <w:t>di</w:t>
      </w:r>
      <w:r w:rsidRPr="00BF3478">
        <w:rPr>
          <w:rFonts w:eastAsia="Times New Roman"/>
          <w:sz w:val="20"/>
        </w:rPr>
        <w:t xml:space="preserve"> leggere attentamente</w:t>
      </w:r>
      <w:r w:rsidR="003A5CD3">
        <w:rPr>
          <w:rFonts w:eastAsia="Times New Roman"/>
          <w:sz w:val="20"/>
        </w:rPr>
        <w:t xml:space="preserve"> </w:t>
      </w:r>
      <w:r w:rsidRPr="00BF3478">
        <w:rPr>
          <w:rFonts w:eastAsia="Times New Roman"/>
          <w:sz w:val="20"/>
        </w:rPr>
        <w:t>ed in caso di dubbi</w:t>
      </w:r>
      <w:r w:rsidR="00567D29" w:rsidRPr="00BF3478">
        <w:rPr>
          <w:rFonts w:eastAsia="Times New Roman"/>
          <w:sz w:val="20"/>
        </w:rPr>
        <w:t>, contattare</w:t>
      </w:r>
      <w:r w:rsidRPr="00BF3478">
        <w:rPr>
          <w:rFonts w:eastAsia="Times New Roman"/>
          <w:sz w:val="20"/>
        </w:rPr>
        <w:t xml:space="preserve"> </w:t>
      </w:r>
      <w:r w:rsidR="00567D29" w:rsidRPr="00BF3478">
        <w:rPr>
          <w:rFonts w:eastAsia="Times New Roman"/>
          <w:sz w:val="20"/>
        </w:rPr>
        <w:t>l’Ufficio indi</w:t>
      </w:r>
      <w:r w:rsidR="00744083">
        <w:rPr>
          <w:rFonts w:eastAsia="Times New Roman"/>
          <w:sz w:val="20"/>
        </w:rPr>
        <w:t>cato nel</w:t>
      </w:r>
      <w:r w:rsidR="007A6C7C">
        <w:rPr>
          <w:rFonts w:eastAsia="Times New Roman"/>
          <w:sz w:val="20"/>
        </w:rPr>
        <w:t xml:space="preserve"> Bando di gara</w:t>
      </w:r>
      <w:r w:rsidR="00744083">
        <w:rPr>
          <w:rFonts w:eastAsia="Times New Roman"/>
          <w:sz w:val="20"/>
        </w:rPr>
        <w:t>.</w:t>
      </w:r>
    </w:p>
    <w:p w:rsidR="00567D29" w:rsidRPr="00BF3478" w:rsidRDefault="00567D29" w:rsidP="00786C8E">
      <w:pPr>
        <w:numPr>
          <w:ilvl w:val="0"/>
          <w:numId w:val="15"/>
        </w:numPr>
        <w:tabs>
          <w:tab w:val="clear" w:pos="720"/>
        </w:tabs>
        <w:spacing w:line="240" w:lineRule="auto"/>
        <w:ind w:left="284" w:right="-1" w:hanging="284"/>
        <w:jc w:val="both"/>
        <w:rPr>
          <w:rFonts w:eastAsia="Times New Roman"/>
          <w:sz w:val="20"/>
        </w:rPr>
      </w:pPr>
      <w:r w:rsidRPr="00BF3478">
        <w:rPr>
          <w:rFonts w:eastAsia="Times New Roman"/>
          <w:sz w:val="20"/>
        </w:rPr>
        <w:t xml:space="preserve">Il presente </w:t>
      </w:r>
      <w:r w:rsidR="001D172E" w:rsidRPr="00BF3478">
        <w:rPr>
          <w:rFonts w:eastAsia="Times New Roman"/>
          <w:sz w:val="20"/>
        </w:rPr>
        <w:t xml:space="preserve">Modulo Dichiarazioni </w:t>
      </w:r>
      <w:r w:rsidRPr="00BF3478">
        <w:rPr>
          <w:rFonts w:eastAsia="Times New Roman"/>
          <w:sz w:val="20"/>
        </w:rPr>
        <w:t>è predisposto al solo fine di semplificare la predisposizione della documentazione amministrati</w:t>
      </w:r>
      <w:r w:rsidR="001D172E" w:rsidRPr="00BF3478">
        <w:rPr>
          <w:rFonts w:eastAsia="Times New Roman"/>
          <w:sz w:val="20"/>
        </w:rPr>
        <w:t xml:space="preserve">va, esso </w:t>
      </w:r>
      <w:r w:rsidRPr="00BF3478">
        <w:rPr>
          <w:rFonts w:eastAsia="Times New Roman"/>
          <w:sz w:val="20"/>
        </w:rPr>
        <w:t xml:space="preserve">dovrà essere </w:t>
      </w:r>
      <w:r w:rsidR="00786C8E" w:rsidRPr="00BF3478">
        <w:rPr>
          <w:rFonts w:eastAsia="Times New Roman"/>
          <w:sz w:val="20"/>
        </w:rPr>
        <w:t>compilato e sottoscritto</w:t>
      </w:r>
      <w:r w:rsidR="00BF3478">
        <w:rPr>
          <w:rFonts w:eastAsia="Times New Roman"/>
          <w:sz w:val="20"/>
        </w:rPr>
        <w:t>.</w:t>
      </w:r>
    </w:p>
    <w:p w:rsidR="00567D29" w:rsidRPr="00BF3478" w:rsidRDefault="00567D29" w:rsidP="009B7001">
      <w:pPr>
        <w:numPr>
          <w:ilvl w:val="0"/>
          <w:numId w:val="15"/>
        </w:numPr>
        <w:tabs>
          <w:tab w:val="clear" w:pos="720"/>
        </w:tabs>
        <w:spacing w:line="240" w:lineRule="auto"/>
        <w:ind w:left="284" w:right="-1" w:hanging="284"/>
        <w:jc w:val="both"/>
        <w:rPr>
          <w:rFonts w:eastAsia="Times New Roman"/>
          <w:sz w:val="20"/>
        </w:rPr>
      </w:pPr>
      <w:r w:rsidRPr="00BF3478">
        <w:rPr>
          <w:rFonts w:eastAsia="Times New Roman" w:cs="Arial"/>
          <w:sz w:val="20"/>
        </w:rPr>
        <w:t>E’ vietato modificare il testo</w:t>
      </w:r>
      <w:r w:rsidR="009B7001" w:rsidRPr="00BF3478">
        <w:rPr>
          <w:rFonts w:eastAsia="Times New Roman" w:cs="Arial"/>
          <w:sz w:val="20"/>
        </w:rPr>
        <w:t xml:space="preserve"> del </w:t>
      </w:r>
      <w:r w:rsidR="00BF3478">
        <w:rPr>
          <w:rFonts w:eastAsia="Times New Roman" w:cs="Arial"/>
          <w:sz w:val="20"/>
        </w:rPr>
        <w:t xml:space="preserve">presente </w:t>
      </w:r>
      <w:r w:rsidR="009B7001" w:rsidRPr="00BF3478">
        <w:rPr>
          <w:rFonts w:eastAsia="Times New Roman" w:cs="Arial"/>
          <w:sz w:val="20"/>
        </w:rPr>
        <w:t xml:space="preserve">Modulo </w:t>
      </w:r>
      <w:r w:rsidR="00BF3478">
        <w:rPr>
          <w:rFonts w:eastAsia="Times New Roman" w:cs="Arial"/>
          <w:sz w:val="20"/>
        </w:rPr>
        <w:t xml:space="preserve">Domanda di ammissione e </w:t>
      </w:r>
      <w:r w:rsidR="009B7001" w:rsidRPr="00BF3478">
        <w:rPr>
          <w:rFonts w:eastAsia="Times New Roman" w:cs="Arial"/>
          <w:sz w:val="20"/>
        </w:rPr>
        <w:t>Dichiarazioni</w:t>
      </w:r>
      <w:r w:rsidR="001D172E" w:rsidRPr="00BF3478">
        <w:rPr>
          <w:rFonts w:eastAsia="Times New Roman" w:cs="Arial"/>
          <w:sz w:val="20"/>
        </w:rPr>
        <w:t>.</w:t>
      </w:r>
      <w:r w:rsidR="009B7001" w:rsidRPr="00BF3478">
        <w:rPr>
          <w:rFonts w:eastAsia="Times New Roman" w:cs="Arial"/>
          <w:sz w:val="20"/>
        </w:rPr>
        <w:t xml:space="preserve"> Se fosse necessario, è</w:t>
      </w:r>
      <w:r w:rsidRPr="00BF3478">
        <w:rPr>
          <w:rFonts w:eastAsia="Times New Roman" w:cs="Arial"/>
          <w:sz w:val="20"/>
        </w:rPr>
        <w:t xml:space="preserve"> possibile integrare quanto sopra allegando apposite dichiarazioni o documentazioni</w:t>
      </w:r>
      <w:r w:rsidR="009B7001" w:rsidRPr="00BF3478">
        <w:rPr>
          <w:rFonts w:eastAsia="Times New Roman" w:cs="Arial"/>
          <w:sz w:val="20"/>
        </w:rPr>
        <w:t>.</w:t>
      </w:r>
    </w:p>
    <w:p w:rsidR="00A6527D" w:rsidRPr="00BF3478" w:rsidRDefault="00A6527D" w:rsidP="009B7001">
      <w:pPr>
        <w:numPr>
          <w:ilvl w:val="0"/>
          <w:numId w:val="15"/>
        </w:numPr>
        <w:tabs>
          <w:tab w:val="clear" w:pos="720"/>
        </w:tabs>
        <w:spacing w:line="240" w:lineRule="auto"/>
        <w:ind w:left="284" w:right="-1" w:hanging="284"/>
        <w:jc w:val="both"/>
        <w:rPr>
          <w:rFonts w:eastAsia="Times New Roman"/>
          <w:b/>
          <w:sz w:val="20"/>
          <w:u w:val="single"/>
        </w:rPr>
      </w:pPr>
      <w:r w:rsidRPr="00BF3478">
        <w:rPr>
          <w:rFonts w:eastAsia="Times New Roman"/>
          <w:b/>
          <w:sz w:val="20"/>
          <w:u w:val="single"/>
        </w:rPr>
        <w:t>La disciplina delle dichiarazioni sostitutive è soggetta alle disposizioni di cui all’art. 38, comma 2-bis, e 46, comma 1-ter, del Codice dei Contratti, introdotte dall’articolo 39, commi 1 e 2, del decreto-</w:t>
      </w:r>
      <w:r w:rsidR="00F015F8" w:rsidRPr="00BF3478">
        <w:rPr>
          <w:rFonts w:eastAsia="Times New Roman"/>
          <w:b/>
          <w:sz w:val="20"/>
          <w:u w:val="single"/>
        </w:rPr>
        <w:t xml:space="preserve">legge </w:t>
      </w:r>
      <w:r w:rsidRPr="00BF3478">
        <w:rPr>
          <w:rFonts w:eastAsia="Times New Roman"/>
          <w:b/>
          <w:sz w:val="20"/>
          <w:u w:val="single"/>
        </w:rPr>
        <w:t>del24</w:t>
      </w:r>
      <w:r w:rsidR="00F015F8" w:rsidRPr="00BF3478">
        <w:rPr>
          <w:rFonts w:eastAsia="Times New Roman"/>
          <w:b/>
          <w:sz w:val="20"/>
          <w:u w:val="single"/>
        </w:rPr>
        <w:t>/06/</w:t>
      </w:r>
      <w:proofErr w:type="gramStart"/>
      <w:r w:rsidRPr="00BF3478">
        <w:rPr>
          <w:rFonts w:eastAsia="Times New Roman"/>
          <w:b/>
          <w:sz w:val="20"/>
          <w:u w:val="single"/>
        </w:rPr>
        <w:t>014,n.</w:t>
      </w:r>
      <w:proofErr w:type="gramEnd"/>
      <w:r w:rsidRPr="00BF3478">
        <w:rPr>
          <w:rFonts w:eastAsia="Times New Roman"/>
          <w:b/>
          <w:sz w:val="20"/>
          <w:u w:val="single"/>
        </w:rPr>
        <w:t>90</w:t>
      </w:r>
      <w:r w:rsidR="00F015F8" w:rsidRPr="00BF3478">
        <w:rPr>
          <w:rFonts w:eastAsia="Times New Roman"/>
          <w:b/>
          <w:sz w:val="20"/>
          <w:u w:val="single"/>
        </w:rPr>
        <w:t>, convertito con modificazioni dalla L. 11</w:t>
      </w:r>
      <w:r w:rsidR="007A63CC">
        <w:rPr>
          <w:rFonts w:eastAsia="Times New Roman"/>
          <w:b/>
          <w:sz w:val="20"/>
          <w:u w:val="single"/>
        </w:rPr>
        <w:t>/08/</w:t>
      </w:r>
      <w:r w:rsidR="00F015F8" w:rsidRPr="00BF3478">
        <w:rPr>
          <w:rFonts w:eastAsia="Times New Roman"/>
          <w:b/>
          <w:sz w:val="20"/>
          <w:u w:val="single"/>
        </w:rPr>
        <w:t>2014, n. 114</w:t>
      </w:r>
      <w:r w:rsidRPr="00BF3478">
        <w:rPr>
          <w:rFonts w:eastAsia="Times New Roman"/>
          <w:b/>
          <w:sz w:val="20"/>
          <w:u w:val="single"/>
        </w:rPr>
        <w:t>.</w:t>
      </w:r>
    </w:p>
    <w:p w:rsidR="00744083" w:rsidRDefault="00744083" w:rsidP="009B7001">
      <w:pPr>
        <w:spacing w:line="240" w:lineRule="auto"/>
        <w:ind w:right="-1"/>
        <w:jc w:val="both"/>
        <w:rPr>
          <w:rFonts w:eastAsia="Times New Roman" w:cs="Arial"/>
          <w:b/>
          <w:sz w:val="22"/>
          <w:szCs w:val="22"/>
        </w:rPr>
      </w:pPr>
    </w:p>
    <w:p w:rsidR="00856963" w:rsidRDefault="00856963" w:rsidP="009B7001">
      <w:pPr>
        <w:spacing w:line="240" w:lineRule="auto"/>
        <w:ind w:right="-1"/>
        <w:jc w:val="both"/>
        <w:rPr>
          <w:rFonts w:eastAsia="Times New Roman" w:cs="Arial"/>
          <w:b/>
          <w:sz w:val="22"/>
          <w:szCs w:val="22"/>
        </w:rPr>
      </w:pPr>
    </w:p>
    <w:p w:rsidR="00176C27" w:rsidRDefault="00176C27" w:rsidP="009B7001">
      <w:pPr>
        <w:spacing w:line="240" w:lineRule="auto"/>
        <w:ind w:right="-1"/>
        <w:jc w:val="both"/>
        <w:rPr>
          <w:rFonts w:eastAsia="Times New Roman" w:cs="Arial"/>
          <w:b/>
          <w:sz w:val="22"/>
          <w:szCs w:val="22"/>
        </w:rPr>
      </w:pPr>
    </w:p>
    <w:p w:rsidR="00176C27" w:rsidRDefault="00176C27" w:rsidP="009B7001">
      <w:pPr>
        <w:spacing w:line="240" w:lineRule="auto"/>
        <w:ind w:right="-1"/>
        <w:jc w:val="both"/>
        <w:rPr>
          <w:rFonts w:eastAsia="Times New Roman" w:cs="Arial"/>
          <w:b/>
          <w:sz w:val="22"/>
          <w:szCs w:val="22"/>
        </w:rPr>
      </w:pPr>
    </w:p>
    <w:p w:rsidR="00856963" w:rsidRDefault="00856963" w:rsidP="009B7001">
      <w:pPr>
        <w:spacing w:line="240" w:lineRule="auto"/>
        <w:ind w:right="-1"/>
        <w:jc w:val="both"/>
        <w:rPr>
          <w:rFonts w:eastAsia="Times New Roman" w:cs="Arial"/>
          <w:b/>
          <w:sz w:val="22"/>
          <w:szCs w:val="22"/>
        </w:rPr>
      </w:pPr>
    </w:p>
    <w:p w:rsidR="00CE5D0D" w:rsidRDefault="009B7001" w:rsidP="00176C27">
      <w:pPr>
        <w:spacing w:line="240" w:lineRule="auto"/>
        <w:ind w:right="-1"/>
        <w:jc w:val="both"/>
        <w:rPr>
          <w:rFonts w:eastAsia="Times New Roman"/>
          <w:sz w:val="22"/>
          <w:szCs w:val="22"/>
        </w:rPr>
      </w:pPr>
      <w:r w:rsidRPr="00AF2080">
        <w:rPr>
          <w:rFonts w:eastAsia="Times New Roman" w:cs="Arial"/>
          <w:b/>
          <w:sz w:val="22"/>
          <w:szCs w:val="22"/>
        </w:rPr>
        <w:t>Compilare i campi:</w:t>
      </w:r>
    </w:p>
    <w:p w:rsidR="00CE5D0D" w:rsidRPr="00AF2080" w:rsidRDefault="00CE5D0D" w:rsidP="00567D29">
      <w:pPr>
        <w:spacing w:line="240" w:lineRule="auto"/>
        <w:ind w:left="207" w:right="567"/>
        <w:jc w:val="both"/>
        <w:rPr>
          <w:rFonts w:eastAsia="Times New Roman"/>
          <w:sz w:val="22"/>
          <w:szCs w:val="22"/>
        </w:rPr>
      </w:pPr>
    </w:p>
    <w:tbl>
      <w:tblPr>
        <w:tblW w:w="4418" w:type="pct"/>
        <w:tblInd w:w="70" w:type="dxa"/>
        <w:tblCellMar>
          <w:left w:w="70" w:type="dxa"/>
          <w:right w:w="70" w:type="dxa"/>
        </w:tblCellMar>
        <w:tblLook w:val="04A0" w:firstRow="1" w:lastRow="0" w:firstColumn="1" w:lastColumn="0" w:noHBand="0" w:noVBand="1"/>
      </w:tblPr>
      <w:tblGrid>
        <w:gridCol w:w="2499"/>
        <w:gridCol w:w="146"/>
        <w:gridCol w:w="146"/>
        <w:gridCol w:w="218"/>
        <w:gridCol w:w="146"/>
        <w:gridCol w:w="146"/>
        <w:gridCol w:w="272"/>
        <w:gridCol w:w="307"/>
        <w:gridCol w:w="307"/>
        <w:gridCol w:w="307"/>
        <w:gridCol w:w="307"/>
        <w:gridCol w:w="307"/>
        <w:gridCol w:w="307"/>
        <w:gridCol w:w="315"/>
        <w:gridCol w:w="308"/>
        <w:gridCol w:w="312"/>
        <w:gridCol w:w="426"/>
        <w:gridCol w:w="404"/>
        <w:gridCol w:w="277"/>
        <w:gridCol w:w="287"/>
        <w:gridCol w:w="258"/>
      </w:tblGrid>
      <w:tr w:rsidR="00567D2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567D29" w:rsidRPr="00AF2080" w:rsidRDefault="00567D29" w:rsidP="009B7001">
            <w:pPr>
              <w:spacing w:line="240" w:lineRule="auto"/>
              <w:ind w:left="-70"/>
              <w:jc w:val="right"/>
              <w:rPr>
                <w:rFonts w:eastAsia="Times New Roman"/>
                <w:color w:val="000000"/>
                <w:sz w:val="22"/>
                <w:szCs w:val="22"/>
              </w:rPr>
            </w:pPr>
            <w:r w:rsidRPr="00AF2080">
              <w:rPr>
                <w:rFonts w:eastAsia="Times New Roman"/>
                <w:color w:val="000000"/>
                <w:sz w:val="22"/>
                <w:szCs w:val="22"/>
              </w:rPr>
              <w:t>IL SOTTOSCRITTO</w:t>
            </w: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567D29" w:rsidRPr="00AF2080" w:rsidRDefault="00567D29"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27" w:type="pct"/>
            <w:gridSpan w:val="2"/>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567D29" w:rsidRPr="00AF2080" w:rsidRDefault="00567D29" w:rsidP="009B7001">
            <w:pPr>
              <w:spacing w:line="240" w:lineRule="auto"/>
              <w:ind w:left="-70"/>
              <w:jc w:val="right"/>
              <w:rPr>
                <w:rFonts w:eastAsia="Times New Roman"/>
                <w:color w:val="000000"/>
                <w:sz w:val="22"/>
                <w:szCs w:val="22"/>
              </w:rPr>
            </w:pPr>
            <w:r w:rsidRPr="00AF2080">
              <w:rPr>
                <w:rFonts w:eastAsia="Times New Roman"/>
                <w:color w:val="000000"/>
                <w:sz w:val="22"/>
                <w:szCs w:val="22"/>
              </w:rPr>
              <w:t>NATO A</w:t>
            </w: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12" w:space="0" w:color="auto"/>
              <w:right w:val="single" w:sz="4" w:space="0" w:color="000000"/>
            </w:tcBorders>
            <w:shd w:val="clear" w:color="000000" w:fill="C6D9F1" w:themeFill="text2" w:themeFillTint="33"/>
            <w:noWrap/>
            <w:vAlign w:val="center"/>
            <w:hideMark/>
          </w:tcPr>
          <w:p w:rsidR="00567D29" w:rsidRPr="00AF2080" w:rsidRDefault="00567D29"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468" w:type="pct"/>
            <w:gridSpan w:val="2"/>
            <w:tcBorders>
              <w:top w:val="nil"/>
              <w:left w:val="nil"/>
              <w:bottom w:val="nil"/>
              <w:right w:val="single" w:sz="4" w:space="0" w:color="000000"/>
            </w:tcBorders>
            <w:shd w:val="clear" w:color="auto" w:fill="auto"/>
            <w:vAlign w:val="center"/>
          </w:tcPr>
          <w:p w:rsidR="00567D29" w:rsidRPr="00AF2080" w:rsidRDefault="00567D29" w:rsidP="00567D29">
            <w:pPr>
              <w:spacing w:line="240" w:lineRule="auto"/>
              <w:jc w:val="right"/>
              <w:rPr>
                <w:rFonts w:eastAsia="Times New Roman"/>
                <w:color w:val="000000"/>
                <w:sz w:val="22"/>
                <w:szCs w:val="22"/>
              </w:rPr>
            </w:pPr>
            <w:r w:rsidRPr="00AF2080">
              <w:rPr>
                <w:rFonts w:eastAsia="Times New Roman"/>
                <w:color w:val="000000"/>
                <w:sz w:val="22"/>
                <w:szCs w:val="22"/>
              </w:rPr>
              <w:t>PROV.</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567D29" w:rsidRPr="00AF2080" w:rsidRDefault="00567D29"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567D29" w:rsidRPr="00AF2080" w:rsidRDefault="00567D29"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trHeight w:val="405"/>
        </w:trPr>
        <w:tc>
          <w:tcPr>
            <w:tcW w:w="1300" w:type="pct"/>
            <w:vMerge w:val="restart"/>
            <w:tcBorders>
              <w:top w:val="nil"/>
              <w:left w:val="nil"/>
              <w:right w:val="nil"/>
            </w:tcBorders>
            <w:shd w:val="clear" w:color="auto" w:fill="auto"/>
            <w:noWrap/>
            <w:vAlign w:val="center"/>
            <w:hideMark/>
          </w:tcPr>
          <w:p w:rsidR="00916EB4" w:rsidRPr="00AF2080" w:rsidRDefault="00916EB4" w:rsidP="00916EB4">
            <w:pPr>
              <w:spacing w:line="240" w:lineRule="auto"/>
              <w:rPr>
                <w:rFonts w:eastAsia="Times New Roman"/>
                <w:color w:val="000000"/>
                <w:sz w:val="22"/>
                <w:szCs w:val="22"/>
              </w:rPr>
            </w:pPr>
            <w:r w:rsidRPr="00AF2080">
              <w:rPr>
                <w:rFonts w:eastAsia="Times New Roman"/>
                <w:color w:val="000000"/>
                <w:sz w:val="22"/>
                <w:szCs w:val="22"/>
              </w:rPr>
              <w:t xml:space="preserve">      CODICE FISCALE</w:t>
            </w:r>
          </w:p>
        </w:tc>
        <w:tc>
          <w:tcPr>
            <w:tcW w:w="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04" w:type="pct"/>
            <w:tcBorders>
              <w:top w:val="nil"/>
              <w:left w:val="nil"/>
              <w:bottom w:val="single" w:sz="4" w:space="0" w:color="auto"/>
              <w:right w:val="nil"/>
            </w:tcBorders>
            <w:shd w:val="clear" w:color="auto" w:fill="auto"/>
            <w:noWrap/>
            <w:vAlign w:val="center"/>
          </w:tcPr>
          <w:p w:rsidR="00916EB4" w:rsidRPr="00AF2080" w:rsidRDefault="0033399B" w:rsidP="00916EB4">
            <w:pPr>
              <w:spacing w:line="240" w:lineRule="auto"/>
              <w:rPr>
                <w:rFonts w:eastAsia="Times New Roman"/>
                <w:color w:val="000000"/>
                <w:sz w:val="22"/>
                <w:szCs w:val="22"/>
              </w:rPr>
            </w:pPr>
            <w:r>
              <w:rPr>
                <w:rFonts w:eastAsia="Times New Roman"/>
                <w:noProof/>
                <w:color w:val="000000"/>
                <w:sz w:val="22"/>
                <w:szCs w:val="22"/>
              </w:rPr>
              <mc:AlternateContent>
                <mc:Choice Requires="wps">
                  <w:drawing>
                    <wp:anchor distT="0" distB="0" distL="114300" distR="114300" simplePos="0" relativeHeight="251700224" behindDoc="0" locked="0" layoutInCell="1" allowOverlap="1" wp14:anchorId="5CC09DBA" wp14:editId="646FCB8C">
                      <wp:simplePos x="0" y="0"/>
                      <wp:positionH relativeFrom="column">
                        <wp:posOffset>-30480</wp:posOffset>
                      </wp:positionH>
                      <wp:positionV relativeFrom="paragraph">
                        <wp:posOffset>146050</wp:posOffset>
                      </wp:positionV>
                      <wp:extent cx="3533775" cy="32385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3238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0FF3" id="Rettangolo 1" o:spid="_x0000_s1026" style="position:absolute;margin-left:-2.4pt;margin-top:11.5pt;width:278.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" fillcolor="#dbe5f1 [660]" strokecolor="#243f60 [1604]" strokeweight="2pt">
                      <v:path arrowok="t"/>
                    </v:rect>
                  </w:pict>
                </mc:Fallback>
              </mc:AlternateContent>
            </w:r>
          </w:p>
          <w:p w:rsidR="00916EB4" w:rsidRPr="00AF2080" w:rsidRDefault="00916EB4" w:rsidP="00916EB4">
            <w:pPr>
              <w:spacing w:line="240" w:lineRule="auto"/>
              <w:rPr>
                <w:rFonts w:eastAsia="Times New Roman"/>
                <w:color w:val="000000"/>
                <w:sz w:val="22"/>
                <w:szCs w:val="22"/>
              </w:rPr>
            </w:pPr>
          </w:p>
        </w:tc>
        <w:tc>
          <w:tcPr>
            <w:tcW w:w="123" w:type="pct"/>
            <w:tcBorders>
              <w:top w:val="nil"/>
              <w:left w:val="nil"/>
              <w:bottom w:val="single" w:sz="4" w:space="0" w:color="auto"/>
              <w:right w:val="nil"/>
            </w:tcBorders>
            <w:shd w:val="clear" w:color="auto" w:fill="auto"/>
            <w:vAlign w:val="center"/>
          </w:tcPr>
          <w:p w:rsidR="00916EB4" w:rsidRPr="00AF2080" w:rsidRDefault="00916EB4" w:rsidP="00916EB4">
            <w:pPr>
              <w:spacing w:line="240" w:lineRule="auto"/>
              <w:rPr>
                <w:rFonts w:eastAsia="Times New Roman"/>
                <w:color w:val="000000"/>
                <w:sz w:val="22"/>
                <w:szCs w:val="22"/>
              </w:rPr>
            </w:pPr>
            <w:r w:rsidRPr="00AF2080">
              <w:rPr>
                <w:rFonts w:eastAsia="Times New Roman"/>
                <w:color w:val="000000"/>
                <w:sz w:val="22"/>
                <w:szCs w:val="22"/>
              </w:rPr>
              <w:t> </w:t>
            </w:r>
          </w:p>
        </w:tc>
        <w:tc>
          <w:tcPr>
            <w:tcW w:w="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vMerge w:val="restart"/>
            <w:tcBorders>
              <w:top w:val="nil"/>
              <w:left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09"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82" w:type="pct"/>
            <w:vMerge w:val="restart"/>
            <w:vAlign w:val="bottom"/>
          </w:tcPr>
          <w:p w:rsidR="00916EB4" w:rsidRPr="00AF2080" w:rsidRDefault="00916EB4">
            <w:pPr>
              <w:spacing w:line="240" w:lineRule="auto"/>
              <w:rPr>
                <w:sz w:val="22"/>
                <w:szCs w:val="22"/>
              </w:rPr>
            </w:pPr>
            <w:r w:rsidRPr="00AF2080">
              <w:rPr>
                <w:rFonts w:eastAsia="Times New Roman"/>
                <w:color w:val="000000"/>
                <w:sz w:val="22"/>
                <w:szCs w:val="22"/>
              </w:rPr>
              <w:t> </w:t>
            </w:r>
          </w:p>
        </w:tc>
      </w:tr>
      <w:tr w:rsidR="00176679" w:rsidRPr="00AF2080" w:rsidTr="00156B26">
        <w:trPr>
          <w:trHeight w:val="405"/>
        </w:trPr>
        <w:tc>
          <w:tcPr>
            <w:tcW w:w="1300" w:type="pct"/>
            <w:vMerge/>
            <w:tcBorders>
              <w:left w:val="nil"/>
              <w:bottom w:val="nil"/>
              <w:right w:val="nil"/>
            </w:tcBorders>
            <w:shd w:val="clear" w:color="auto" w:fill="auto"/>
            <w:noWrap/>
            <w:vAlign w:val="center"/>
          </w:tcPr>
          <w:p w:rsidR="00916EB4" w:rsidRPr="00AF2080" w:rsidRDefault="00916EB4" w:rsidP="00916EB4">
            <w:pPr>
              <w:spacing w:line="240" w:lineRule="auto"/>
              <w:rPr>
                <w:rFonts w:eastAsia="Times New Roman"/>
                <w:color w:val="000000"/>
                <w:sz w:val="22"/>
                <w:szCs w:val="22"/>
              </w:rPr>
            </w:pPr>
          </w:p>
        </w:tc>
        <w:tc>
          <w:tcPr>
            <w:tcW w:w="98"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104" w:type="pct"/>
            <w:tcBorders>
              <w:top w:val="nil"/>
              <w:left w:val="nil"/>
              <w:bottom w:val="single" w:sz="4" w:space="0" w:color="auto"/>
              <w:right w:val="nil"/>
            </w:tcBorders>
            <w:shd w:val="clear" w:color="auto" w:fill="auto"/>
            <w:noWrap/>
            <w:vAlign w:val="center"/>
          </w:tcPr>
          <w:p w:rsidR="00916EB4" w:rsidRPr="00AF2080" w:rsidRDefault="00916EB4" w:rsidP="00916EB4">
            <w:pPr>
              <w:spacing w:line="240" w:lineRule="auto"/>
              <w:rPr>
                <w:rFonts w:eastAsia="Times New Roman"/>
                <w:noProof/>
                <w:color w:val="000000"/>
                <w:sz w:val="22"/>
                <w:szCs w:val="22"/>
              </w:rPr>
            </w:pPr>
          </w:p>
        </w:tc>
        <w:tc>
          <w:tcPr>
            <w:tcW w:w="123" w:type="pct"/>
            <w:tcBorders>
              <w:top w:val="nil"/>
              <w:left w:val="nil"/>
              <w:bottom w:val="single" w:sz="4" w:space="0" w:color="auto"/>
              <w:right w:val="nil"/>
            </w:tcBorders>
            <w:shd w:val="clear" w:color="auto" w:fill="auto"/>
            <w:vAlign w:val="center"/>
          </w:tcPr>
          <w:p w:rsidR="00916EB4" w:rsidRPr="00AF2080" w:rsidRDefault="00916EB4" w:rsidP="00916EB4">
            <w:pPr>
              <w:spacing w:line="240" w:lineRule="auto"/>
              <w:rPr>
                <w:rFonts w:eastAsia="Times New Roman"/>
                <w:noProof/>
                <w:color w:val="000000"/>
                <w:sz w:val="22"/>
                <w:szCs w:val="22"/>
              </w:rPr>
            </w:pPr>
          </w:p>
        </w:tc>
        <w:tc>
          <w:tcPr>
            <w:tcW w:w="98"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123"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09"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16"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11"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214"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40"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228"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192"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198"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182" w:type="pct"/>
            <w:vMerge/>
            <w:vAlign w:val="bottom"/>
          </w:tcPr>
          <w:p w:rsidR="00916EB4" w:rsidRPr="00AF2080" w:rsidRDefault="00916EB4">
            <w:pPr>
              <w:spacing w:line="240" w:lineRule="auto"/>
              <w:rPr>
                <w:rFonts w:eastAsia="Times New Roman"/>
                <w:color w:val="000000"/>
                <w:sz w:val="22"/>
                <w:szCs w:val="22"/>
              </w:rPr>
            </w:pPr>
          </w:p>
        </w:tc>
      </w:tr>
      <w:tr w:rsidR="00AF2080" w:rsidRPr="00AF2080" w:rsidTr="00156B26">
        <w:trPr>
          <w:gridAfter w:val="1"/>
          <w:wAfter w:w="182" w:type="pct"/>
          <w:trHeight w:val="360"/>
        </w:trPr>
        <w:tc>
          <w:tcPr>
            <w:tcW w:w="1300" w:type="pct"/>
            <w:vMerge w:val="restart"/>
            <w:tcBorders>
              <w:top w:val="nil"/>
              <w:left w:val="nil"/>
              <w:right w:val="nil"/>
            </w:tcBorders>
            <w:shd w:val="clear" w:color="auto" w:fill="auto"/>
            <w:vAlign w:val="center"/>
            <w:hideMark/>
          </w:tcPr>
          <w:p w:rsidR="00916EB4" w:rsidRPr="00AF2080" w:rsidRDefault="00916EB4" w:rsidP="009B7001">
            <w:pPr>
              <w:spacing w:line="240" w:lineRule="auto"/>
              <w:ind w:left="-70"/>
              <w:jc w:val="right"/>
              <w:rPr>
                <w:rFonts w:eastAsia="Times New Roman"/>
                <w:color w:val="000000"/>
                <w:sz w:val="22"/>
                <w:szCs w:val="22"/>
              </w:rPr>
            </w:pPr>
            <w:r w:rsidRPr="00AF2080">
              <w:rPr>
                <w:rFonts w:eastAsia="Times New Roman"/>
                <w:color w:val="000000"/>
                <w:sz w:val="22"/>
                <w:szCs w:val="22"/>
              </w:rPr>
              <w:t xml:space="preserve">IN QUALITA' DI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12"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095" w:type="pct"/>
            <w:gridSpan w:val="15"/>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LEGALE RAPPRESENTANTE</w:t>
            </w:r>
          </w:p>
        </w:tc>
      </w:tr>
      <w:tr w:rsidR="00176679" w:rsidRPr="00AF2080" w:rsidTr="00156B26">
        <w:trPr>
          <w:gridAfter w:val="1"/>
          <w:wAfter w:w="182" w:type="pct"/>
          <w:trHeight w:val="75"/>
        </w:trPr>
        <w:tc>
          <w:tcPr>
            <w:tcW w:w="1300" w:type="pct"/>
            <w:vMerge/>
            <w:tcBorders>
              <w:left w:val="nil"/>
              <w:right w:val="nil"/>
            </w:tcBorders>
            <w:vAlign w:val="center"/>
            <w:hideMark/>
          </w:tcPr>
          <w:p w:rsidR="00916EB4" w:rsidRPr="00AF2080" w:rsidRDefault="00916EB4" w:rsidP="00567D29">
            <w:pPr>
              <w:spacing w:line="240" w:lineRule="auto"/>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AF2080" w:rsidRPr="00AF2080" w:rsidTr="00156B26">
        <w:trPr>
          <w:gridAfter w:val="1"/>
          <w:wAfter w:w="182" w:type="pct"/>
          <w:trHeight w:val="360"/>
        </w:trPr>
        <w:tc>
          <w:tcPr>
            <w:tcW w:w="1300" w:type="pct"/>
            <w:vMerge/>
            <w:tcBorders>
              <w:left w:val="nil"/>
              <w:bottom w:val="nil"/>
              <w:right w:val="nil"/>
            </w:tcBorders>
            <w:shd w:val="clear" w:color="auto" w:fill="auto"/>
            <w:vAlign w:val="bottom"/>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12"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095" w:type="pct"/>
            <w:gridSpan w:val="15"/>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PROCURATORE LEGALE</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156B26">
            <w:pPr>
              <w:spacing w:line="240" w:lineRule="auto"/>
              <w:jc w:val="right"/>
              <w:rPr>
                <w:rFonts w:eastAsia="Times New Roman"/>
                <w:color w:val="000000"/>
                <w:sz w:val="22"/>
                <w:szCs w:val="22"/>
              </w:rPr>
            </w:pPr>
            <w:r w:rsidRPr="00AF2080">
              <w:rPr>
                <w:rFonts w:eastAsia="Times New Roman"/>
                <w:color w:val="000000"/>
                <w:sz w:val="22"/>
                <w:szCs w:val="22"/>
              </w:rPr>
              <w:t>RESIDENTE A</w:t>
            </w:r>
          </w:p>
        </w:tc>
        <w:tc>
          <w:tcPr>
            <w:tcW w:w="98" w:type="pct"/>
            <w:tcBorders>
              <w:top w:val="nil"/>
              <w:left w:val="nil"/>
              <w:bottom w:val="nil"/>
              <w:right w:val="single" w:sz="4" w:space="0" w:color="auto"/>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156B26"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r w:rsidRPr="00AF2080">
              <w:rPr>
                <w:rFonts w:eastAsia="Times New Roman"/>
                <w:color w:val="000000"/>
                <w:sz w:val="22"/>
                <w:szCs w:val="22"/>
              </w:rPr>
              <w:t xml:space="preserve">VIA </w:t>
            </w:r>
          </w:p>
        </w:tc>
        <w:tc>
          <w:tcPr>
            <w:tcW w:w="98" w:type="pct"/>
            <w:tcBorders>
              <w:top w:val="nil"/>
              <w:left w:val="nil"/>
              <w:bottom w:val="nil"/>
              <w:right w:val="single" w:sz="4" w:space="0" w:color="auto"/>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916EB4"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9B7001">
            <w:pPr>
              <w:spacing w:line="240" w:lineRule="auto"/>
              <w:jc w:val="right"/>
              <w:rPr>
                <w:rFonts w:eastAsia="Times New Roman"/>
                <w:color w:val="000000"/>
                <w:sz w:val="22"/>
                <w:szCs w:val="22"/>
              </w:rPr>
            </w:pPr>
            <w:r w:rsidRPr="00AF2080">
              <w:rPr>
                <w:rFonts w:eastAsia="Times New Roman"/>
                <w:color w:val="000000"/>
                <w:sz w:val="22"/>
                <w:szCs w:val="22"/>
              </w:rPr>
              <w:t>NOME DELL'IMPRESA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SEDE LEGALE</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4"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40" w:type="pct"/>
            <w:tcBorders>
              <w:top w:val="nil"/>
              <w:left w:val="nil"/>
              <w:bottom w:val="nil"/>
              <w:right w:val="single" w:sz="4" w:space="0" w:color="auto"/>
            </w:tcBorders>
            <w:shd w:val="clear" w:color="auto" w:fill="auto"/>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N.</w:t>
            </w: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CITTA'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12" w:space="0" w:color="auto"/>
              <w:right w:val="single" w:sz="4" w:space="0" w:color="000000"/>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468" w:type="pct"/>
            <w:gridSpan w:val="2"/>
            <w:tcBorders>
              <w:top w:val="nil"/>
              <w:left w:val="nil"/>
              <w:bottom w:val="nil"/>
              <w:right w:val="single" w:sz="4" w:space="0" w:color="000000"/>
            </w:tcBorders>
            <w:shd w:val="clear" w:color="auto" w:fill="auto"/>
            <w:vAlign w:val="center"/>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PROV.</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TELEFONO</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FAX</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center"/>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center"/>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916EB4"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5A599C" w:rsidP="005A599C">
            <w:pPr>
              <w:spacing w:line="240" w:lineRule="auto"/>
              <w:jc w:val="right"/>
              <w:rPr>
                <w:rFonts w:eastAsia="Times New Roman"/>
                <w:color w:val="000000"/>
                <w:sz w:val="22"/>
                <w:szCs w:val="22"/>
              </w:rPr>
            </w:pPr>
            <w:r w:rsidRPr="00AF2080">
              <w:rPr>
                <w:rFonts w:eastAsia="Times New Roman"/>
                <w:color w:val="000000"/>
                <w:sz w:val="22"/>
                <w:szCs w:val="22"/>
              </w:rPr>
              <w:t>P.E.C.</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76679" w:rsidRPr="00AF2080" w:rsidTr="00176679">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CODICE FISCALE</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21" w:type="pct"/>
            <w:gridSpan w:val="2"/>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09"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6"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4"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40"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PARTITA IVA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bl>
    <w:p w:rsidR="00567D29" w:rsidRPr="00AF2080" w:rsidRDefault="00567D29" w:rsidP="00567D29">
      <w:pPr>
        <w:spacing w:line="276" w:lineRule="auto"/>
        <w:ind w:right="51"/>
        <w:jc w:val="both"/>
        <w:rPr>
          <w:rFonts w:eastAsia="Times New Roman" w:cs="Arial"/>
          <w:b/>
          <w:sz w:val="22"/>
          <w:szCs w:val="22"/>
        </w:rPr>
      </w:pPr>
    </w:p>
    <w:p w:rsidR="00237EA0" w:rsidRPr="00AF2080" w:rsidRDefault="00567D29" w:rsidP="00237EA0">
      <w:pPr>
        <w:spacing w:line="240" w:lineRule="auto"/>
        <w:jc w:val="both"/>
        <w:rPr>
          <w:rFonts w:cs="Arial"/>
          <w:sz w:val="22"/>
          <w:szCs w:val="22"/>
        </w:rPr>
      </w:pPr>
      <w:r w:rsidRPr="00AF2080">
        <w:rPr>
          <w:rFonts w:eastAsia="Times New Roman" w:cs="Arial"/>
          <w:b/>
          <w:sz w:val="22"/>
          <w:szCs w:val="22"/>
        </w:rPr>
        <w:lastRenderedPageBreak/>
        <w:t xml:space="preserve">In qualità </w:t>
      </w:r>
      <w:proofErr w:type="gramStart"/>
      <w:r w:rsidRPr="00AF2080">
        <w:rPr>
          <w:rFonts w:eastAsia="Times New Roman" w:cs="Arial"/>
          <w:b/>
          <w:sz w:val="22"/>
          <w:szCs w:val="22"/>
        </w:rPr>
        <w:t>di</w:t>
      </w:r>
      <w:r w:rsidR="00237EA0" w:rsidRPr="00AF2080">
        <w:rPr>
          <w:rFonts w:cs="Estrangelo Edessa"/>
          <w:snapToGrid w:val="0"/>
          <w:color w:val="000000"/>
          <w:sz w:val="22"/>
          <w:szCs w:val="22"/>
        </w:rPr>
        <w:t>(</w:t>
      </w:r>
      <w:proofErr w:type="gramEnd"/>
      <w:r w:rsidR="00237EA0" w:rsidRPr="002E3FCC">
        <w:rPr>
          <w:rFonts w:cs="Estrangelo Edessa"/>
          <w:i/>
          <w:snapToGrid w:val="0"/>
          <w:color w:val="000000"/>
          <w:sz w:val="20"/>
          <w:u w:val="single"/>
        </w:rPr>
        <w:t>barrare la casella</w:t>
      </w:r>
      <w:r w:rsidR="00BF3478" w:rsidRPr="002E3FCC">
        <w:rPr>
          <w:rFonts w:cs="Estrangelo Edessa"/>
          <w:i/>
          <w:snapToGrid w:val="0"/>
          <w:color w:val="000000"/>
          <w:sz w:val="20"/>
          <w:u w:val="single"/>
        </w:rPr>
        <w:t xml:space="preserve"> dell’ipotesi che ricorre</w:t>
      </w:r>
      <w:r w:rsidR="00237EA0" w:rsidRPr="00AF2080">
        <w:rPr>
          <w:rFonts w:cs="Estrangelo Edessa"/>
          <w:snapToGrid w:val="0"/>
          <w:color w:val="000000"/>
          <w:sz w:val="22"/>
          <w:szCs w:val="22"/>
        </w:rPr>
        <w:t>)</w:t>
      </w:r>
      <w:r w:rsidR="00237EA0" w:rsidRPr="00AF2080">
        <w:rPr>
          <w:rFonts w:cs="Arial"/>
          <w:sz w:val="22"/>
          <w:szCs w:val="22"/>
        </w:rPr>
        <w:t>:</w:t>
      </w:r>
    </w:p>
    <w:p w:rsidR="00237EA0" w:rsidRPr="00AF2080" w:rsidRDefault="00237EA0" w:rsidP="00237EA0">
      <w:pPr>
        <w:pStyle w:val="Corpodeltesto2"/>
        <w:numPr>
          <w:ilvl w:val="0"/>
          <w:numId w:val="21"/>
        </w:numPr>
        <w:spacing w:after="120" w:line="240" w:lineRule="auto"/>
        <w:ind w:left="993" w:hanging="426"/>
        <w:rPr>
          <w:rFonts w:ascii="Verdana" w:hAnsi="Verdana" w:cs="Arial"/>
          <w:b/>
          <w:sz w:val="22"/>
          <w:szCs w:val="22"/>
        </w:rPr>
      </w:pPr>
      <w:r w:rsidRPr="00AF2080">
        <w:rPr>
          <w:rFonts w:ascii="Verdana" w:hAnsi="Verdana" w:cs="Arial"/>
          <w:b/>
          <w:smallCaps/>
          <w:sz w:val="22"/>
          <w:szCs w:val="22"/>
        </w:rPr>
        <w:t xml:space="preserve">A) </w:t>
      </w:r>
      <w:r w:rsidRPr="00AF2080">
        <w:rPr>
          <w:rFonts w:ascii="Verdana" w:hAnsi="Verdana" w:cs="Arial"/>
          <w:smallCaps/>
          <w:sz w:val="22"/>
          <w:szCs w:val="22"/>
        </w:rPr>
        <w:t>UNICA IMPRESA CONCORRENTE</w:t>
      </w:r>
    </w:p>
    <w:p w:rsidR="00237EA0" w:rsidRPr="00AF2080" w:rsidRDefault="00237EA0" w:rsidP="00237EA0">
      <w:pPr>
        <w:pStyle w:val="Corpodeltesto2"/>
        <w:numPr>
          <w:ilvl w:val="0"/>
          <w:numId w:val="21"/>
        </w:numPr>
        <w:spacing w:after="120" w:line="240" w:lineRule="auto"/>
        <w:ind w:left="993" w:hanging="426"/>
        <w:rPr>
          <w:rFonts w:ascii="Verdana" w:hAnsi="Verdana" w:cs="Arial"/>
          <w:b/>
          <w:sz w:val="22"/>
          <w:szCs w:val="22"/>
        </w:rPr>
      </w:pPr>
      <w:r w:rsidRPr="00AF2080">
        <w:rPr>
          <w:rFonts w:ascii="Verdana" w:hAnsi="Verdana" w:cs="Arial"/>
          <w:b/>
          <w:sz w:val="22"/>
          <w:szCs w:val="22"/>
        </w:rPr>
        <w:t xml:space="preserve">B) </w:t>
      </w:r>
      <w:r w:rsidRPr="00AF2080">
        <w:rPr>
          <w:rFonts w:ascii="Verdana" w:hAnsi="Verdana" w:cs="Arial"/>
          <w:sz w:val="22"/>
          <w:szCs w:val="22"/>
        </w:rPr>
        <w:t>CAPOGRUPPO</w:t>
      </w:r>
    </w:p>
    <w:p w:rsidR="00237EA0" w:rsidRPr="00AF2080" w:rsidRDefault="00237EA0" w:rsidP="00237EA0">
      <w:pPr>
        <w:pStyle w:val="Corpodeltesto2"/>
        <w:numPr>
          <w:ilvl w:val="0"/>
          <w:numId w:val="21"/>
        </w:numPr>
        <w:spacing w:after="120" w:line="240" w:lineRule="auto"/>
        <w:ind w:left="992" w:right="0" w:hanging="425"/>
        <w:rPr>
          <w:rFonts w:ascii="Verdana" w:hAnsi="Verdana" w:cs="Arial"/>
          <w:b/>
          <w:sz w:val="22"/>
          <w:szCs w:val="22"/>
        </w:rPr>
      </w:pPr>
      <w:r w:rsidRPr="00AF2080">
        <w:rPr>
          <w:rFonts w:ascii="Verdana" w:hAnsi="Verdana" w:cs="Arial"/>
          <w:b/>
          <w:sz w:val="22"/>
          <w:szCs w:val="22"/>
        </w:rPr>
        <w:t xml:space="preserve">C) </w:t>
      </w:r>
      <w:r w:rsidRPr="00AF2080">
        <w:rPr>
          <w:rFonts w:ascii="Verdana" w:hAnsi="Verdana" w:cs="Arial"/>
          <w:sz w:val="22"/>
          <w:szCs w:val="22"/>
        </w:rPr>
        <w:t>RAGGRUPPAMENTO DI IMPRESA CON LA SOTTOINDICATA SOCIETA’ QUALE CAPOGRUPPO:</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237EA0" w:rsidRPr="00AF2080" w:rsidTr="00056521">
        <w:tc>
          <w:tcPr>
            <w:tcW w:w="8222" w:type="dxa"/>
          </w:tcPr>
          <w:p w:rsidR="00237EA0" w:rsidRPr="00AF2080" w:rsidRDefault="00237EA0" w:rsidP="00056521">
            <w:pPr>
              <w:pStyle w:val="Corpodeltesto2"/>
              <w:tabs>
                <w:tab w:val="left" w:pos="317"/>
              </w:tabs>
              <w:spacing w:before="120" w:after="120" w:line="240" w:lineRule="auto"/>
              <w:ind w:right="0"/>
              <w:rPr>
                <w:rFonts w:ascii="Verdana" w:hAnsi="Verdana" w:cs="Arial"/>
                <w:b/>
                <w:sz w:val="22"/>
                <w:szCs w:val="22"/>
              </w:rPr>
            </w:pPr>
          </w:p>
        </w:tc>
      </w:tr>
    </w:tbl>
    <w:p w:rsidR="00237EA0" w:rsidRPr="00AF2080" w:rsidRDefault="00237EA0" w:rsidP="00237EA0">
      <w:pPr>
        <w:pStyle w:val="Corpodeltesto2"/>
        <w:numPr>
          <w:ilvl w:val="0"/>
          <w:numId w:val="22"/>
        </w:numPr>
        <w:tabs>
          <w:tab w:val="left" w:pos="993"/>
        </w:tabs>
        <w:spacing w:after="120" w:line="240" w:lineRule="auto"/>
        <w:ind w:left="1276" w:right="476" w:hanging="709"/>
        <w:rPr>
          <w:rFonts w:ascii="Verdana" w:hAnsi="Verdana" w:cs="Arial"/>
          <w:sz w:val="22"/>
          <w:szCs w:val="22"/>
        </w:rPr>
      </w:pPr>
      <w:r w:rsidRPr="00AF2080">
        <w:rPr>
          <w:rFonts w:ascii="Verdana" w:hAnsi="Verdana" w:cs="Arial"/>
          <w:b/>
          <w:sz w:val="22"/>
          <w:szCs w:val="22"/>
        </w:rPr>
        <w:t>D)</w:t>
      </w:r>
      <w:r w:rsidRPr="00AF2080">
        <w:rPr>
          <w:rFonts w:ascii="Verdana" w:hAnsi="Verdana" w:cs="Arial"/>
          <w:sz w:val="22"/>
          <w:szCs w:val="22"/>
        </w:rPr>
        <w:t xml:space="preserve"> CAPOGRUPPO DEL RAGGRUPPAMENTO TEMPORANEO DI IMPRESE (R.T.I.) FORMATO DALLE SEGUENTI SOCIETA' (</w:t>
      </w:r>
      <w:r w:rsidRPr="00AF2080">
        <w:rPr>
          <w:rFonts w:ascii="Verdana" w:hAnsi="Verdana" w:cs="Arial"/>
          <w:i/>
          <w:sz w:val="22"/>
          <w:szCs w:val="22"/>
        </w:rPr>
        <w:t>indicare le generalità delle società e la rispettiva quota percentuale di partecipazione</w:t>
      </w:r>
      <w:r w:rsidRPr="00AF2080">
        <w:rPr>
          <w:rFonts w:ascii="Verdana" w:hAnsi="Verdana" w:cs="Arial"/>
          <w:sz w:val="22"/>
          <w:szCs w:val="22"/>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237EA0"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1)</w:t>
            </w:r>
          </w:p>
        </w:tc>
      </w:tr>
    </w:tbl>
    <w:p w:rsidR="00237EA0" w:rsidRPr="00AF2080" w:rsidRDefault="00237EA0" w:rsidP="00237EA0">
      <w:pPr>
        <w:rPr>
          <w:vanish/>
          <w:sz w:val="22"/>
          <w:szCs w:val="22"/>
        </w:rPr>
      </w:pPr>
    </w:p>
    <w:tbl>
      <w:tblPr>
        <w:tblpPr w:leftFromText="141" w:rightFromText="141"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spacing w:before="240" w:line="240" w:lineRule="auto"/>
        <w:ind w:left="1276" w:right="0"/>
        <w:rPr>
          <w:rFonts w:ascii="Verdana" w:hAnsi="Verdana" w:cs="Arial"/>
          <w:sz w:val="22"/>
          <w:szCs w:val="22"/>
        </w:rPr>
      </w:pPr>
      <w:proofErr w:type="gramStart"/>
      <w:r w:rsidRPr="00AF2080">
        <w:rPr>
          <w:rFonts w:ascii="Verdana" w:hAnsi="Verdana" w:cs="Arial"/>
          <w:sz w:val="22"/>
          <w:szCs w:val="22"/>
        </w:rPr>
        <w:t>percentuale</w:t>
      </w:r>
      <w:proofErr w:type="gramEnd"/>
      <w:r w:rsidRPr="00AF2080">
        <w:rPr>
          <w:rFonts w:ascii="Verdana" w:hAnsi="Verdana" w:cs="Arial"/>
          <w:sz w:val="22"/>
          <w:szCs w:val="22"/>
        </w:rPr>
        <w:t xml:space="preserv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3B07A4"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2)</w:t>
            </w:r>
          </w:p>
        </w:tc>
      </w:tr>
    </w:tbl>
    <w:p w:rsidR="00237EA0" w:rsidRPr="00AF2080" w:rsidRDefault="00237EA0" w:rsidP="00237EA0">
      <w:pPr>
        <w:rPr>
          <w:vanish/>
          <w:sz w:val="22"/>
          <w:szCs w:val="22"/>
        </w:rPr>
      </w:pPr>
    </w:p>
    <w:tbl>
      <w:tblPr>
        <w:tblpPr w:leftFromText="141" w:rightFromText="141"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spacing w:before="240" w:after="240" w:line="240" w:lineRule="auto"/>
        <w:ind w:left="1276" w:right="0"/>
        <w:rPr>
          <w:rFonts w:ascii="Verdana" w:hAnsi="Verdana" w:cs="Arial"/>
          <w:sz w:val="22"/>
          <w:szCs w:val="22"/>
        </w:rPr>
      </w:pPr>
      <w:proofErr w:type="gramStart"/>
      <w:r w:rsidRPr="00AF2080">
        <w:rPr>
          <w:rFonts w:ascii="Verdana" w:hAnsi="Verdana" w:cs="Arial"/>
          <w:sz w:val="22"/>
          <w:szCs w:val="22"/>
        </w:rPr>
        <w:t>percentuale</w:t>
      </w:r>
      <w:proofErr w:type="gramEnd"/>
      <w:r w:rsidRPr="00AF2080">
        <w:rPr>
          <w:rFonts w:ascii="Verdana" w:hAnsi="Verdana" w:cs="Arial"/>
          <w:sz w:val="22"/>
          <w:szCs w:val="22"/>
        </w:rPr>
        <w:t xml:space="preserv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237EA0"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3)</w:t>
            </w:r>
          </w:p>
        </w:tc>
      </w:tr>
    </w:tbl>
    <w:p w:rsidR="00237EA0" w:rsidRPr="00AF2080" w:rsidRDefault="00237EA0" w:rsidP="00237EA0">
      <w:pPr>
        <w:rPr>
          <w:vanish/>
          <w:sz w:val="22"/>
          <w:szCs w:val="22"/>
        </w:rPr>
      </w:pPr>
    </w:p>
    <w:tbl>
      <w:tblPr>
        <w:tblpPr w:leftFromText="141" w:rightFromText="141"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120" w:line="240" w:lineRule="auto"/>
        <w:ind w:left="1276" w:right="0"/>
        <w:rPr>
          <w:rFonts w:ascii="Verdana" w:hAnsi="Verdana" w:cs="Arial"/>
          <w:sz w:val="22"/>
          <w:szCs w:val="22"/>
        </w:rPr>
      </w:pPr>
      <w:proofErr w:type="gramStart"/>
      <w:r w:rsidRPr="00AF2080">
        <w:rPr>
          <w:rFonts w:ascii="Verdana" w:hAnsi="Verdana" w:cs="Arial"/>
          <w:sz w:val="22"/>
          <w:szCs w:val="22"/>
        </w:rPr>
        <w:t>percentuale</w:t>
      </w:r>
      <w:proofErr w:type="gramEnd"/>
      <w:r w:rsidRPr="00AF2080">
        <w:rPr>
          <w:rFonts w:ascii="Verdana" w:hAnsi="Verdana" w:cs="Arial"/>
          <w:sz w:val="22"/>
          <w:szCs w:val="22"/>
        </w:rPr>
        <w:t xml:space="preserve"> di partecipazione:</w:t>
      </w:r>
    </w:p>
    <w:p w:rsidR="00237EA0" w:rsidRPr="00AF2080" w:rsidRDefault="00237EA0" w:rsidP="00237EA0">
      <w:pPr>
        <w:pStyle w:val="Corpodeltesto2"/>
        <w:tabs>
          <w:tab w:val="left" w:pos="176"/>
        </w:tabs>
        <w:spacing w:before="120" w:after="120" w:line="240" w:lineRule="auto"/>
        <w:ind w:left="1276" w:right="0"/>
        <w:rPr>
          <w:rFonts w:ascii="Verdana" w:hAnsi="Verdana" w:cs="Arial"/>
          <w:sz w:val="22"/>
          <w:szCs w:val="22"/>
        </w:rPr>
      </w:pPr>
    </w:p>
    <w:p w:rsidR="00237EA0" w:rsidRPr="00AF2080" w:rsidRDefault="00237EA0" w:rsidP="00237EA0">
      <w:pPr>
        <w:pStyle w:val="Corpodeltesto2"/>
        <w:numPr>
          <w:ilvl w:val="0"/>
          <w:numId w:val="23"/>
        </w:numPr>
        <w:tabs>
          <w:tab w:val="left" w:pos="993"/>
        </w:tabs>
        <w:spacing w:before="120" w:after="240" w:line="240" w:lineRule="auto"/>
        <w:ind w:left="1276" w:right="476" w:hanging="709"/>
        <w:rPr>
          <w:rFonts w:ascii="Verdana" w:hAnsi="Verdana" w:cs="Arial"/>
          <w:sz w:val="22"/>
          <w:szCs w:val="22"/>
        </w:rPr>
      </w:pPr>
      <w:r w:rsidRPr="00AF2080">
        <w:rPr>
          <w:rFonts w:ascii="Verdana" w:hAnsi="Verdana" w:cs="Arial"/>
          <w:b/>
          <w:sz w:val="22"/>
          <w:szCs w:val="22"/>
        </w:rPr>
        <w:t>E)</w:t>
      </w:r>
      <w:r w:rsidRPr="00AF2080">
        <w:rPr>
          <w:rFonts w:ascii="Verdana" w:hAnsi="Verdana" w:cs="Arial"/>
          <w:sz w:val="22"/>
          <w:szCs w:val="22"/>
        </w:rPr>
        <w:t xml:space="preserve"> CONSORZIO IMPRESE O GEIE FORMATO DALLE SEGUENTI SOCIETA’ (</w:t>
      </w:r>
      <w:r w:rsidRPr="00AF2080">
        <w:rPr>
          <w:rFonts w:ascii="Verdana" w:hAnsi="Verdana" w:cs="Arial"/>
          <w:i/>
          <w:sz w:val="22"/>
          <w:szCs w:val="22"/>
        </w:rPr>
        <w:t>indicare le generalità delle società e la rispettiva quota percentuale di partecipazione</w:t>
      </w:r>
      <w:r w:rsidRPr="00AF2080">
        <w:rPr>
          <w:rFonts w:ascii="Verdana" w:hAnsi="Verdana" w:cs="Arial"/>
          <w:sz w:val="22"/>
          <w:szCs w:val="22"/>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1)</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proofErr w:type="gramStart"/>
      <w:r w:rsidRPr="00AF2080">
        <w:rPr>
          <w:rFonts w:ascii="Verdana" w:hAnsi="Verdana" w:cs="Arial"/>
          <w:sz w:val="22"/>
          <w:szCs w:val="22"/>
        </w:rPr>
        <w:t>percentuale</w:t>
      </w:r>
      <w:proofErr w:type="gramEnd"/>
      <w:r w:rsidRPr="00AF2080">
        <w:rPr>
          <w:rFonts w:ascii="Verdana" w:hAnsi="Verdana" w:cs="Arial"/>
          <w:sz w:val="22"/>
          <w:szCs w:val="22"/>
        </w:rPr>
        <w:t xml:space="preserv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2)</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lastRenderedPageBreak/>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proofErr w:type="gramStart"/>
      <w:r w:rsidRPr="00AF2080">
        <w:rPr>
          <w:rFonts w:ascii="Verdana" w:hAnsi="Verdana" w:cs="Arial"/>
          <w:sz w:val="22"/>
          <w:szCs w:val="22"/>
        </w:rPr>
        <w:t>percentuale</w:t>
      </w:r>
      <w:proofErr w:type="gramEnd"/>
      <w:r w:rsidRPr="00AF2080">
        <w:rPr>
          <w:rFonts w:ascii="Verdana" w:hAnsi="Verdana" w:cs="Arial"/>
          <w:sz w:val="22"/>
          <w:szCs w:val="22"/>
        </w:rPr>
        <w:t xml:space="preserv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3)</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proofErr w:type="gramStart"/>
      <w:r w:rsidRPr="00AF2080">
        <w:rPr>
          <w:rFonts w:ascii="Verdana" w:hAnsi="Verdana" w:cs="Arial"/>
          <w:sz w:val="22"/>
          <w:szCs w:val="22"/>
        </w:rPr>
        <w:t>percentuale</w:t>
      </w:r>
      <w:proofErr w:type="gramEnd"/>
      <w:r w:rsidRPr="00AF2080">
        <w:rPr>
          <w:rFonts w:ascii="Verdana" w:hAnsi="Verdana" w:cs="Arial"/>
          <w:sz w:val="22"/>
          <w:szCs w:val="22"/>
        </w:rPr>
        <w:t xml:space="preserve"> di partecipazione: </w:t>
      </w:r>
    </w:p>
    <w:p w:rsidR="00237EA0" w:rsidRPr="00AF2080" w:rsidRDefault="00237EA0" w:rsidP="00F83273">
      <w:pPr>
        <w:pStyle w:val="Pidipagina"/>
        <w:tabs>
          <w:tab w:val="clear" w:pos="4819"/>
          <w:tab w:val="clear" w:pos="9638"/>
        </w:tabs>
        <w:spacing w:line="240" w:lineRule="auto"/>
        <w:ind w:right="476"/>
        <w:jc w:val="both"/>
        <w:rPr>
          <w:rFonts w:cs="Arial"/>
          <w:b/>
          <w:sz w:val="22"/>
          <w:szCs w:val="22"/>
        </w:rPr>
      </w:pPr>
      <w:r w:rsidRPr="00AF2080">
        <w:rPr>
          <w:rFonts w:cs="Arial"/>
          <w:b/>
          <w:sz w:val="22"/>
          <w:szCs w:val="22"/>
        </w:rPr>
        <w:t>Nota:</w:t>
      </w:r>
      <w:r w:rsidRPr="00AF2080">
        <w:rPr>
          <w:rFonts w:cs="Arial"/>
          <w:sz w:val="22"/>
          <w:szCs w:val="22"/>
        </w:rPr>
        <w:t xml:space="preserve"> nei casi di cui ai punti </w:t>
      </w:r>
      <w:r w:rsidRPr="00AF2080">
        <w:rPr>
          <w:rFonts w:cs="Arial"/>
          <w:b/>
          <w:sz w:val="22"/>
          <w:szCs w:val="22"/>
        </w:rPr>
        <w:t>C)</w:t>
      </w:r>
      <w:r w:rsidRPr="00AF2080">
        <w:rPr>
          <w:rFonts w:cs="Arial"/>
          <w:sz w:val="22"/>
          <w:szCs w:val="22"/>
        </w:rPr>
        <w:t xml:space="preserve"> e </w:t>
      </w:r>
      <w:r w:rsidRPr="00AF2080">
        <w:rPr>
          <w:rFonts w:cs="Arial"/>
          <w:b/>
          <w:sz w:val="22"/>
          <w:szCs w:val="22"/>
        </w:rPr>
        <w:t>D)</w:t>
      </w:r>
      <w:r w:rsidRPr="00AF2080">
        <w:rPr>
          <w:rFonts w:cs="Arial"/>
          <w:sz w:val="22"/>
          <w:szCs w:val="22"/>
        </w:rPr>
        <w:t>, il presente modulo deve essere compilato e presentato, da tutti i partecipanti all’ATI o al Conso</w:t>
      </w:r>
      <w:r w:rsidR="00A227C6">
        <w:rPr>
          <w:rFonts w:cs="Arial"/>
          <w:sz w:val="22"/>
          <w:szCs w:val="22"/>
        </w:rPr>
        <w:t>r</w:t>
      </w:r>
      <w:r w:rsidRPr="00AF2080">
        <w:rPr>
          <w:rFonts w:cs="Arial"/>
          <w:sz w:val="22"/>
          <w:szCs w:val="22"/>
        </w:rPr>
        <w:t>zio.</w:t>
      </w:r>
    </w:p>
    <w:p w:rsidR="00237EA0" w:rsidRPr="00AF2080" w:rsidRDefault="00237EA0" w:rsidP="009B7001">
      <w:pPr>
        <w:spacing w:line="240" w:lineRule="auto"/>
        <w:rPr>
          <w:rFonts w:eastAsia="Times New Roman"/>
          <w:sz w:val="22"/>
          <w:szCs w:val="22"/>
        </w:rPr>
      </w:pPr>
    </w:p>
    <w:p w:rsidR="00567D29" w:rsidRPr="00E56850" w:rsidRDefault="00567D29" w:rsidP="00E56850">
      <w:pPr>
        <w:pStyle w:val="Pidipagina"/>
        <w:tabs>
          <w:tab w:val="clear" w:pos="4819"/>
          <w:tab w:val="clear" w:pos="9638"/>
        </w:tabs>
        <w:ind w:right="476"/>
        <w:jc w:val="both"/>
        <w:rPr>
          <w:rFonts w:cs="Arial"/>
          <w:sz w:val="22"/>
          <w:szCs w:val="22"/>
        </w:rPr>
      </w:pPr>
      <w:r w:rsidRPr="00E56850">
        <w:rPr>
          <w:rFonts w:cs="Arial"/>
          <w:sz w:val="22"/>
          <w:szCs w:val="22"/>
        </w:rPr>
        <w:t>P</w:t>
      </w:r>
      <w:r w:rsidR="00E56850">
        <w:rPr>
          <w:rFonts w:cs="Arial"/>
          <w:sz w:val="22"/>
          <w:szCs w:val="22"/>
        </w:rPr>
        <w:t>resa visione del</w:t>
      </w:r>
      <w:r w:rsidR="00856963">
        <w:rPr>
          <w:rFonts w:cs="Arial"/>
          <w:sz w:val="22"/>
          <w:szCs w:val="22"/>
        </w:rPr>
        <w:t xml:space="preserve">la lettera d’invito </w:t>
      </w:r>
      <w:r w:rsidR="00265046">
        <w:rPr>
          <w:rFonts w:cs="Arial"/>
          <w:sz w:val="22"/>
          <w:szCs w:val="22"/>
        </w:rPr>
        <w:t xml:space="preserve"> </w:t>
      </w:r>
      <w:r w:rsidR="00E56850">
        <w:rPr>
          <w:rFonts w:cs="Arial"/>
          <w:sz w:val="22"/>
          <w:szCs w:val="22"/>
        </w:rPr>
        <w:t xml:space="preserve"> </w:t>
      </w:r>
    </w:p>
    <w:p w:rsidR="00CD272A" w:rsidRDefault="00CD272A" w:rsidP="00CD272A">
      <w:pPr>
        <w:tabs>
          <w:tab w:val="left" w:pos="9072"/>
        </w:tabs>
        <w:spacing w:line="240" w:lineRule="auto"/>
        <w:jc w:val="center"/>
        <w:rPr>
          <w:rFonts w:eastAsia="Times New Roman" w:cs="Arial"/>
          <w:b/>
          <w:iCs/>
          <w:caps/>
          <w:sz w:val="22"/>
          <w:szCs w:val="22"/>
        </w:rPr>
      </w:pPr>
    </w:p>
    <w:p w:rsidR="00E56850" w:rsidRPr="00E56850" w:rsidRDefault="00CD272A" w:rsidP="00E56850">
      <w:pPr>
        <w:tabs>
          <w:tab w:val="left" w:pos="9072"/>
        </w:tabs>
        <w:spacing w:line="240" w:lineRule="auto"/>
        <w:jc w:val="center"/>
        <w:rPr>
          <w:rFonts w:eastAsia="Times New Roman" w:cs="Arial"/>
          <w:b/>
          <w:iCs/>
          <w:caps/>
          <w:sz w:val="28"/>
          <w:szCs w:val="28"/>
        </w:rPr>
      </w:pPr>
      <w:r w:rsidRPr="00E56850">
        <w:rPr>
          <w:rFonts w:eastAsia="Times New Roman" w:cs="Arial"/>
          <w:b/>
          <w:iCs/>
          <w:caps/>
          <w:sz w:val="28"/>
          <w:szCs w:val="28"/>
        </w:rPr>
        <w:t>chiede</w:t>
      </w:r>
    </w:p>
    <w:p w:rsidR="00E56850" w:rsidRDefault="00E56850" w:rsidP="00CD272A">
      <w:pPr>
        <w:tabs>
          <w:tab w:val="left" w:pos="9072"/>
        </w:tabs>
        <w:spacing w:line="240" w:lineRule="auto"/>
        <w:jc w:val="both"/>
        <w:rPr>
          <w:rFonts w:eastAsia="Times New Roman" w:cs="Arial"/>
          <w:b/>
          <w:iCs/>
          <w:caps/>
          <w:sz w:val="22"/>
          <w:szCs w:val="22"/>
        </w:rPr>
      </w:pPr>
    </w:p>
    <w:p w:rsidR="00CD272A" w:rsidRPr="00CD272A" w:rsidRDefault="00CD272A" w:rsidP="00E56850">
      <w:pPr>
        <w:tabs>
          <w:tab w:val="left" w:pos="9072"/>
        </w:tabs>
        <w:spacing w:line="240" w:lineRule="auto"/>
        <w:jc w:val="center"/>
        <w:rPr>
          <w:rFonts w:eastAsia="Times New Roman" w:cs="Arial"/>
          <w:b/>
          <w:iCs/>
          <w:caps/>
          <w:sz w:val="22"/>
          <w:szCs w:val="22"/>
        </w:rPr>
      </w:pPr>
      <w:r w:rsidRPr="00CD272A">
        <w:rPr>
          <w:rFonts w:eastAsia="Times New Roman" w:cs="Arial"/>
          <w:b/>
          <w:iCs/>
          <w:caps/>
          <w:sz w:val="22"/>
          <w:szCs w:val="22"/>
        </w:rPr>
        <w:t>di partecipare alla procedura indicata in oggetto</w:t>
      </w:r>
    </w:p>
    <w:p w:rsidR="00CD272A" w:rsidRPr="00AF2080" w:rsidRDefault="00CD272A" w:rsidP="00CD272A">
      <w:pPr>
        <w:tabs>
          <w:tab w:val="left" w:pos="9072"/>
        </w:tabs>
        <w:spacing w:line="240" w:lineRule="auto"/>
        <w:jc w:val="center"/>
        <w:rPr>
          <w:rFonts w:eastAsia="Times New Roman" w:cs="Arial"/>
          <w:iCs/>
          <w:caps/>
          <w:sz w:val="22"/>
          <w:szCs w:val="22"/>
        </w:rPr>
      </w:pPr>
    </w:p>
    <w:p w:rsidR="00567D29" w:rsidRPr="00CD272A" w:rsidRDefault="00E56850" w:rsidP="00CD272A">
      <w:pPr>
        <w:spacing w:line="240" w:lineRule="auto"/>
        <w:jc w:val="both"/>
        <w:rPr>
          <w:rFonts w:eastAsia="Times New Roman" w:cs="Arial"/>
          <w:iCs/>
          <w:caps/>
          <w:sz w:val="22"/>
          <w:szCs w:val="22"/>
          <w:u w:val="single"/>
        </w:rPr>
      </w:pPr>
      <w:r>
        <w:rPr>
          <w:rFonts w:eastAsia="Times New Roman" w:cs="Arial"/>
          <w:iCs/>
          <w:caps/>
          <w:sz w:val="22"/>
          <w:szCs w:val="22"/>
          <w:u w:val="single"/>
        </w:rPr>
        <w:t xml:space="preserve">e </w:t>
      </w:r>
      <w:r w:rsidR="00567D29" w:rsidRPr="00AF2080">
        <w:rPr>
          <w:rFonts w:eastAsia="Times New Roman" w:cs="Arial"/>
          <w:iCs/>
          <w:caps/>
          <w:sz w:val="22"/>
          <w:szCs w:val="22"/>
          <w:u w:val="single"/>
        </w:rPr>
        <w:t>CONSAPEVOLE DELLA SUSSISTENZA DELLA RESPONSABILITA’ PENALE IN CUI INCORRE CHI SOTTOSCRIVE DICHIARAZIONI MENDACI E DELLA CONSEGUENTE DECADENZA DAI BENEFICI EVENTUALMENTE CONSEGUITI SU</w:t>
      </w:r>
      <w:r w:rsidR="00CD272A">
        <w:rPr>
          <w:rFonts w:eastAsia="Times New Roman" w:cs="Arial"/>
          <w:iCs/>
          <w:caps/>
          <w:sz w:val="22"/>
          <w:szCs w:val="22"/>
          <w:u w:val="single"/>
        </w:rPr>
        <w:t xml:space="preserve">LLA BASE DI DICHIARAZIONI </w:t>
      </w:r>
      <w:proofErr w:type="gramStart"/>
      <w:r w:rsidR="00CD272A">
        <w:rPr>
          <w:rFonts w:eastAsia="Times New Roman" w:cs="Arial"/>
          <w:iCs/>
          <w:caps/>
          <w:sz w:val="22"/>
          <w:szCs w:val="22"/>
          <w:u w:val="single"/>
        </w:rPr>
        <w:t>FALSE</w:t>
      </w:r>
      <w:r w:rsidR="000238FC" w:rsidRPr="00A227C6">
        <w:rPr>
          <w:rFonts w:eastAsia="Times New Roman" w:cs="Arial"/>
          <w:b/>
          <w:iCs/>
          <w:smallCaps/>
          <w:sz w:val="20"/>
        </w:rPr>
        <w:t>(</w:t>
      </w:r>
      <w:proofErr w:type="gramEnd"/>
      <w:r w:rsidR="000238FC" w:rsidRPr="00A227C6">
        <w:rPr>
          <w:rFonts w:eastAsia="Times New Roman" w:cs="Arial"/>
          <w:b/>
          <w:iCs/>
          <w:smallCaps/>
          <w:sz w:val="20"/>
        </w:rPr>
        <w:t>ai sensi degli articoli 46, 47, 75 e 76 del D.P.R. n. 445/2000)</w:t>
      </w:r>
      <w:r w:rsidR="000238FC" w:rsidRPr="00AF2080">
        <w:rPr>
          <w:rFonts w:eastAsia="Times New Roman" w:cs="Arial"/>
          <w:b/>
          <w:iCs/>
          <w:smallCaps/>
          <w:sz w:val="22"/>
          <w:szCs w:val="22"/>
        </w:rPr>
        <w:t>:</w:t>
      </w:r>
    </w:p>
    <w:p w:rsidR="00CD272A" w:rsidRDefault="00CD272A" w:rsidP="00CD272A">
      <w:pPr>
        <w:tabs>
          <w:tab w:val="left" w:pos="9072"/>
        </w:tabs>
        <w:spacing w:line="240" w:lineRule="auto"/>
        <w:jc w:val="center"/>
        <w:rPr>
          <w:rFonts w:eastAsia="Times New Roman" w:cs="Arial"/>
          <w:b/>
          <w:iCs/>
          <w:caps/>
          <w:sz w:val="22"/>
          <w:szCs w:val="22"/>
        </w:rPr>
      </w:pPr>
    </w:p>
    <w:p w:rsidR="00CD272A" w:rsidRPr="00E56850" w:rsidRDefault="00CD272A" w:rsidP="00CD272A">
      <w:pPr>
        <w:tabs>
          <w:tab w:val="left" w:pos="9072"/>
        </w:tabs>
        <w:spacing w:line="240" w:lineRule="auto"/>
        <w:jc w:val="center"/>
        <w:rPr>
          <w:rFonts w:eastAsia="Times New Roman" w:cs="Arial"/>
          <w:b/>
          <w:iCs/>
          <w:caps/>
          <w:sz w:val="28"/>
          <w:szCs w:val="28"/>
        </w:rPr>
      </w:pPr>
      <w:r w:rsidRPr="00E56850">
        <w:rPr>
          <w:rFonts w:eastAsia="Times New Roman" w:cs="Arial"/>
          <w:b/>
          <w:iCs/>
          <w:caps/>
          <w:sz w:val="28"/>
          <w:szCs w:val="28"/>
        </w:rPr>
        <w:t>DICHIARA</w:t>
      </w:r>
    </w:p>
    <w:p w:rsidR="000238FC" w:rsidRPr="00AF2080" w:rsidRDefault="000238FC" w:rsidP="00567D29">
      <w:pPr>
        <w:spacing w:line="240" w:lineRule="auto"/>
        <w:jc w:val="center"/>
        <w:rPr>
          <w:rFonts w:eastAsia="Times New Roman" w:cs="Arial"/>
          <w:iCs/>
          <w:smallCaps/>
          <w:sz w:val="22"/>
          <w:szCs w:val="22"/>
        </w:rPr>
      </w:pPr>
    </w:p>
    <w:p w:rsidR="00567D29" w:rsidRPr="00AF2080" w:rsidRDefault="00567D29" w:rsidP="00D90F8E">
      <w:pPr>
        <w:spacing w:after="120" w:line="360" w:lineRule="auto"/>
        <w:ind w:left="567" w:right="51" w:hanging="567"/>
        <w:jc w:val="both"/>
        <w:rPr>
          <w:rFonts w:eastAsia="Times New Roman" w:cs="Arial"/>
          <w:sz w:val="22"/>
          <w:szCs w:val="22"/>
        </w:rPr>
      </w:pPr>
      <w:r w:rsidRPr="00AF2080">
        <w:rPr>
          <w:rFonts w:eastAsia="Times New Roman" w:cs="Arial"/>
          <w:b/>
          <w:snapToGrid w:val="0"/>
          <w:sz w:val="22"/>
          <w:szCs w:val="22"/>
        </w:rPr>
        <w:t>A</w:t>
      </w:r>
      <w:proofErr w:type="gramStart"/>
      <w:r w:rsidRPr="00AF2080">
        <w:rPr>
          <w:rFonts w:eastAsia="Times New Roman" w:cs="Arial"/>
          <w:b/>
          <w:snapToGrid w:val="0"/>
          <w:sz w:val="22"/>
          <w:szCs w:val="22"/>
        </w:rPr>
        <w:t>1)</w:t>
      </w:r>
      <w:r w:rsidRPr="00AF2080">
        <w:rPr>
          <w:rFonts w:eastAsia="Times New Roman" w:cs="Arial"/>
          <w:sz w:val="22"/>
          <w:szCs w:val="22"/>
        </w:rPr>
        <w:tab/>
      </w:r>
      <w:proofErr w:type="gramEnd"/>
      <w:r w:rsidRPr="00AF2080">
        <w:rPr>
          <w:rFonts w:eastAsia="Times New Roman" w:cs="Arial"/>
          <w:sz w:val="22"/>
          <w:szCs w:val="22"/>
        </w:rPr>
        <w:t>che l’impresa</w:t>
      </w:r>
      <w:r w:rsidR="006853E3" w:rsidRPr="00AF2080">
        <w:rPr>
          <w:rFonts w:eastAsia="Times New Roman" w:cs="Arial"/>
          <w:sz w:val="22"/>
          <w:szCs w:val="22"/>
        </w:rPr>
        <w:t>,</w:t>
      </w:r>
      <w:r w:rsidRPr="00AF2080">
        <w:rPr>
          <w:rFonts w:eastAsia="Times New Roman" w:cs="Arial"/>
          <w:sz w:val="22"/>
          <w:szCs w:val="22"/>
        </w:rPr>
        <w:t xml:space="preserve"> con la ragione </w:t>
      </w:r>
      <w:r w:rsidR="000238FC" w:rsidRPr="00AF2080">
        <w:rPr>
          <w:rFonts w:eastAsia="Times New Roman" w:cs="Arial"/>
          <w:sz w:val="22"/>
          <w:szCs w:val="22"/>
        </w:rPr>
        <w:t>sociale sopra dichiarata</w:t>
      </w:r>
      <w:r w:rsidR="00345641" w:rsidRPr="00AF2080">
        <w:rPr>
          <w:rFonts w:eastAsia="Times New Roman" w:cs="Arial"/>
          <w:sz w:val="22"/>
          <w:szCs w:val="22"/>
        </w:rPr>
        <w:t>,</w:t>
      </w:r>
    </w:p>
    <w:p w:rsidR="00567D29" w:rsidRPr="00BF3478" w:rsidRDefault="006853E3" w:rsidP="002E3FCC">
      <w:pPr>
        <w:numPr>
          <w:ilvl w:val="0"/>
          <w:numId w:val="16"/>
        </w:numPr>
        <w:tabs>
          <w:tab w:val="clear" w:pos="720"/>
          <w:tab w:val="left" w:pos="2410"/>
        </w:tabs>
        <w:spacing w:line="276" w:lineRule="auto"/>
        <w:ind w:left="1134" w:right="-1" w:hanging="567"/>
        <w:jc w:val="both"/>
        <w:rPr>
          <w:rFonts w:eastAsia="Times New Roman" w:cs="Arial"/>
          <w:sz w:val="22"/>
          <w:szCs w:val="22"/>
        </w:rPr>
      </w:pPr>
      <w:proofErr w:type="gramStart"/>
      <w:r w:rsidRPr="00BF3478">
        <w:rPr>
          <w:rFonts w:eastAsia="Times New Roman" w:cs="Arial"/>
          <w:sz w:val="22"/>
          <w:szCs w:val="22"/>
        </w:rPr>
        <w:t>è</w:t>
      </w:r>
      <w:proofErr w:type="gramEnd"/>
      <w:r w:rsidRPr="00BF3478">
        <w:rPr>
          <w:rFonts w:eastAsia="Times New Roman" w:cs="Arial"/>
          <w:sz w:val="22"/>
          <w:szCs w:val="22"/>
        </w:rPr>
        <w:t xml:space="preserve"> iscritta </w:t>
      </w:r>
      <w:r w:rsidR="00567D29" w:rsidRPr="00BF3478">
        <w:rPr>
          <w:rFonts w:eastAsia="Times New Roman" w:cs="Arial"/>
          <w:sz w:val="22"/>
          <w:szCs w:val="22"/>
        </w:rPr>
        <w:t xml:space="preserve">alla </w:t>
      </w:r>
      <w:r w:rsidR="00567D29" w:rsidRPr="00BF3478">
        <w:rPr>
          <w:rFonts w:eastAsia="Times New Roman" w:cs="Arial"/>
          <w:b/>
          <w:smallCaps/>
          <w:sz w:val="22"/>
          <w:szCs w:val="22"/>
        </w:rPr>
        <w:t xml:space="preserve">CAMERA DI COMMERCIO, INDUSTRIA, ARTIGIANATO e AGRICOLTURA </w:t>
      </w:r>
      <w:r w:rsidR="00567D29" w:rsidRPr="00BF3478">
        <w:rPr>
          <w:rFonts w:eastAsia="Times New Roman" w:cs="Arial"/>
          <w:sz w:val="22"/>
          <w:szCs w:val="22"/>
        </w:rPr>
        <w:t>della Provincia di</w:t>
      </w:r>
      <w:r w:rsidR="00D90F8E" w:rsidRPr="00BF3478">
        <w:rPr>
          <w:rFonts w:eastAsia="Times New Roman" w:cs="Arial"/>
          <w:sz w:val="22"/>
          <w:szCs w:val="22"/>
        </w:rPr>
        <w:t>_____</w:t>
      </w:r>
      <w:r w:rsidR="005726D3" w:rsidRPr="00BF3478">
        <w:rPr>
          <w:rFonts w:eastAsia="Times New Roman" w:cs="Arial"/>
          <w:sz w:val="22"/>
          <w:szCs w:val="22"/>
        </w:rPr>
        <w:t>________</w:t>
      </w:r>
      <w:r w:rsidR="00D90F8E" w:rsidRPr="00BF3478">
        <w:rPr>
          <w:rFonts w:eastAsia="Times New Roman" w:cs="Arial"/>
          <w:sz w:val="22"/>
          <w:szCs w:val="22"/>
        </w:rPr>
        <w:t>__</w:t>
      </w:r>
      <w:r w:rsidR="00567D29" w:rsidRPr="00BF3478">
        <w:rPr>
          <w:rFonts w:eastAsia="Times New Roman" w:cs="Arial"/>
          <w:sz w:val="22"/>
          <w:szCs w:val="22"/>
        </w:rPr>
        <w:t xml:space="preserve"> dall’anno</w:t>
      </w:r>
      <w:r w:rsidR="00BF3478">
        <w:rPr>
          <w:rFonts w:eastAsia="Times New Roman" w:cs="Arial"/>
          <w:sz w:val="22"/>
          <w:szCs w:val="22"/>
        </w:rPr>
        <w:t xml:space="preserve">______________ </w:t>
      </w:r>
      <w:r w:rsidR="00BF3478" w:rsidRPr="00BF3478">
        <w:rPr>
          <w:rFonts w:eastAsia="Times New Roman" w:cs="Arial"/>
          <w:sz w:val="22"/>
          <w:szCs w:val="22"/>
        </w:rPr>
        <w:t>al numero</w:t>
      </w:r>
      <w:r w:rsidR="00D90F8E" w:rsidRPr="00BF3478">
        <w:rPr>
          <w:rFonts w:eastAsia="Times New Roman" w:cs="Arial"/>
          <w:sz w:val="22"/>
          <w:szCs w:val="22"/>
        </w:rPr>
        <w:t>_______</w:t>
      </w:r>
      <w:r w:rsidR="005726D3" w:rsidRPr="00BF3478">
        <w:rPr>
          <w:rFonts w:eastAsia="Times New Roman" w:cs="Arial"/>
          <w:sz w:val="22"/>
          <w:szCs w:val="22"/>
        </w:rPr>
        <w:t>_______________</w:t>
      </w:r>
      <w:r w:rsidR="00BF3478">
        <w:rPr>
          <w:rFonts w:eastAsia="Times New Roman" w:cs="Arial"/>
          <w:sz w:val="22"/>
          <w:szCs w:val="22"/>
        </w:rPr>
        <w:t>___</w:t>
      </w:r>
    </w:p>
    <w:p w:rsidR="00567D29" w:rsidRDefault="00567D29" w:rsidP="00BF3478">
      <w:pPr>
        <w:tabs>
          <w:tab w:val="left" w:pos="9071"/>
        </w:tabs>
        <w:spacing w:line="276" w:lineRule="auto"/>
        <w:ind w:left="1134" w:right="-1"/>
        <w:jc w:val="both"/>
        <w:rPr>
          <w:rFonts w:eastAsia="Times New Roman" w:cs="Arial"/>
          <w:sz w:val="22"/>
          <w:szCs w:val="22"/>
        </w:rPr>
      </w:pPr>
      <w:proofErr w:type="gramStart"/>
      <w:r w:rsidRPr="00AF2080">
        <w:rPr>
          <w:rFonts w:eastAsia="Times New Roman" w:cs="Arial"/>
          <w:sz w:val="22"/>
          <w:szCs w:val="22"/>
        </w:rPr>
        <w:t>e</w:t>
      </w:r>
      <w:proofErr w:type="gramEnd"/>
      <w:r w:rsidRPr="00AF2080">
        <w:rPr>
          <w:rFonts w:eastAsia="Times New Roman" w:cs="Arial"/>
          <w:sz w:val="22"/>
          <w:szCs w:val="22"/>
        </w:rPr>
        <w:t xml:space="preserve"> che l’oggetto sociale, come da registrazioni camerali, comprende le lavorazioni appartenenti alle categorie per le quali si richiede l’offerta;</w:t>
      </w:r>
    </w:p>
    <w:p w:rsidR="00AD2D91" w:rsidRPr="00AF2080" w:rsidRDefault="00AD2D91" w:rsidP="00BF3478">
      <w:pPr>
        <w:tabs>
          <w:tab w:val="left" w:pos="9071"/>
        </w:tabs>
        <w:spacing w:line="276" w:lineRule="auto"/>
        <w:ind w:left="1134" w:right="-1"/>
        <w:jc w:val="both"/>
        <w:rPr>
          <w:rFonts w:eastAsia="Times New Roman" w:cs="Arial"/>
          <w:sz w:val="22"/>
          <w:szCs w:val="22"/>
        </w:rPr>
      </w:pPr>
    </w:p>
    <w:p w:rsidR="00B66368" w:rsidRPr="00AF2080" w:rsidRDefault="006853E3" w:rsidP="00611EBE">
      <w:pPr>
        <w:numPr>
          <w:ilvl w:val="0"/>
          <w:numId w:val="16"/>
        </w:numPr>
        <w:tabs>
          <w:tab w:val="clear" w:pos="720"/>
        </w:tabs>
        <w:spacing w:line="276" w:lineRule="auto"/>
        <w:ind w:left="1134" w:right="-1" w:hanging="567"/>
        <w:rPr>
          <w:rFonts w:eastAsia="Times New Roman" w:cs="Arial"/>
          <w:sz w:val="22"/>
          <w:szCs w:val="22"/>
        </w:rPr>
      </w:pPr>
      <w:proofErr w:type="gramStart"/>
      <w:r w:rsidRPr="00AF2080">
        <w:rPr>
          <w:rFonts w:eastAsia="Times New Roman" w:cs="Arial"/>
          <w:sz w:val="22"/>
          <w:szCs w:val="22"/>
        </w:rPr>
        <w:t>è</w:t>
      </w:r>
      <w:proofErr w:type="gramEnd"/>
      <w:r w:rsidRPr="00AF2080">
        <w:rPr>
          <w:rFonts w:eastAsia="Times New Roman" w:cs="Arial"/>
          <w:sz w:val="22"/>
          <w:szCs w:val="22"/>
        </w:rPr>
        <w:t xml:space="preserve"> iscritta </w:t>
      </w:r>
      <w:r w:rsidR="00567D29" w:rsidRPr="00AF2080">
        <w:rPr>
          <w:rFonts w:eastAsia="Times New Roman" w:cs="Arial"/>
          <w:b/>
          <w:smallCaps/>
          <w:sz w:val="22"/>
          <w:szCs w:val="22"/>
        </w:rPr>
        <w:t>ALL’I.N.P.S.</w:t>
      </w:r>
      <w:r w:rsidR="00567D29" w:rsidRPr="00AF2080">
        <w:rPr>
          <w:rFonts w:eastAsia="Times New Roman" w:cs="Arial"/>
          <w:sz w:val="22"/>
          <w:szCs w:val="22"/>
        </w:rPr>
        <w:t xml:space="preserve"> di </w:t>
      </w:r>
      <w:r w:rsidR="00BF3478">
        <w:rPr>
          <w:rFonts w:eastAsia="Times New Roman" w:cs="Arial"/>
          <w:sz w:val="22"/>
          <w:szCs w:val="22"/>
        </w:rPr>
        <w:t xml:space="preserve">_______________ </w:t>
      </w:r>
      <w:r w:rsidR="00567D29" w:rsidRPr="00AF2080">
        <w:rPr>
          <w:rFonts w:eastAsia="Times New Roman" w:cs="Arial"/>
          <w:sz w:val="22"/>
          <w:szCs w:val="22"/>
        </w:rPr>
        <w:t>V</w:t>
      </w:r>
      <w:r w:rsidR="00D90F8E" w:rsidRPr="00AF2080">
        <w:rPr>
          <w:rFonts w:eastAsia="Times New Roman" w:cs="Arial"/>
          <w:sz w:val="22"/>
          <w:szCs w:val="22"/>
        </w:rPr>
        <w:t>ia</w:t>
      </w:r>
      <w:r w:rsidR="00567D29" w:rsidRPr="00AF2080">
        <w:rPr>
          <w:rFonts w:eastAsia="Times New Roman" w:cs="Arial"/>
          <w:sz w:val="22"/>
          <w:szCs w:val="22"/>
        </w:rPr>
        <w:t xml:space="preserve"> _______________</w:t>
      </w:r>
      <w:r w:rsidR="00BF3478">
        <w:rPr>
          <w:rFonts w:eastAsia="Times New Roman" w:cs="Arial"/>
          <w:sz w:val="22"/>
          <w:szCs w:val="22"/>
        </w:rPr>
        <w:t>__</w:t>
      </w:r>
    </w:p>
    <w:p w:rsidR="00567D29" w:rsidRDefault="00567D29" w:rsidP="00611EBE">
      <w:pPr>
        <w:spacing w:line="276" w:lineRule="auto"/>
        <w:ind w:left="1134" w:right="-1"/>
        <w:rPr>
          <w:rFonts w:eastAsia="Times New Roman" w:cs="Arial"/>
          <w:b/>
          <w:sz w:val="22"/>
          <w:szCs w:val="22"/>
        </w:rPr>
      </w:pPr>
      <w:r w:rsidRPr="00AF2080">
        <w:rPr>
          <w:rFonts w:eastAsia="Times New Roman" w:cs="Arial"/>
          <w:sz w:val="22"/>
          <w:szCs w:val="22"/>
        </w:rPr>
        <w:t>T</w:t>
      </w:r>
      <w:r w:rsidR="005726D3" w:rsidRPr="00AF2080">
        <w:rPr>
          <w:rFonts w:eastAsia="Times New Roman" w:cs="Arial"/>
          <w:sz w:val="22"/>
          <w:szCs w:val="22"/>
        </w:rPr>
        <w:t>el</w:t>
      </w:r>
      <w:r w:rsidR="00E47653">
        <w:rPr>
          <w:rFonts w:eastAsia="Times New Roman" w:cs="Arial"/>
          <w:sz w:val="22"/>
          <w:szCs w:val="22"/>
        </w:rPr>
        <w:t>. _______</w:t>
      </w:r>
      <w:r w:rsidRPr="00AF2080">
        <w:rPr>
          <w:rFonts w:eastAsia="Times New Roman" w:cs="Arial"/>
          <w:b/>
          <w:sz w:val="22"/>
          <w:szCs w:val="22"/>
        </w:rPr>
        <w:t>n° Matricola Aziendale</w:t>
      </w:r>
      <w:r w:rsidR="005726D3" w:rsidRPr="00AF2080">
        <w:rPr>
          <w:rFonts w:eastAsia="Times New Roman" w:cs="Arial"/>
          <w:b/>
          <w:sz w:val="22"/>
          <w:szCs w:val="22"/>
        </w:rPr>
        <w:t>___________</w:t>
      </w:r>
      <w:r w:rsidR="00E47653">
        <w:rPr>
          <w:rFonts w:eastAsia="Times New Roman" w:cs="Arial"/>
          <w:b/>
          <w:sz w:val="22"/>
          <w:szCs w:val="22"/>
        </w:rPr>
        <w:t>;</w:t>
      </w:r>
    </w:p>
    <w:p w:rsidR="00AD2D91" w:rsidRPr="00AF2080" w:rsidRDefault="00AD2D91" w:rsidP="00611EBE">
      <w:pPr>
        <w:spacing w:line="276" w:lineRule="auto"/>
        <w:ind w:left="1134" w:right="-1"/>
        <w:rPr>
          <w:rFonts w:eastAsia="Times New Roman" w:cs="Arial"/>
          <w:sz w:val="22"/>
          <w:szCs w:val="22"/>
        </w:rPr>
      </w:pPr>
    </w:p>
    <w:p w:rsidR="005726D3" w:rsidRPr="00AD2D91" w:rsidRDefault="006853E3" w:rsidP="007F0B86">
      <w:pPr>
        <w:pStyle w:val="Paragrafoelenco"/>
        <w:numPr>
          <w:ilvl w:val="0"/>
          <w:numId w:val="16"/>
        </w:numPr>
        <w:tabs>
          <w:tab w:val="clear" w:pos="720"/>
        </w:tabs>
        <w:spacing w:line="240" w:lineRule="auto"/>
        <w:ind w:left="1134" w:right="-1" w:hanging="567"/>
        <w:rPr>
          <w:rFonts w:eastAsia="Times New Roman" w:cs="Arial"/>
          <w:sz w:val="22"/>
          <w:szCs w:val="22"/>
        </w:rPr>
      </w:pPr>
      <w:proofErr w:type="gramStart"/>
      <w:r w:rsidRPr="00AF2080">
        <w:rPr>
          <w:rFonts w:eastAsia="Times New Roman" w:cs="Arial"/>
          <w:sz w:val="22"/>
          <w:szCs w:val="22"/>
        </w:rPr>
        <w:t>è</w:t>
      </w:r>
      <w:proofErr w:type="gramEnd"/>
      <w:r w:rsidRPr="00AF2080">
        <w:rPr>
          <w:rFonts w:eastAsia="Times New Roman" w:cs="Arial"/>
          <w:sz w:val="22"/>
          <w:szCs w:val="22"/>
        </w:rPr>
        <w:t xml:space="preserve"> iscritta </w:t>
      </w:r>
      <w:r w:rsidR="00567D29" w:rsidRPr="00AF2080">
        <w:rPr>
          <w:rFonts w:eastAsia="Times New Roman" w:cs="Arial"/>
          <w:b/>
          <w:smallCaps/>
          <w:sz w:val="22"/>
          <w:szCs w:val="22"/>
        </w:rPr>
        <w:t>ALL’I.N.A.I.L.</w:t>
      </w:r>
      <w:r w:rsidR="00567D29" w:rsidRPr="00AF2080">
        <w:rPr>
          <w:rFonts w:eastAsia="Times New Roman" w:cs="Arial"/>
          <w:sz w:val="22"/>
          <w:szCs w:val="22"/>
        </w:rPr>
        <w:t xml:space="preserve"> di </w:t>
      </w:r>
      <w:r w:rsidR="005726D3" w:rsidRPr="00AF2080">
        <w:rPr>
          <w:rFonts w:eastAsia="Times New Roman" w:cs="Arial"/>
          <w:sz w:val="22"/>
          <w:szCs w:val="22"/>
        </w:rPr>
        <w:t>_________________ Via</w:t>
      </w:r>
      <w:r w:rsidR="00E47653">
        <w:rPr>
          <w:rFonts w:eastAsia="Times New Roman" w:cs="Arial"/>
          <w:sz w:val="22"/>
          <w:szCs w:val="22"/>
        </w:rPr>
        <w:t xml:space="preserve"> ______________</w:t>
      </w:r>
      <w:r w:rsidR="005726D3" w:rsidRPr="00AF2080">
        <w:rPr>
          <w:rFonts w:eastAsia="Times New Roman" w:cs="Arial"/>
          <w:sz w:val="22"/>
          <w:szCs w:val="22"/>
        </w:rPr>
        <w:t xml:space="preserve"> Tel. </w:t>
      </w:r>
      <w:r w:rsidR="00E47653">
        <w:rPr>
          <w:rFonts w:eastAsia="Times New Roman" w:cs="Arial"/>
          <w:sz w:val="22"/>
          <w:szCs w:val="22"/>
        </w:rPr>
        <w:t xml:space="preserve">_______________ </w:t>
      </w:r>
      <w:r w:rsidR="005726D3" w:rsidRPr="00E47653">
        <w:rPr>
          <w:rFonts w:eastAsia="Times New Roman" w:cs="Arial"/>
          <w:b/>
          <w:sz w:val="22"/>
          <w:szCs w:val="22"/>
        </w:rPr>
        <w:t>P.A.T.________________________</w:t>
      </w:r>
      <w:r w:rsidR="00E47653">
        <w:rPr>
          <w:rFonts w:eastAsia="Times New Roman" w:cs="Arial"/>
          <w:b/>
          <w:sz w:val="22"/>
          <w:szCs w:val="22"/>
        </w:rPr>
        <w:t>;</w:t>
      </w:r>
    </w:p>
    <w:p w:rsidR="00AD2D91" w:rsidRPr="00E47653" w:rsidRDefault="00AD2D91" w:rsidP="007F0B86">
      <w:pPr>
        <w:pStyle w:val="Paragrafoelenco"/>
        <w:spacing w:line="240" w:lineRule="auto"/>
        <w:ind w:left="1134" w:right="-1"/>
        <w:rPr>
          <w:rFonts w:eastAsia="Times New Roman" w:cs="Arial"/>
          <w:sz w:val="22"/>
          <w:szCs w:val="22"/>
        </w:rPr>
      </w:pPr>
    </w:p>
    <w:p w:rsidR="00567D29"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proofErr w:type="gramStart"/>
      <w:r w:rsidRPr="00AF2080">
        <w:rPr>
          <w:rFonts w:eastAsia="Times New Roman" w:cs="Arial"/>
          <w:sz w:val="22"/>
          <w:szCs w:val="22"/>
        </w:rPr>
        <w:t>è</w:t>
      </w:r>
      <w:proofErr w:type="gramEnd"/>
      <w:r w:rsidRPr="00AF2080">
        <w:rPr>
          <w:rFonts w:eastAsia="Times New Roman" w:cs="Arial"/>
          <w:sz w:val="22"/>
          <w:szCs w:val="22"/>
        </w:rPr>
        <w:t xml:space="preserve"> iscritta a</w:t>
      </w:r>
      <w:r w:rsidR="005726D3" w:rsidRPr="00AF2080">
        <w:rPr>
          <w:rFonts w:eastAsia="Times New Roman" w:cs="Arial"/>
          <w:sz w:val="22"/>
          <w:szCs w:val="22"/>
        </w:rPr>
        <w:t>lla</w:t>
      </w:r>
      <w:r w:rsidR="00567D29" w:rsidRPr="00AF2080">
        <w:rPr>
          <w:rFonts w:eastAsia="Times New Roman" w:cs="Arial"/>
          <w:b/>
          <w:sz w:val="22"/>
          <w:szCs w:val="22"/>
        </w:rPr>
        <w:t xml:space="preserve"> CASSA EDILE </w:t>
      </w:r>
      <w:r w:rsidR="00567D29" w:rsidRPr="00AF2080">
        <w:rPr>
          <w:rFonts w:eastAsia="Times New Roman" w:cs="Arial"/>
          <w:sz w:val="22"/>
          <w:szCs w:val="22"/>
        </w:rPr>
        <w:t xml:space="preserve"> di </w:t>
      </w:r>
      <w:r w:rsidR="00E47653">
        <w:rPr>
          <w:rFonts w:eastAsia="Times New Roman" w:cs="Arial"/>
          <w:sz w:val="22"/>
          <w:szCs w:val="22"/>
        </w:rPr>
        <w:t xml:space="preserve">_____________ </w:t>
      </w:r>
      <w:r w:rsidR="005726D3" w:rsidRPr="00AF2080">
        <w:rPr>
          <w:rFonts w:eastAsia="Times New Roman" w:cs="Arial"/>
          <w:sz w:val="22"/>
          <w:szCs w:val="22"/>
        </w:rPr>
        <w:t>Via</w:t>
      </w:r>
      <w:r w:rsidR="00E47653">
        <w:rPr>
          <w:rFonts w:eastAsia="Times New Roman" w:cs="Arial"/>
          <w:sz w:val="22"/>
          <w:szCs w:val="22"/>
        </w:rPr>
        <w:t xml:space="preserve"> ______________Tel. </w:t>
      </w:r>
      <w:r w:rsidR="00567D29" w:rsidRPr="00AF2080">
        <w:rPr>
          <w:rFonts w:eastAsia="Times New Roman" w:cs="Arial"/>
          <w:sz w:val="22"/>
          <w:szCs w:val="22"/>
        </w:rPr>
        <w:t xml:space="preserve">___________ </w:t>
      </w:r>
      <w:r w:rsidR="005726D3" w:rsidRPr="00AF2080">
        <w:rPr>
          <w:rFonts w:eastAsia="Times New Roman" w:cs="Arial"/>
          <w:sz w:val="22"/>
          <w:szCs w:val="22"/>
        </w:rPr>
        <w:t>n. _</w:t>
      </w:r>
      <w:r w:rsidR="00E47653">
        <w:rPr>
          <w:rFonts w:eastAsia="Times New Roman" w:cs="Arial"/>
          <w:sz w:val="22"/>
          <w:szCs w:val="22"/>
        </w:rPr>
        <w:t>___________;</w:t>
      </w:r>
    </w:p>
    <w:p w:rsidR="00AD2D91" w:rsidRPr="00AF2080" w:rsidRDefault="00AD2D91" w:rsidP="007F0B86">
      <w:pPr>
        <w:spacing w:line="240" w:lineRule="auto"/>
        <w:ind w:left="1134" w:right="51"/>
        <w:jc w:val="both"/>
        <w:rPr>
          <w:rFonts w:eastAsia="Times New Roman" w:cs="Arial"/>
          <w:sz w:val="22"/>
          <w:szCs w:val="22"/>
        </w:rPr>
      </w:pPr>
    </w:p>
    <w:p w:rsidR="006853E3"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l’</w:t>
      </w:r>
      <w:r w:rsidRPr="00AF2080">
        <w:rPr>
          <w:rFonts w:eastAsia="Times New Roman" w:cs="Arial"/>
          <w:b/>
          <w:sz w:val="22"/>
          <w:szCs w:val="22"/>
        </w:rPr>
        <w:t xml:space="preserve">Agenzia delle Entrate </w:t>
      </w:r>
      <w:r w:rsidRPr="00AD2D91">
        <w:rPr>
          <w:rFonts w:eastAsia="Times New Roman" w:cs="Arial"/>
          <w:sz w:val="22"/>
          <w:szCs w:val="22"/>
        </w:rPr>
        <w:t xml:space="preserve">di </w:t>
      </w:r>
      <w:r w:rsidR="00AD2D91">
        <w:rPr>
          <w:rFonts w:eastAsia="Times New Roman" w:cs="Arial"/>
          <w:sz w:val="22"/>
          <w:szCs w:val="22"/>
        </w:rPr>
        <w:t xml:space="preserve">riferimento è </w:t>
      </w:r>
      <w:r w:rsidR="00E47653">
        <w:rPr>
          <w:rFonts w:eastAsia="Times New Roman" w:cs="Arial"/>
          <w:sz w:val="22"/>
          <w:szCs w:val="22"/>
        </w:rPr>
        <w:t>________________________;</w:t>
      </w:r>
    </w:p>
    <w:p w:rsidR="003A5CD3" w:rsidRDefault="003A5CD3" w:rsidP="003A5CD3">
      <w:pPr>
        <w:pStyle w:val="Paragrafoelenco"/>
        <w:rPr>
          <w:rFonts w:eastAsia="Times New Roman" w:cs="Arial"/>
          <w:sz w:val="22"/>
          <w:szCs w:val="22"/>
        </w:rPr>
      </w:pPr>
    </w:p>
    <w:p w:rsidR="003A5CD3" w:rsidRPr="00AF2080" w:rsidRDefault="003A5CD3" w:rsidP="003A5CD3">
      <w:pPr>
        <w:spacing w:line="240" w:lineRule="auto"/>
        <w:ind w:left="1134" w:right="51"/>
        <w:jc w:val="both"/>
        <w:rPr>
          <w:rFonts w:eastAsia="Times New Roman" w:cs="Arial"/>
          <w:sz w:val="22"/>
          <w:szCs w:val="22"/>
        </w:rPr>
      </w:pPr>
    </w:p>
    <w:p w:rsidR="006853E3"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proofErr w:type="gramStart"/>
      <w:r w:rsidRPr="00AF2080">
        <w:rPr>
          <w:rFonts w:eastAsia="Times New Roman" w:cs="Arial"/>
          <w:sz w:val="22"/>
          <w:szCs w:val="22"/>
        </w:rPr>
        <w:t>la</w:t>
      </w:r>
      <w:proofErr w:type="gramEnd"/>
      <w:r w:rsidRPr="00AF2080">
        <w:rPr>
          <w:rFonts w:eastAsia="Times New Roman" w:cs="Arial"/>
          <w:sz w:val="22"/>
          <w:szCs w:val="22"/>
        </w:rPr>
        <w:t xml:space="preserve"> </w:t>
      </w:r>
      <w:r w:rsidRPr="00AF2080">
        <w:rPr>
          <w:rFonts w:eastAsia="Times New Roman" w:cs="Arial"/>
          <w:b/>
          <w:sz w:val="22"/>
          <w:szCs w:val="22"/>
        </w:rPr>
        <w:t>Procura della Repubblica</w:t>
      </w:r>
      <w:r w:rsidR="003A5CD3">
        <w:rPr>
          <w:rFonts w:eastAsia="Times New Roman" w:cs="Arial"/>
          <w:b/>
          <w:sz w:val="22"/>
          <w:szCs w:val="22"/>
        </w:rPr>
        <w:t xml:space="preserve"> </w:t>
      </w:r>
      <w:r w:rsidR="00AD2D91">
        <w:rPr>
          <w:rFonts w:eastAsia="Times New Roman" w:cs="Arial"/>
          <w:sz w:val="22"/>
          <w:szCs w:val="22"/>
        </w:rPr>
        <w:t xml:space="preserve">territorialmente competente è quella </w:t>
      </w:r>
      <w:r w:rsidRPr="00AF2080">
        <w:rPr>
          <w:rFonts w:eastAsia="Times New Roman" w:cs="Arial"/>
          <w:sz w:val="22"/>
          <w:szCs w:val="22"/>
        </w:rPr>
        <w:t>di _________________________;</w:t>
      </w:r>
    </w:p>
    <w:p w:rsidR="00AD2D91" w:rsidRPr="00AF2080" w:rsidRDefault="00AD2D91" w:rsidP="007F0B86">
      <w:pPr>
        <w:spacing w:line="240" w:lineRule="auto"/>
        <w:ind w:left="1134" w:right="51"/>
        <w:jc w:val="both"/>
        <w:rPr>
          <w:rFonts w:eastAsia="Times New Roman" w:cs="Arial"/>
          <w:sz w:val="22"/>
          <w:szCs w:val="22"/>
        </w:rPr>
      </w:pPr>
    </w:p>
    <w:p w:rsidR="006853E3"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Codice attività ______________</w:t>
      </w:r>
      <w:r w:rsidR="002E3FCC">
        <w:rPr>
          <w:rFonts w:eastAsia="Times New Roman" w:cs="Arial"/>
          <w:sz w:val="22"/>
          <w:szCs w:val="22"/>
        </w:rPr>
        <w:t>;</w:t>
      </w:r>
    </w:p>
    <w:p w:rsidR="002E3FCC" w:rsidRPr="00AF2080" w:rsidRDefault="002E3FCC" w:rsidP="002E3FCC">
      <w:pPr>
        <w:spacing w:line="276" w:lineRule="auto"/>
        <w:ind w:left="1134" w:right="51"/>
        <w:jc w:val="both"/>
        <w:rPr>
          <w:rFonts w:eastAsia="Times New Roman" w:cs="Arial"/>
          <w:sz w:val="22"/>
          <w:szCs w:val="22"/>
        </w:rPr>
      </w:pPr>
    </w:p>
    <w:p w:rsidR="00567D29" w:rsidRDefault="00567D29" w:rsidP="004775FB">
      <w:pPr>
        <w:spacing w:after="120" w:line="240" w:lineRule="auto"/>
        <w:ind w:left="851" w:right="-1" w:hanging="851"/>
        <w:jc w:val="both"/>
        <w:rPr>
          <w:rFonts w:eastAsia="Times New Roman" w:cs="Mangal"/>
          <w:color w:val="000000"/>
          <w:sz w:val="22"/>
          <w:szCs w:val="22"/>
        </w:rPr>
      </w:pPr>
      <w:r w:rsidRPr="00AF2080">
        <w:rPr>
          <w:rFonts w:eastAsia="Times New Roman" w:cs="Arial"/>
          <w:b/>
          <w:snapToGrid w:val="0"/>
          <w:sz w:val="22"/>
          <w:szCs w:val="22"/>
        </w:rPr>
        <w:t>A</w:t>
      </w:r>
      <w:proofErr w:type="gramStart"/>
      <w:r w:rsidRPr="00AF2080">
        <w:rPr>
          <w:rFonts w:eastAsia="Times New Roman" w:cs="Arial"/>
          <w:b/>
          <w:snapToGrid w:val="0"/>
          <w:sz w:val="22"/>
          <w:szCs w:val="22"/>
        </w:rPr>
        <w:t>2)</w:t>
      </w:r>
      <w:r w:rsidRPr="00AF2080">
        <w:rPr>
          <w:rFonts w:eastAsia="Times New Roman" w:cs="Arial"/>
          <w:b/>
          <w:snapToGrid w:val="0"/>
          <w:sz w:val="22"/>
          <w:szCs w:val="22"/>
        </w:rPr>
        <w:tab/>
      </w:r>
      <w:proofErr w:type="gramEnd"/>
      <w:r w:rsidRPr="00AF2080">
        <w:rPr>
          <w:rFonts w:eastAsia="Times New Roman" w:cs="Mangal"/>
          <w:sz w:val="22"/>
          <w:szCs w:val="22"/>
        </w:rPr>
        <w:t>che</w:t>
      </w:r>
      <w:r w:rsidRPr="00AF2080">
        <w:rPr>
          <w:rFonts w:eastAsia="Times New Roman" w:cs="Mangal"/>
          <w:color w:val="000000"/>
          <w:sz w:val="22"/>
          <w:szCs w:val="22"/>
        </w:rPr>
        <w:t xml:space="preserve"> l’impres</w:t>
      </w:r>
      <w:r w:rsidR="00927FEE">
        <w:rPr>
          <w:rFonts w:eastAsia="Times New Roman" w:cs="Mangal"/>
          <w:color w:val="000000"/>
          <w:sz w:val="22"/>
          <w:szCs w:val="22"/>
        </w:rPr>
        <w:t>a è in possesso di una o più dei</w:t>
      </w:r>
      <w:r w:rsidRPr="00AF2080">
        <w:rPr>
          <w:rFonts w:eastAsia="Times New Roman" w:cs="Mangal"/>
          <w:color w:val="000000"/>
          <w:sz w:val="22"/>
          <w:szCs w:val="22"/>
        </w:rPr>
        <w:t xml:space="preserve"> seguenti </w:t>
      </w:r>
      <w:r w:rsidR="00927FEE">
        <w:rPr>
          <w:rFonts w:eastAsia="Times New Roman" w:cs="Mangal"/>
          <w:color w:val="000000"/>
          <w:sz w:val="22"/>
          <w:szCs w:val="22"/>
        </w:rPr>
        <w:t xml:space="preserve">requisiti </w:t>
      </w:r>
      <w:r w:rsidR="00AF2080" w:rsidRPr="002E3FCC">
        <w:rPr>
          <w:rFonts w:eastAsia="Times New Roman" w:cs="Mangal"/>
          <w:color w:val="000000"/>
          <w:sz w:val="20"/>
        </w:rPr>
        <w:t>(</w:t>
      </w:r>
      <w:r w:rsidR="00AF2080" w:rsidRPr="002E3FCC">
        <w:rPr>
          <w:rFonts w:eastAsia="Times New Roman" w:cs="Mangal"/>
          <w:b/>
          <w:i/>
          <w:color w:val="000000"/>
          <w:sz w:val="20"/>
        </w:rPr>
        <w:t>barrare l’ipotesi che ricorre</w:t>
      </w:r>
      <w:r w:rsidR="00AF2080" w:rsidRPr="002E3FCC">
        <w:rPr>
          <w:rFonts w:eastAsia="Times New Roman" w:cs="Mangal"/>
          <w:color w:val="000000"/>
          <w:sz w:val="20"/>
        </w:rPr>
        <w:t>)</w:t>
      </w:r>
      <w:r w:rsidRPr="00AF2080">
        <w:rPr>
          <w:rFonts w:eastAsia="Times New Roman" w:cs="Mangal"/>
          <w:color w:val="000000"/>
          <w:sz w:val="22"/>
          <w:szCs w:val="22"/>
        </w:rPr>
        <w:t>:</w:t>
      </w:r>
    </w:p>
    <w:p w:rsidR="00467317" w:rsidRPr="00467317" w:rsidRDefault="000C2593" w:rsidP="00467317">
      <w:pPr>
        <w:pStyle w:val="Paragrafoelenco"/>
        <w:widowControl w:val="0"/>
        <w:numPr>
          <w:ilvl w:val="0"/>
          <w:numId w:val="32"/>
        </w:numPr>
        <w:spacing w:after="120" w:line="240" w:lineRule="auto"/>
        <w:ind w:left="1134" w:hanging="207"/>
        <w:jc w:val="both"/>
        <w:rPr>
          <w:rFonts w:eastAsia="Times New Roman" w:cs="Mangal"/>
          <w:snapToGrid w:val="0"/>
          <w:color w:val="000000"/>
          <w:sz w:val="22"/>
          <w:szCs w:val="22"/>
        </w:rPr>
      </w:pPr>
      <w:proofErr w:type="gramStart"/>
      <w:r>
        <w:rPr>
          <w:rFonts w:eastAsia="Times New Roman" w:cs="Mangal"/>
          <w:snapToGrid w:val="0"/>
          <w:color w:val="000000"/>
          <w:sz w:val="22"/>
          <w:szCs w:val="22"/>
        </w:rPr>
        <w:t>c</w:t>
      </w:r>
      <w:r w:rsidR="00467317" w:rsidRPr="00467317">
        <w:rPr>
          <w:rFonts w:eastAsia="Times New Roman" w:cs="Mangal"/>
          <w:snapToGrid w:val="0"/>
          <w:color w:val="000000"/>
          <w:sz w:val="22"/>
          <w:szCs w:val="22"/>
        </w:rPr>
        <w:t>ertificazione</w:t>
      </w:r>
      <w:proofErr w:type="gramEnd"/>
      <w:r w:rsidR="00467317" w:rsidRPr="00467317">
        <w:rPr>
          <w:rFonts w:eastAsia="Times New Roman" w:cs="Mangal"/>
          <w:snapToGrid w:val="0"/>
          <w:color w:val="000000"/>
          <w:sz w:val="22"/>
          <w:szCs w:val="22"/>
        </w:rPr>
        <w:t xml:space="preserve"> SOA rilasciata da società di attestazione (SOA), di cui al decreto del Presidente della Repubblica 25 gennaio 2000, n 34, e </w:t>
      </w:r>
      <w:proofErr w:type="spellStart"/>
      <w:r w:rsidR="00467317" w:rsidRPr="00467317">
        <w:rPr>
          <w:rFonts w:eastAsia="Times New Roman" w:cs="Mangal"/>
          <w:snapToGrid w:val="0"/>
          <w:color w:val="000000"/>
          <w:sz w:val="22"/>
          <w:szCs w:val="22"/>
        </w:rPr>
        <w:t>s.m.i.</w:t>
      </w:r>
      <w:proofErr w:type="spellEnd"/>
      <w:r w:rsidR="00467317" w:rsidRPr="00467317">
        <w:rPr>
          <w:rFonts w:eastAsia="Times New Roman" w:cs="Mangal"/>
          <w:snapToGrid w:val="0"/>
          <w:color w:val="000000"/>
          <w:sz w:val="22"/>
          <w:szCs w:val="22"/>
        </w:rPr>
        <w:t>, regolarmente autorizzata, in corso di validità, che documenti il possesso della qualificazione in categorie e classifica adeguate ai lavori da assumere (come da certificazione di cui si allega eventualmente copia)</w:t>
      </w:r>
    </w:p>
    <w:p w:rsidR="00567D29" w:rsidRPr="00AF2080" w:rsidRDefault="00567D29" w:rsidP="004775FB">
      <w:pPr>
        <w:widowControl w:val="0"/>
        <w:numPr>
          <w:ilvl w:val="0"/>
          <w:numId w:val="18"/>
        </w:numPr>
        <w:spacing w:after="120" w:line="240" w:lineRule="auto"/>
        <w:ind w:left="1134" w:hanging="283"/>
        <w:jc w:val="both"/>
        <w:rPr>
          <w:rFonts w:eastAsia="Times New Roman" w:cs="Arial"/>
          <w:b/>
          <w:snapToGrid w:val="0"/>
          <w:sz w:val="22"/>
          <w:szCs w:val="22"/>
        </w:rPr>
      </w:pPr>
      <w:proofErr w:type="gramStart"/>
      <w:r w:rsidRPr="00AF2080">
        <w:rPr>
          <w:rFonts w:eastAsia="Times New Roman" w:cs="Mangal"/>
          <w:snapToGrid w:val="0"/>
          <w:color w:val="000000"/>
          <w:sz w:val="22"/>
          <w:szCs w:val="22"/>
        </w:rPr>
        <w:t>certificazione</w:t>
      </w:r>
      <w:proofErr w:type="gramEnd"/>
      <w:r w:rsidRPr="00AF2080">
        <w:rPr>
          <w:rFonts w:eastAsia="Times New Roman" w:cs="Mangal"/>
          <w:snapToGrid w:val="0"/>
          <w:color w:val="000000"/>
          <w:sz w:val="22"/>
          <w:szCs w:val="22"/>
        </w:rPr>
        <w:t xml:space="preserve"> del sistema di qualità, relativo all’attività oggetto dell’appalto, conforme alle norme europee della pertinente serie UNI EN ISO 9000, rilasciata da organismi accreditati, ai sensi delle norme europee della serie UNI CEI EN 45000 e della serie UNI CEI EN ISO/IEC </w:t>
      </w:r>
      <w:r w:rsidRPr="00AF2080">
        <w:rPr>
          <w:rFonts w:eastAsia="Times New Roman" w:cs="Arial"/>
          <w:snapToGrid w:val="0"/>
          <w:sz w:val="22"/>
          <w:szCs w:val="22"/>
        </w:rPr>
        <w:t>17000</w:t>
      </w:r>
      <w:r w:rsidRPr="00AF2080">
        <w:rPr>
          <w:rFonts w:eastAsia="Times New Roman" w:cs="Arial"/>
          <w:b/>
          <w:snapToGrid w:val="0"/>
          <w:sz w:val="22"/>
          <w:szCs w:val="22"/>
        </w:rPr>
        <w:t>;</w:t>
      </w:r>
    </w:p>
    <w:p w:rsidR="00567D29" w:rsidRDefault="00567D29" w:rsidP="004775FB">
      <w:pPr>
        <w:widowControl w:val="0"/>
        <w:numPr>
          <w:ilvl w:val="0"/>
          <w:numId w:val="18"/>
        </w:numPr>
        <w:tabs>
          <w:tab w:val="left" w:pos="1134"/>
          <w:tab w:val="left" w:pos="9071"/>
        </w:tabs>
        <w:spacing w:line="240" w:lineRule="auto"/>
        <w:ind w:left="1134" w:hanging="283"/>
        <w:jc w:val="both"/>
        <w:rPr>
          <w:rFonts w:eastAsia="Times New Roman" w:cs="Mangal"/>
          <w:snapToGrid w:val="0"/>
          <w:color w:val="000000"/>
          <w:sz w:val="22"/>
          <w:szCs w:val="22"/>
        </w:rPr>
      </w:pPr>
      <w:proofErr w:type="gramStart"/>
      <w:r w:rsidRPr="00AF2080">
        <w:rPr>
          <w:rFonts w:eastAsia="Times New Roman" w:cs="Mangal"/>
          <w:snapToGrid w:val="0"/>
          <w:color w:val="000000"/>
          <w:sz w:val="22"/>
          <w:szCs w:val="22"/>
        </w:rPr>
        <w:t>dichiarazione</w:t>
      </w:r>
      <w:proofErr w:type="gramEnd"/>
      <w:r w:rsidRPr="00AF2080">
        <w:rPr>
          <w:rFonts w:eastAsia="Times New Roman" w:cs="Mangal"/>
          <w:snapToGrid w:val="0"/>
          <w:color w:val="000000"/>
          <w:sz w:val="22"/>
          <w:szCs w:val="22"/>
        </w:rPr>
        <w:t xml:space="preserve"> della presenza di elementi significativi e tra loro correlati del sistema di qualità, rilasciata da organismi accreditati, ai sensi delle norme europee della serie UNI CEI EN 45000 e della serie UNI CEI EN ISO/IEC 17000;</w:t>
      </w:r>
    </w:p>
    <w:p w:rsidR="00060E49" w:rsidRPr="00060E49" w:rsidRDefault="00060E49" w:rsidP="00060E49">
      <w:pPr>
        <w:widowControl w:val="0"/>
        <w:tabs>
          <w:tab w:val="left" w:pos="1134"/>
          <w:tab w:val="left" w:pos="9071"/>
        </w:tabs>
        <w:spacing w:line="240" w:lineRule="auto"/>
        <w:ind w:left="1134"/>
        <w:jc w:val="both"/>
        <w:rPr>
          <w:rFonts w:eastAsia="Times New Roman" w:cs="Mangal"/>
          <w:snapToGrid w:val="0"/>
          <w:color w:val="000000"/>
          <w:sz w:val="22"/>
          <w:szCs w:val="22"/>
        </w:rPr>
      </w:pPr>
    </w:p>
    <w:p w:rsidR="00927FEE" w:rsidRPr="00CE5D0D" w:rsidRDefault="00927FEE" w:rsidP="004775FB">
      <w:pPr>
        <w:widowControl w:val="0"/>
        <w:numPr>
          <w:ilvl w:val="0"/>
          <w:numId w:val="18"/>
        </w:numPr>
        <w:tabs>
          <w:tab w:val="left" w:pos="1134"/>
          <w:tab w:val="left" w:pos="9071"/>
        </w:tabs>
        <w:spacing w:line="240" w:lineRule="auto"/>
        <w:ind w:left="1134" w:hanging="283"/>
        <w:jc w:val="both"/>
        <w:rPr>
          <w:rFonts w:eastAsia="Times New Roman" w:cs="Mangal"/>
          <w:snapToGrid w:val="0"/>
          <w:color w:val="000000"/>
          <w:sz w:val="22"/>
          <w:szCs w:val="22"/>
        </w:rPr>
      </w:pPr>
      <w:proofErr w:type="gramStart"/>
      <w:r>
        <w:rPr>
          <w:color w:val="000000"/>
          <w:sz w:val="22"/>
          <w:szCs w:val="22"/>
        </w:rPr>
        <w:t>requisiti</w:t>
      </w:r>
      <w:proofErr w:type="gramEnd"/>
      <w:r w:rsidR="00CE5D0D">
        <w:rPr>
          <w:color w:val="000000"/>
          <w:sz w:val="22"/>
          <w:szCs w:val="22"/>
        </w:rPr>
        <w:t xml:space="preserve"> di cui all’art. 4</w:t>
      </w:r>
      <w:r w:rsidR="00E2182D">
        <w:rPr>
          <w:color w:val="000000"/>
          <w:sz w:val="22"/>
          <w:szCs w:val="22"/>
        </w:rPr>
        <w:t>0</w:t>
      </w:r>
      <w:r w:rsidR="00CE5D0D">
        <w:rPr>
          <w:color w:val="000000"/>
          <w:sz w:val="22"/>
          <w:szCs w:val="22"/>
        </w:rPr>
        <w:t xml:space="preserve"> del Codice degli Appalti;</w:t>
      </w:r>
    </w:p>
    <w:p w:rsidR="00CE5D0D" w:rsidRPr="00CE5D0D" w:rsidRDefault="00CE5D0D" w:rsidP="00CE5D0D">
      <w:pPr>
        <w:widowControl w:val="0"/>
        <w:tabs>
          <w:tab w:val="left" w:pos="1134"/>
          <w:tab w:val="left" w:pos="9071"/>
        </w:tabs>
        <w:spacing w:line="240" w:lineRule="auto"/>
        <w:ind w:left="1134"/>
        <w:jc w:val="both"/>
        <w:rPr>
          <w:rFonts w:eastAsia="Times New Roman" w:cs="Mangal"/>
          <w:snapToGrid w:val="0"/>
          <w:color w:val="000000"/>
          <w:sz w:val="22"/>
          <w:szCs w:val="22"/>
        </w:rPr>
      </w:pPr>
    </w:p>
    <w:p w:rsidR="00E2182D" w:rsidRPr="00AF2080" w:rsidRDefault="00E2182D" w:rsidP="00E2182D">
      <w:pPr>
        <w:widowControl w:val="0"/>
        <w:numPr>
          <w:ilvl w:val="0"/>
          <w:numId w:val="18"/>
        </w:numPr>
        <w:tabs>
          <w:tab w:val="left" w:pos="1134"/>
          <w:tab w:val="left" w:pos="9071"/>
        </w:tabs>
        <w:spacing w:line="240" w:lineRule="auto"/>
        <w:ind w:left="1134" w:hanging="283"/>
        <w:jc w:val="both"/>
        <w:rPr>
          <w:rFonts w:eastAsia="Times New Roman" w:cs="Mangal"/>
          <w:snapToGrid w:val="0"/>
          <w:color w:val="000000"/>
          <w:sz w:val="22"/>
          <w:szCs w:val="22"/>
        </w:rPr>
      </w:pPr>
      <w:r>
        <w:rPr>
          <w:color w:val="000000"/>
          <w:sz w:val="22"/>
          <w:szCs w:val="22"/>
        </w:rPr>
        <w:t>requisiti tecnico-organizzativi di cui al comma 1 dell’articolo 90 del Regolamento</w:t>
      </w:r>
      <w:r w:rsidR="00AE5379">
        <w:rPr>
          <w:color w:val="000000"/>
          <w:sz w:val="22"/>
          <w:szCs w:val="22"/>
        </w:rPr>
        <w:t>;</w:t>
      </w:r>
    </w:p>
    <w:p w:rsidR="002E3FCC" w:rsidRDefault="00567D29" w:rsidP="00704AEE">
      <w:pPr>
        <w:tabs>
          <w:tab w:val="left" w:pos="567"/>
        </w:tabs>
        <w:spacing w:before="120" w:line="240" w:lineRule="auto"/>
        <w:ind w:left="567" w:right="-1" w:hanging="567"/>
        <w:jc w:val="both"/>
        <w:rPr>
          <w:rFonts w:eastAsia="Times New Roman" w:cs="Mangal"/>
          <w:color w:val="000000"/>
          <w:sz w:val="20"/>
        </w:rPr>
      </w:pPr>
      <w:r w:rsidRPr="00AF2080">
        <w:rPr>
          <w:rFonts w:eastAsia="Times New Roman" w:cs="Arial"/>
          <w:b/>
          <w:snapToGrid w:val="0"/>
          <w:sz w:val="22"/>
          <w:szCs w:val="22"/>
        </w:rPr>
        <w:t>A</w:t>
      </w:r>
      <w:r w:rsidR="0013781C">
        <w:rPr>
          <w:rFonts w:eastAsia="Times New Roman" w:cs="Arial"/>
          <w:b/>
          <w:snapToGrid w:val="0"/>
          <w:sz w:val="22"/>
          <w:szCs w:val="22"/>
        </w:rPr>
        <w:t>3</w:t>
      </w:r>
      <w:proofErr w:type="gramStart"/>
      <w:r w:rsidRPr="00AF2080">
        <w:rPr>
          <w:rFonts w:eastAsia="Times New Roman" w:cs="Arial"/>
          <w:b/>
          <w:snapToGrid w:val="0"/>
          <w:sz w:val="22"/>
          <w:szCs w:val="22"/>
        </w:rPr>
        <w:t xml:space="preserve">)  </w:t>
      </w:r>
      <w:r w:rsidR="002E3FCC" w:rsidRPr="002E3FCC">
        <w:rPr>
          <w:rFonts w:eastAsia="Times New Roman" w:cs="Mangal"/>
          <w:color w:val="000000"/>
          <w:sz w:val="20"/>
        </w:rPr>
        <w:t>(</w:t>
      </w:r>
      <w:proofErr w:type="gramEnd"/>
      <w:r w:rsidR="002E3FCC" w:rsidRPr="002E3FCC">
        <w:rPr>
          <w:rFonts w:eastAsia="Times New Roman" w:cs="Mangal"/>
          <w:b/>
          <w:i/>
          <w:color w:val="000000"/>
          <w:sz w:val="20"/>
        </w:rPr>
        <w:t>barrare l’ipotesi che ricorre</w:t>
      </w:r>
      <w:r w:rsidR="002E3FCC" w:rsidRPr="002E3FCC">
        <w:rPr>
          <w:rFonts w:eastAsia="Times New Roman" w:cs="Mangal"/>
          <w:color w:val="000000"/>
          <w:sz w:val="20"/>
        </w:rPr>
        <w:t>)</w:t>
      </w:r>
      <w:r w:rsidR="002E3FCC">
        <w:rPr>
          <w:rFonts w:eastAsia="Times New Roman" w:cs="Mangal"/>
          <w:color w:val="000000"/>
          <w:sz w:val="20"/>
        </w:rPr>
        <w:t>:</w:t>
      </w:r>
    </w:p>
    <w:p w:rsidR="00567D29" w:rsidRDefault="002E3FCC" w:rsidP="004775FB">
      <w:pPr>
        <w:pStyle w:val="Paragrafoelenco"/>
        <w:numPr>
          <w:ilvl w:val="0"/>
          <w:numId w:val="24"/>
        </w:numPr>
        <w:tabs>
          <w:tab w:val="left" w:pos="567"/>
        </w:tabs>
        <w:spacing w:before="120" w:line="240" w:lineRule="auto"/>
        <w:ind w:left="1134" w:right="-1" w:hanging="283"/>
        <w:jc w:val="both"/>
        <w:rPr>
          <w:rFonts w:eastAsia="Times New Roman" w:cs="Arial"/>
          <w:sz w:val="22"/>
          <w:szCs w:val="22"/>
        </w:rPr>
      </w:pPr>
      <w:proofErr w:type="gramStart"/>
      <w:r w:rsidRPr="002E3FCC">
        <w:rPr>
          <w:rFonts w:eastAsia="Times New Roman" w:cs="Arial"/>
          <w:sz w:val="22"/>
          <w:szCs w:val="22"/>
        </w:rPr>
        <w:t>di</w:t>
      </w:r>
      <w:proofErr w:type="gramEnd"/>
      <w:r w:rsidRPr="002E3FCC">
        <w:rPr>
          <w:rFonts w:eastAsia="Times New Roman" w:cs="Arial"/>
          <w:sz w:val="22"/>
          <w:szCs w:val="22"/>
        </w:rPr>
        <w:t xml:space="preserve"> non trovarsi nello stato di</w:t>
      </w:r>
      <w:r w:rsidR="003A5CD3">
        <w:rPr>
          <w:rFonts w:eastAsia="Times New Roman" w:cs="Arial"/>
          <w:sz w:val="22"/>
          <w:szCs w:val="22"/>
        </w:rPr>
        <w:t xml:space="preserve"> </w:t>
      </w:r>
      <w:r w:rsidR="00567D29" w:rsidRPr="002E3FCC">
        <w:rPr>
          <w:rFonts w:eastAsia="Times New Roman" w:cs="Arial"/>
          <w:sz w:val="22"/>
          <w:szCs w:val="22"/>
        </w:rPr>
        <w:t>fallimento, di liquidazione coatta,</w:t>
      </w:r>
      <w:r w:rsidR="00567D29" w:rsidRPr="002E3FCC">
        <w:rPr>
          <w:rFonts w:eastAsia="Times New Roman" w:cs="Tahoma"/>
          <w:sz w:val="22"/>
          <w:szCs w:val="22"/>
        </w:rPr>
        <w:t xml:space="preserve"> di concordato preventivo,</w:t>
      </w:r>
      <w:r w:rsidR="008639E2" w:rsidRPr="002E3FCC">
        <w:rPr>
          <w:rFonts w:eastAsia="Times New Roman" w:cs="Tahoma"/>
          <w:sz w:val="22"/>
          <w:szCs w:val="22"/>
        </w:rPr>
        <w:t xml:space="preserve"> salvo il caso di cui all’articolo 186-bis del regio decreto 16 marzo 1942, n. 267,</w:t>
      </w:r>
      <w:r w:rsidR="00567D29" w:rsidRPr="002E3FCC">
        <w:rPr>
          <w:rFonts w:eastAsia="Times New Roman" w:cs="Tahoma"/>
          <w:sz w:val="22"/>
          <w:szCs w:val="22"/>
        </w:rPr>
        <w:t xml:space="preserve"> o nei </w:t>
      </w:r>
      <w:r w:rsidR="00567D29" w:rsidRPr="002E3FCC">
        <w:rPr>
          <w:rFonts w:eastAsia="Times New Roman" w:cs="Arial"/>
          <w:sz w:val="22"/>
          <w:szCs w:val="22"/>
        </w:rPr>
        <w:t>cui</w:t>
      </w:r>
      <w:r w:rsidR="00567D29" w:rsidRPr="002E3FCC">
        <w:rPr>
          <w:rFonts w:eastAsia="Times New Roman" w:cs="Tahoma"/>
          <w:sz w:val="22"/>
          <w:szCs w:val="22"/>
        </w:rPr>
        <w:t xml:space="preserve"> riguardi sia in corso un procedimento per la dichiarazione di una di tali situazioni </w:t>
      </w:r>
      <w:r w:rsidR="00507D61">
        <w:rPr>
          <w:rFonts w:eastAsia="Times New Roman" w:cs="Tahoma"/>
          <w:sz w:val="22"/>
          <w:szCs w:val="22"/>
        </w:rPr>
        <w:t xml:space="preserve">- </w:t>
      </w:r>
      <w:r w:rsidR="00567D29" w:rsidRPr="00AE4150">
        <w:rPr>
          <w:rFonts w:eastAsia="Times New Roman" w:cs="Tahoma"/>
          <w:b/>
          <w:sz w:val="20"/>
        </w:rPr>
        <w:t>(art. 38, comma 1, lettera a)</w:t>
      </w:r>
      <w:r w:rsidR="00567D29" w:rsidRPr="002E3FCC">
        <w:rPr>
          <w:rFonts w:eastAsia="Times New Roman" w:cs="Arial"/>
          <w:sz w:val="22"/>
          <w:szCs w:val="22"/>
        </w:rPr>
        <w:t>;</w:t>
      </w:r>
    </w:p>
    <w:p w:rsidR="002E3FCC" w:rsidRDefault="00EC0E2B" w:rsidP="004775FB">
      <w:pPr>
        <w:tabs>
          <w:tab w:val="left" w:pos="567"/>
        </w:tabs>
        <w:spacing w:before="120" w:line="240" w:lineRule="auto"/>
        <w:ind w:right="-1" w:hanging="283"/>
        <w:jc w:val="both"/>
        <w:rPr>
          <w:rFonts w:eastAsia="Times New Roman" w:cs="Arial"/>
          <w:sz w:val="22"/>
          <w:szCs w:val="22"/>
        </w:rPr>
      </w:pPr>
      <w:r>
        <w:rPr>
          <w:rFonts w:eastAsia="Times New Roman" w:cs="Arial"/>
          <w:sz w:val="22"/>
          <w:szCs w:val="22"/>
        </w:rPr>
        <w:t xml:space="preserve">      (</w:t>
      </w:r>
      <w:proofErr w:type="gramStart"/>
      <w:r w:rsidRPr="00EC0E2B">
        <w:rPr>
          <w:rFonts w:eastAsia="Times New Roman" w:cs="Arial"/>
          <w:b/>
          <w:sz w:val="22"/>
          <w:szCs w:val="22"/>
        </w:rPr>
        <w:t>oppure</w:t>
      </w:r>
      <w:proofErr w:type="gramEnd"/>
      <w:r w:rsidRPr="00EC0E2B">
        <w:rPr>
          <w:rFonts w:eastAsia="Times New Roman" w:cs="Arial"/>
          <w:b/>
          <w:sz w:val="22"/>
          <w:szCs w:val="22"/>
        </w:rPr>
        <w:t>, in caso di concordato preventivo con continuità aziendale</w:t>
      </w:r>
      <w:r>
        <w:rPr>
          <w:rFonts w:eastAsia="Times New Roman" w:cs="Arial"/>
          <w:sz w:val="22"/>
          <w:szCs w:val="22"/>
        </w:rPr>
        <w:t>)</w:t>
      </w:r>
    </w:p>
    <w:p w:rsidR="007F305B" w:rsidRPr="00B24889" w:rsidRDefault="00EC0E2B" w:rsidP="00B24889">
      <w:pPr>
        <w:pStyle w:val="Paragrafoelenco"/>
        <w:numPr>
          <w:ilvl w:val="0"/>
          <w:numId w:val="24"/>
        </w:numPr>
        <w:tabs>
          <w:tab w:val="left" w:pos="567"/>
          <w:tab w:val="left" w:pos="1134"/>
        </w:tabs>
        <w:spacing w:before="120" w:line="240" w:lineRule="auto"/>
        <w:ind w:left="1134" w:right="-1" w:hanging="283"/>
        <w:jc w:val="both"/>
        <w:rPr>
          <w:rFonts w:eastAsia="Times New Roman" w:cs="Arial"/>
          <w:sz w:val="22"/>
          <w:szCs w:val="22"/>
        </w:rPr>
      </w:pPr>
      <w:r>
        <w:rPr>
          <w:rFonts w:eastAsia="Times New Roman" w:cs="Arial"/>
          <w:sz w:val="22"/>
          <w:szCs w:val="22"/>
        </w:rPr>
        <w:lastRenderedPageBreak/>
        <w:t>di aver depositato il ricorso per l’ammissione alla procedura di concordato preventivo con continuità aziendale, di cui all’art. 186-bis del R.D. 16 marzo 1942, n 267, e di essere stato autorizzato alla partecipazione alle procedure per l’affidamento di contratti pubblici dal Tribunale di (</w:t>
      </w:r>
      <w:r w:rsidRPr="00EC0E2B">
        <w:rPr>
          <w:rFonts w:eastAsia="Times New Roman" w:cs="Arial"/>
          <w:i/>
          <w:sz w:val="22"/>
          <w:szCs w:val="22"/>
        </w:rPr>
        <w:t>inserire riferimenti autorizzazione, n., data, ecc.</w:t>
      </w:r>
      <w:r>
        <w:rPr>
          <w:rFonts w:eastAsia="Times New Roman" w:cs="Arial"/>
          <w:sz w:val="22"/>
          <w:szCs w:val="22"/>
        </w:rPr>
        <w:t>) ___________________________________________________________________________________________________________</w:t>
      </w:r>
      <w:r w:rsidRPr="00B24889">
        <w:rPr>
          <w:rFonts w:eastAsia="Times New Roman" w:cs="Arial"/>
          <w:sz w:val="22"/>
          <w:szCs w:val="22"/>
        </w:rPr>
        <w:t xml:space="preserve">: per tale motivo, dichiara di non partecipare alla presente gara quale impresa mandataria di un raggruppamento di imprese; alla suddetta dichiarazione, </w:t>
      </w:r>
      <w:r w:rsidRPr="00B24889">
        <w:rPr>
          <w:rFonts w:eastAsia="Times New Roman" w:cs="Arial"/>
          <w:sz w:val="22"/>
          <w:szCs w:val="22"/>
          <w:u w:val="single"/>
        </w:rPr>
        <w:t>a pena di esclusione</w:t>
      </w:r>
      <w:r w:rsidRPr="00B24889">
        <w:rPr>
          <w:rFonts w:eastAsia="Times New Roman" w:cs="Arial"/>
          <w:sz w:val="22"/>
          <w:szCs w:val="22"/>
        </w:rPr>
        <w:t>, devono essere, altresì,</w:t>
      </w:r>
      <w:r w:rsidR="007F305B" w:rsidRPr="00B24889">
        <w:rPr>
          <w:rFonts w:eastAsia="Times New Roman" w:cs="Arial"/>
          <w:sz w:val="22"/>
          <w:szCs w:val="22"/>
        </w:rPr>
        <w:t xml:space="preserve"> allegati i seguenti documenti:</w:t>
      </w:r>
    </w:p>
    <w:p w:rsidR="00EC0E2B" w:rsidRDefault="007F305B" w:rsidP="007F305B">
      <w:pPr>
        <w:tabs>
          <w:tab w:val="left" w:pos="567"/>
        </w:tabs>
        <w:spacing w:before="120" w:line="240" w:lineRule="auto"/>
        <w:ind w:right="-1"/>
        <w:jc w:val="both"/>
        <w:rPr>
          <w:rFonts w:eastAsia="Times New Roman" w:cs="Arial"/>
          <w:sz w:val="22"/>
          <w:szCs w:val="22"/>
        </w:rPr>
      </w:pPr>
      <w:r>
        <w:rPr>
          <w:rFonts w:eastAsia="Times New Roman" w:cs="Arial"/>
          <w:sz w:val="22"/>
          <w:szCs w:val="22"/>
        </w:rPr>
        <w:tab/>
      </w:r>
      <w:r w:rsidRPr="007F305B">
        <w:rPr>
          <w:rFonts w:eastAsia="Times New Roman" w:cs="Arial"/>
          <w:sz w:val="22"/>
          <w:szCs w:val="22"/>
        </w:rPr>
        <w:t>(</w:t>
      </w:r>
      <w:proofErr w:type="gramStart"/>
      <w:r w:rsidRPr="007F305B">
        <w:rPr>
          <w:rFonts w:eastAsia="Times New Roman" w:cs="Arial"/>
          <w:b/>
          <w:sz w:val="22"/>
          <w:szCs w:val="22"/>
        </w:rPr>
        <w:t>oppure</w:t>
      </w:r>
      <w:proofErr w:type="gramEnd"/>
      <w:r w:rsidRPr="007F305B">
        <w:rPr>
          <w:rFonts w:eastAsia="Times New Roman" w:cs="Arial"/>
          <w:sz w:val="22"/>
          <w:szCs w:val="22"/>
        </w:rPr>
        <w:t>)</w:t>
      </w:r>
    </w:p>
    <w:p w:rsidR="007F305B" w:rsidRDefault="007F305B" w:rsidP="004775FB">
      <w:pPr>
        <w:pStyle w:val="Paragrafoelenco"/>
        <w:numPr>
          <w:ilvl w:val="0"/>
          <w:numId w:val="24"/>
        </w:numPr>
        <w:tabs>
          <w:tab w:val="left" w:pos="567"/>
        </w:tabs>
        <w:spacing w:before="120" w:line="240" w:lineRule="auto"/>
        <w:ind w:right="-1" w:hanging="297"/>
        <w:jc w:val="both"/>
        <w:rPr>
          <w:rFonts w:eastAsia="Times New Roman" w:cs="Arial"/>
          <w:sz w:val="22"/>
          <w:szCs w:val="22"/>
        </w:rPr>
      </w:pPr>
      <w:proofErr w:type="gramStart"/>
      <w:r>
        <w:rPr>
          <w:rFonts w:eastAsia="Times New Roman" w:cs="Arial"/>
          <w:sz w:val="22"/>
          <w:szCs w:val="22"/>
        </w:rPr>
        <w:t>di</w:t>
      </w:r>
      <w:proofErr w:type="gramEnd"/>
      <w:r>
        <w:rPr>
          <w:rFonts w:eastAsia="Times New Roman" w:cs="Arial"/>
          <w:sz w:val="22"/>
          <w:szCs w:val="22"/>
        </w:rPr>
        <w:t xml:space="preserve"> trovarsi in stato di concordato preventivo con continuità aziendale, di cui all’articolo 186-bis del R.D. 16 marzo 1942, n. 267, giusto decreto del Tribunale di __________ del __________: per tale motivo, dichiara di non partecipare</w:t>
      </w:r>
      <w:r w:rsidR="003A5CD3">
        <w:rPr>
          <w:rFonts w:eastAsia="Times New Roman" w:cs="Arial"/>
          <w:sz w:val="22"/>
          <w:szCs w:val="22"/>
        </w:rPr>
        <w:t xml:space="preserve"> </w:t>
      </w:r>
      <w:r>
        <w:rPr>
          <w:rFonts w:eastAsia="Times New Roman" w:cs="Arial"/>
          <w:sz w:val="22"/>
          <w:szCs w:val="22"/>
        </w:rPr>
        <w:t>alla presente gara quale impresa mandataria di un raggruppamento di imprese; alla suddetta dichiarazione</w:t>
      </w:r>
      <w:r w:rsidRPr="00AD2D91">
        <w:rPr>
          <w:rFonts w:eastAsia="Times New Roman" w:cs="Arial"/>
          <w:sz w:val="22"/>
          <w:szCs w:val="22"/>
        </w:rPr>
        <w:t xml:space="preserve">, </w:t>
      </w:r>
      <w:r w:rsidRPr="00AD2D91">
        <w:rPr>
          <w:rFonts w:eastAsia="Times New Roman" w:cs="Arial"/>
          <w:sz w:val="22"/>
          <w:szCs w:val="22"/>
          <w:u w:val="single"/>
        </w:rPr>
        <w:t>a pena di esclusione</w:t>
      </w:r>
      <w:r>
        <w:rPr>
          <w:rFonts w:eastAsia="Times New Roman" w:cs="Arial"/>
          <w:sz w:val="22"/>
          <w:szCs w:val="22"/>
        </w:rPr>
        <w:t>, devono essere, altresì, allegati i seguenti documenti:</w:t>
      </w:r>
    </w:p>
    <w:p w:rsidR="007F305B" w:rsidRDefault="007F305B" w:rsidP="00AD2D91">
      <w:pPr>
        <w:tabs>
          <w:tab w:val="left" w:pos="567"/>
        </w:tabs>
        <w:spacing w:before="120" w:line="240" w:lineRule="auto"/>
        <w:ind w:left="2268" w:right="-1" w:hanging="828"/>
        <w:jc w:val="both"/>
        <w:rPr>
          <w:sz w:val="22"/>
          <w:szCs w:val="22"/>
        </w:rPr>
      </w:pPr>
      <w:r w:rsidRPr="007F305B">
        <w:rPr>
          <w:rFonts w:eastAsia="Times New Roman" w:cs="Arial"/>
          <w:b/>
          <w:sz w:val="22"/>
          <w:szCs w:val="22"/>
        </w:rPr>
        <w:t xml:space="preserve">a.1 </w:t>
      </w:r>
      <w:r w:rsidRPr="007F305B">
        <w:rPr>
          <w:b/>
        </w:rPr>
        <w:sym w:font="Wingdings 3" w:char="F05D"/>
      </w:r>
      <w:r w:rsidRPr="007F305B">
        <w:rPr>
          <w:sz w:val="22"/>
          <w:szCs w:val="22"/>
        </w:rPr>
        <w:t>relazione di un professionista in possesso dei requisiti di cui all’articolo 67</w:t>
      </w:r>
      <w:r w:rsidR="00AD2D91" w:rsidRPr="002B1EC6">
        <w:rPr>
          <w:sz w:val="22"/>
          <w:szCs w:val="22"/>
        </w:rPr>
        <w:t xml:space="preserve">, </w:t>
      </w:r>
      <w:proofErr w:type="spellStart"/>
      <w:r w:rsidR="00AD2D91" w:rsidRPr="002B1EC6">
        <w:rPr>
          <w:sz w:val="22"/>
          <w:szCs w:val="22"/>
        </w:rPr>
        <w:t>lett</w:t>
      </w:r>
      <w:proofErr w:type="spellEnd"/>
      <w:r w:rsidR="00AD2D91" w:rsidRPr="002B1EC6">
        <w:rPr>
          <w:sz w:val="22"/>
          <w:szCs w:val="22"/>
        </w:rPr>
        <w:t>. d), del R.D. 16 marzo 1942, n. 267, che attesta la conformità al piano di risanamento e la ragionevole capacità di adempimento del contratto</w:t>
      </w:r>
      <w:r w:rsidR="00AD2D91">
        <w:rPr>
          <w:sz w:val="22"/>
          <w:szCs w:val="22"/>
        </w:rPr>
        <w:t>;</w:t>
      </w:r>
    </w:p>
    <w:p w:rsidR="007F305B" w:rsidRDefault="007F305B" w:rsidP="00AD2D91">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Pr>
          <w:rFonts w:eastAsia="Times New Roman" w:cs="Arial"/>
          <w:b/>
          <w:sz w:val="22"/>
          <w:szCs w:val="22"/>
        </w:rPr>
        <w:t>2</w:t>
      </w:r>
      <w:r w:rsidRPr="007F305B">
        <w:rPr>
          <w:b/>
        </w:rPr>
        <w:sym w:font="Wingdings 3" w:char="F05D"/>
      </w:r>
      <w:r>
        <w:rPr>
          <w:sz w:val="22"/>
          <w:szCs w:val="22"/>
        </w:rPr>
        <w:t>dichiarazione sostitutiva</w:t>
      </w:r>
      <w:r w:rsidR="003A5CD3">
        <w:rPr>
          <w:sz w:val="22"/>
          <w:szCs w:val="22"/>
        </w:rPr>
        <w:t xml:space="preserve"> </w:t>
      </w:r>
      <w:r w:rsidR="00AD2D91" w:rsidRPr="002B1EC6">
        <w:rPr>
          <w:sz w:val="22"/>
          <w:szCs w:val="22"/>
        </w:rPr>
        <w:t>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r w:rsidR="00AD2D91">
        <w:rPr>
          <w:sz w:val="22"/>
          <w:szCs w:val="22"/>
        </w:rPr>
        <w:t>;</w:t>
      </w:r>
    </w:p>
    <w:p w:rsidR="007F305B" w:rsidRDefault="007F305B" w:rsidP="00087189">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sidR="00AD2D91">
        <w:rPr>
          <w:rFonts w:eastAsia="Times New Roman" w:cs="Arial"/>
          <w:b/>
          <w:sz w:val="22"/>
          <w:szCs w:val="22"/>
        </w:rPr>
        <w:t>3</w:t>
      </w:r>
      <w:r w:rsidRPr="007F305B">
        <w:rPr>
          <w:b/>
        </w:rPr>
        <w:sym w:font="Wingdings 3" w:char="F05D"/>
      </w:r>
      <w:r>
        <w:rPr>
          <w:sz w:val="22"/>
          <w:szCs w:val="22"/>
        </w:rPr>
        <w:t xml:space="preserve">dichiarazione sostitutiva con la quale </w:t>
      </w:r>
      <w:r w:rsidR="00B658F1" w:rsidRPr="002B1EC6">
        <w:rPr>
          <w:sz w:val="22"/>
          <w:szCs w:val="22"/>
        </w:rPr>
        <w:t>il legale rappresentante di altro operatore economico, in qualità di ausiliaria</w:t>
      </w:r>
      <w:r w:rsidR="00060E49">
        <w:rPr>
          <w:sz w:val="22"/>
          <w:szCs w:val="22"/>
        </w:rPr>
        <w:t>:</w:t>
      </w:r>
    </w:p>
    <w:p w:rsidR="007F305B" w:rsidRPr="00087189" w:rsidRDefault="007F305B" w:rsidP="00087189">
      <w:pPr>
        <w:pStyle w:val="Default"/>
        <w:ind w:left="2694" w:hanging="426"/>
        <w:jc w:val="both"/>
        <w:rPr>
          <w:rFonts w:ascii="Verdana" w:hAnsi="Verdana"/>
          <w:sz w:val="22"/>
          <w:szCs w:val="22"/>
        </w:rPr>
      </w:pPr>
      <w:r w:rsidRPr="00087189">
        <w:rPr>
          <w:rFonts w:ascii="Verdana" w:hAnsi="Verdana" w:cs="Arial"/>
          <w:b/>
          <w:sz w:val="20"/>
          <w:szCs w:val="20"/>
        </w:rPr>
        <w:t>1)</w:t>
      </w:r>
      <w:r w:rsidR="000C2593">
        <w:rPr>
          <w:rFonts w:ascii="Verdana" w:hAnsi="Verdana" w:cs="Arial"/>
          <w:b/>
          <w:sz w:val="20"/>
          <w:szCs w:val="20"/>
        </w:rPr>
        <w:t xml:space="preserve"> </w:t>
      </w:r>
      <w:r w:rsidRPr="00087189">
        <w:rPr>
          <w:rFonts w:ascii="Verdana" w:eastAsia="Times" w:hAnsi="Verdana" w:cs="Times New Roman"/>
          <w:color w:val="auto"/>
          <w:sz w:val="22"/>
          <w:szCs w:val="22"/>
        </w:rPr>
        <w:t>attesta</w:t>
      </w:r>
      <w:r w:rsidR="003A5CD3">
        <w:rPr>
          <w:rFonts w:ascii="Verdana" w:eastAsia="Times" w:hAnsi="Verdana" w:cs="Times New Roman"/>
          <w:color w:val="auto"/>
          <w:sz w:val="22"/>
          <w:szCs w:val="22"/>
        </w:rPr>
        <w:t xml:space="preserve"> </w:t>
      </w:r>
      <w:r w:rsidR="00087189" w:rsidRPr="00087189">
        <w:rPr>
          <w:rFonts w:ascii="Verdana" w:eastAsia="Times" w:hAnsi="Verdana" w:cs="Times New Roman"/>
          <w:color w:val="auto"/>
          <w:sz w:val="22"/>
          <w:szCs w:val="22"/>
        </w:rPr>
        <w:t>il possesso, in capo all’impresa ausiliaria, dei requisiti generali di cui all’art. 38 del Codice, l’inesistenza di una delle cause di divieto, decadenza o sospensione di cui all’art.</w:t>
      </w:r>
      <w:r w:rsidR="00087189" w:rsidRPr="002B1EC6">
        <w:rPr>
          <w:rFonts w:ascii="Verdana" w:hAnsi="Verdana"/>
          <w:sz w:val="22"/>
          <w:szCs w:val="22"/>
        </w:rPr>
        <w:t xml:space="preserve"> 67 del d.lgs. 6 settembre 2011, n. 159, e il possesso di tutte le risorse e i requisiti di capacità </w:t>
      </w:r>
      <w:r w:rsidR="00087189" w:rsidRPr="002B1EC6">
        <w:rPr>
          <w:rFonts w:ascii="Verdana" w:hAnsi="Verdana"/>
          <w:sz w:val="22"/>
          <w:szCs w:val="22"/>
        </w:rPr>
        <w:lastRenderedPageBreak/>
        <w:t>finanziaria, tecnica, economica nonché di certificazione richiesti per l’affidamento dell’appalto</w:t>
      </w:r>
      <w:r w:rsidR="00087189">
        <w:rPr>
          <w:sz w:val="22"/>
          <w:szCs w:val="22"/>
        </w:rPr>
        <w:t>;</w:t>
      </w:r>
    </w:p>
    <w:p w:rsidR="007F305B" w:rsidRDefault="0053742E" w:rsidP="00087189">
      <w:pPr>
        <w:tabs>
          <w:tab w:val="left" w:pos="567"/>
        </w:tabs>
        <w:spacing w:before="120" w:line="240" w:lineRule="auto"/>
        <w:ind w:left="2694" w:right="-1" w:hanging="426"/>
        <w:jc w:val="both"/>
        <w:rPr>
          <w:rFonts w:eastAsia="Times New Roman" w:cs="Arial"/>
          <w:sz w:val="22"/>
          <w:szCs w:val="22"/>
        </w:rPr>
      </w:pPr>
      <w:r>
        <w:rPr>
          <w:rFonts w:eastAsia="Times New Roman" w:cs="Arial"/>
          <w:b/>
          <w:sz w:val="22"/>
          <w:szCs w:val="22"/>
        </w:rPr>
        <w:t>2</w:t>
      </w:r>
      <w:r w:rsidR="007F305B">
        <w:rPr>
          <w:rFonts w:eastAsia="Times New Roman" w:cs="Arial"/>
          <w:b/>
          <w:sz w:val="22"/>
          <w:szCs w:val="22"/>
        </w:rPr>
        <w:t xml:space="preserve">) </w:t>
      </w:r>
      <w:r>
        <w:rPr>
          <w:rFonts w:eastAsia="Times New Roman" w:cs="Arial"/>
          <w:sz w:val="22"/>
          <w:szCs w:val="22"/>
        </w:rPr>
        <w:t xml:space="preserve">si obbliga </w:t>
      </w:r>
      <w:r w:rsidR="00087189" w:rsidRPr="002B1EC6">
        <w:rPr>
          <w:sz w:val="22"/>
          <w:szCs w:val="22"/>
        </w:rPr>
        <w:t xml:space="preserve">verso il concorrente e verso la stazione appaltante a mettere a disposizione, per tutta la durata dell’appalto, le risorse necessarie all’esecuzione del contratto ed a subentrare all’impresa </w:t>
      </w:r>
      <w:proofErr w:type="spellStart"/>
      <w:r w:rsidR="00087189" w:rsidRPr="002B1EC6">
        <w:rPr>
          <w:sz w:val="22"/>
          <w:szCs w:val="22"/>
        </w:rPr>
        <w:t>ausiliata</w:t>
      </w:r>
      <w:proofErr w:type="spellEnd"/>
      <w:r w:rsidR="00087189" w:rsidRPr="002B1EC6">
        <w:rPr>
          <w:sz w:val="22"/>
          <w:szCs w:val="22"/>
        </w:rPr>
        <w:t xml:space="preserve"> nel caso in cui questa fallisca nel corso della gara oppure dopo la stipulazione del contratto, ovvero non sia più in grado per qualsiasi ragione di dare regolare esecuzione all’appalto</w:t>
      </w:r>
      <w:r w:rsidR="00087189">
        <w:rPr>
          <w:sz w:val="22"/>
          <w:szCs w:val="22"/>
        </w:rPr>
        <w:t>;</w:t>
      </w:r>
    </w:p>
    <w:p w:rsidR="0053742E" w:rsidRDefault="0053742E" w:rsidP="00087189">
      <w:pPr>
        <w:tabs>
          <w:tab w:val="left" w:pos="567"/>
        </w:tabs>
        <w:spacing w:before="120" w:line="240" w:lineRule="auto"/>
        <w:ind w:left="2694" w:right="-1" w:hanging="426"/>
        <w:jc w:val="both"/>
        <w:rPr>
          <w:rFonts w:eastAsia="Times New Roman" w:cs="Arial"/>
          <w:sz w:val="22"/>
          <w:szCs w:val="22"/>
        </w:rPr>
      </w:pPr>
      <w:r>
        <w:rPr>
          <w:rFonts w:eastAsia="Times New Roman" w:cs="Arial"/>
          <w:b/>
          <w:sz w:val="22"/>
          <w:szCs w:val="22"/>
        </w:rPr>
        <w:t xml:space="preserve">3) </w:t>
      </w:r>
      <w:r>
        <w:rPr>
          <w:rFonts w:eastAsia="Times New Roman" w:cs="Arial"/>
          <w:sz w:val="22"/>
          <w:szCs w:val="22"/>
        </w:rPr>
        <w:t>attesta</w:t>
      </w:r>
      <w:r w:rsidR="00087189" w:rsidRPr="002B1EC6">
        <w:rPr>
          <w:sz w:val="22"/>
          <w:szCs w:val="22"/>
        </w:rPr>
        <w:t xml:space="preserve"> che l’impresa ausiliaria non partecipa alla gara in proprio o associata o consorziata ai sensi dell’art. 34 del Codice</w:t>
      </w:r>
      <w:r w:rsidR="00087189">
        <w:rPr>
          <w:sz w:val="22"/>
          <w:szCs w:val="22"/>
        </w:rPr>
        <w:t>;</w:t>
      </w:r>
    </w:p>
    <w:p w:rsidR="007F305B" w:rsidRDefault="007F305B" w:rsidP="00CC5739">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sidR="0053742E">
        <w:rPr>
          <w:rFonts w:eastAsia="Times New Roman" w:cs="Arial"/>
          <w:b/>
          <w:sz w:val="22"/>
          <w:szCs w:val="22"/>
        </w:rPr>
        <w:t>4</w:t>
      </w:r>
      <w:r w:rsidRPr="007F305B">
        <w:rPr>
          <w:b/>
        </w:rPr>
        <w:sym w:font="Wingdings 3" w:char="F05D"/>
      </w:r>
      <w:r w:rsidR="00060E49">
        <w:rPr>
          <w:b/>
        </w:rPr>
        <w:t xml:space="preserve"> </w:t>
      </w:r>
      <w:r w:rsidR="0053742E" w:rsidRPr="00CC5739">
        <w:rPr>
          <w:sz w:val="22"/>
          <w:szCs w:val="22"/>
        </w:rPr>
        <w:t>or</w:t>
      </w:r>
      <w:r w:rsidRPr="00CC5739">
        <w:rPr>
          <w:sz w:val="22"/>
          <w:szCs w:val="22"/>
        </w:rPr>
        <w:t>i</w:t>
      </w:r>
      <w:r w:rsidR="0053742E" w:rsidRPr="00CC5739">
        <w:rPr>
          <w:sz w:val="22"/>
          <w:szCs w:val="22"/>
        </w:rPr>
        <w:t xml:space="preserve">ginale o </w:t>
      </w:r>
      <w:r w:rsidR="00CC5739" w:rsidRPr="00CC5739">
        <w:rPr>
          <w:sz w:val="22"/>
          <w:szCs w:val="22"/>
        </w:rPr>
        <w:t>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r w:rsidR="00CC5739">
        <w:rPr>
          <w:sz w:val="22"/>
          <w:szCs w:val="22"/>
        </w:rPr>
        <w:t>;</w:t>
      </w:r>
    </w:p>
    <w:p w:rsidR="00927FEE" w:rsidRDefault="00927FEE" w:rsidP="004775FB">
      <w:pPr>
        <w:tabs>
          <w:tab w:val="left" w:pos="851"/>
        </w:tabs>
        <w:spacing w:line="240" w:lineRule="auto"/>
        <w:ind w:left="851" w:right="-1" w:hanging="851"/>
        <w:jc w:val="both"/>
        <w:rPr>
          <w:rFonts w:eastAsia="Times New Roman" w:cs="Arial"/>
          <w:b/>
          <w:bCs/>
          <w:sz w:val="22"/>
          <w:szCs w:val="22"/>
        </w:rPr>
      </w:pPr>
    </w:p>
    <w:p w:rsidR="0013781C" w:rsidRDefault="00567D29" w:rsidP="004775FB">
      <w:pPr>
        <w:tabs>
          <w:tab w:val="left" w:pos="851"/>
        </w:tabs>
        <w:spacing w:line="240" w:lineRule="auto"/>
        <w:ind w:left="851" w:right="-1" w:hanging="851"/>
        <w:jc w:val="both"/>
        <w:rPr>
          <w:rFonts w:eastAsia="Times New Roman" w:cs="Arial"/>
          <w:sz w:val="20"/>
        </w:rPr>
      </w:pPr>
      <w:r w:rsidRPr="00AF2080">
        <w:rPr>
          <w:rFonts w:eastAsia="Times New Roman" w:cs="Arial"/>
          <w:b/>
          <w:bCs/>
          <w:sz w:val="22"/>
          <w:szCs w:val="22"/>
        </w:rPr>
        <w:t>A</w:t>
      </w:r>
      <w:r w:rsidR="0013781C">
        <w:rPr>
          <w:rFonts w:eastAsia="Times New Roman" w:cs="Arial"/>
          <w:b/>
          <w:bCs/>
          <w:sz w:val="22"/>
          <w:szCs w:val="22"/>
        </w:rPr>
        <w:t>4</w:t>
      </w:r>
      <w:r w:rsidRPr="00AF2080">
        <w:rPr>
          <w:rFonts w:eastAsia="Times New Roman" w:cs="Arial"/>
          <w:b/>
          <w:bCs/>
          <w:sz w:val="22"/>
          <w:szCs w:val="22"/>
        </w:rPr>
        <w:t>)</w:t>
      </w:r>
      <w:r w:rsidRPr="0013781C">
        <w:rPr>
          <w:rFonts w:eastAsia="Times New Roman" w:cs="Arial"/>
          <w:b/>
          <w:bCs/>
          <w:smallCaps/>
          <w:sz w:val="22"/>
          <w:szCs w:val="22"/>
        </w:rPr>
        <w:tab/>
      </w:r>
      <w:r w:rsidRPr="00AF2080">
        <w:rPr>
          <w:rFonts w:eastAsia="Times New Roman" w:cs="Arial"/>
          <w:sz w:val="22"/>
          <w:szCs w:val="22"/>
        </w:rPr>
        <w:t xml:space="preserve">nei </w:t>
      </w:r>
      <w:r w:rsidR="0063085B" w:rsidRPr="00AF2080">
        <w:rPr>
          <w:rFonts w:eastAsia="Times New Roman" w:cs="Arial"/>
          <w:sz w:val="22"/>
          <w:szCs w:val="22"/>
        </w:rPr>
        <w:t>propri</w:t>
      </w:r>
      <w:r w:rsidRPr="00AF2080">
        <w:rPr>
          <w:rFonts w:eastAsia="Times New Roman" w:cs="Arial"/>
          <w:sz w:val="22"/>
          <w:szCs w:val="22"/>
        </w:rPr>
        <w:t xml:space="preserve"> confronti </w:t>
      </w:r>
      <w:r w:rsidR="0063085B" w:rsidRPr="00AF2080">
        <w:rPr>
          <w:rFonts w:eastAsia="Times New Roman" w:cs="Arial"/>
          <w:sz w:val="22"/>
          <w:szCs w:val="22"/>
        </w:rPr>
        <w:t xml:space="preserve">non </w:t>
      </w:r>
      <w:r w:rsidRPr="00AF2080">
        <w:rPr>
          <w:rFonts w:eastAsia="Times New Roman" w:cs="Arial"/>
          <w:sz w:val="22"/>
          <w:szCs w:val="22"/>
        </w:rPr>
        <w:t xml:space="preserve">è pendente procedimento per l'applicazione di una delle misure di prevenzione di cui all'articolo 3 della legge 27 dicembre 1956, n. 1423 o di una delle cause ostative previste dall'articolo </w:t>
      </w:r>
      <w:r w:rsidR="00056521">
        <w:rPr>
          <w:rFonts w:eastAsia="Times New Roman" w:cs="Arial"/>
          <w:sz w:val="22"/>
          <w:szCs w:val="22"/>
        </w:rPr>
        <w:t>67</w:t>
      </w:r>
      <w:r w:rsidRPr="00AF2080">
        <w:rPr>
          <w:rFonts w:eastAsia="Times New Roman" w:cs="Arial"/>
          <w:sz w:val="22"/>
          <w:szCs w:val="22"/>
        </w:rPr>
        <w:t xml:space="preserve"> del</w:t>
      </w:r>
      <w:r w:rsidR="00F30FA0">
        <w:rPr>
          <w:rFonts w:eastAsia="Times New Roman" w:cs="Arial"/>
          <w:sz w:val="22"/>
          <w:szCs w:val="22"/>
        </w:rPr>
        <w:t xml:space="preserve"> </w:t>
      </w:r>
      <w:r w:rsidR="00056521">
        <w:rPr>
          <w:rFonts w:eastAsia="Times New Roman" w:cs="Arial"/>
          <w:sz w:val="22"/>
          <w:szCs w:val="22"/>
        </w:rPr>
        <w:t>D.Lgs.</w:t>
      </w:r>
      <w:r w:rsidR="00AE4150">
        <w:rPr>
          <w:rFonts w:eastAsia="Times New Roman" w:cs="Arial"/>
          <w:sz w:val="22"/>
          <w:szCs w:val="22"/>
        </w:rPr>
        <w:t xml:space="preserve">6 settembre 2011, n. 159 </w:t>
      </w:r>
      <w:r w:rsidRPr="00AF2080">
        <w:rPr>
          <w:rFonts w:eastAsia="Times New Roman" w:cs="Tahoma"/>
          <w:i/>
          <w:sz w:val="22"/>
          <w:szCs w:val="22"/>
        </w:rPr>
        <w:t>(</w:t>
      </w:r>
      <w:r w:rsidR="002A1ACE" w:rsidRPr="00F10FF2">
        <w:rPr>
          <w:rFonts w:eastAsia="Times New Roman" w:cs="Tahoma"/>
          <w:b/>
          <w:i/>
          <w:smallCaps/>
          <w:sz w:val="18"/>
          <w:szCs w:val="18"/>
          <w:u w:val="single"/>
        </w:rPr>
        <w:t xml:space="preserve">per i seguenti soggetti, pena </w:t>
      </w:r>
      <w:r w:rsidR="002A1ACE" w:rsidRPr="00F10FF2">
        <w:rPr>
          <w:rFonts w:eastAsia="Times New Roman" w:cs="Arial"/>
          <w:b/>
          <w:i/>
          <w:smallCaps/>
          <w:sz w:val="18"/>
          <w:szCs w:val="18"/>
          <w:u w:val="single"/>
        </w:rPr>
        <w:t>l'esclusione e il divieto di partecipare,</w:t>
      </w:r>
      <w:r w:rsidR="002A1ACE" w:rsidRPr="00F10FF2">
        <w:rPr>
          <w:rFonts w:cs="David"/>
          <w:b/>
          <w:i/>
          <w:smallCaps/>
          <w:color w:val="000000"/>
          <w:sz w:val="18"/>
          <w:szCs w:val="18"/>
          <w:u w:val="single"/>
        </w:rPr>
        <w:t xml:space="preserve"> la dichiarazione deve essere resa </w:t>
      </w:r>
      <w:r w:rsidR="00F10FF2" w:rsidRPr="00F10FF2">
        <w:rPr>
          <w:rFonts w:cs="David"/>
          <w:b/>
          <w:i/>
          <w:smallCaps/>
          <w:color w:val="000000"/>
          <w:sz w:val="18"/>
          <w:szCs w:val="18"/>
          <w:u w:val="single"/>
        </w:rPr>
        <w:t>utilizzando</w:t>
      </w:r>
      <w:r w:rsidR="002A1ACE" w:rsidRPr="00F10FF2">
        <w:rPr>
          <w:rFonts w:cs="David"/>
          <w:b/>
          <w:i/>
          <w:smallCaps/>
          <w:color w:val="000000"/>
          <w:sz w:val="18"/>
          <w:szCs w:val="18"/>
          <w:u w:val="single"/>
        </w:rPr>
        <w:t xml:space="preserve"> l’</w:t>
      </w:r>
      <w:proofErr w:type="spellStart"/>
      <w:r w:rsidR="002A1ACE" w:rsidRPr="00F10FF2">
        <w:rPr>
          <w:rFonts w:cs="David"/>
          <w:b/>
          <w:i/>
          <w:smallCaps/>
          <w:color w:val="000000"/>
          <w:sz w:val="18"/>
          <w:szCs w:val="18"/>
          <w:u w:val="single"/>
        </w:rPr>
        <w:t>A</w:t>
      </w:r>
      <w:r w:rsidR="00F10FF2">
        <w:rPr>
          <w:rFonts w:cs="David"/>
          <w:b/>
          <w:i/>
          <w:smallCaps/>
          <w:color w:val="000000"/>
          <w:sz w:val="18"/>
          <w:szCs w:val="18"/>
          <w:u w:val="single"/>
        </w:rPr>
        <w:t>llegato</w:t>
      </w:r>
      <w:r w:rsidR="00507D61">
        <w:rPr>
          <w:rFonts w:cs="David"/>
          <w:b/>
          <w:i/>
          <w:smallCaps/>
          <w:color w:val="000000"/>
          <w:sz w:val="18"/>
          <w:szCs w:val="18"/>
          <w:u w:val="single"/>
        </w:rPr>
        <w:t>“</w:t>
      </w:r>
      <w:r w:rsidR="00F10FF2">
        <w:rPr>
          <w:rFonts w:cs="David"/>
          <w:b/>
          <w:i/>
          <w:smallCaps/>
          <w:color w:val="000000"/>
          <w:sz w:val="18"/>
          <w:szCs w:val="18"/>
          <w:u w:val="single"/>
        </w:rPr>
        <w:t>B</w:t>
      </w:r>
      <w:proofErr w:type="spellEnd"/>
      <w:r w:rsidR="00507D61">
        <w:rPr>
          <w:rFonts w:cs="David"/>
          <w:b/>
          <w:i/>
          <w:smallCaps/>
          <w:color w:val="000000"/>
          <w:sz w:val="18"/>
          <w:szCs w:val="18"/>
          <w:u w:val="single"/>
        </w:rPr>
        <w:t>”</w:t>
      </w:r>
      <w:r w:rsidR="002A1ACE">
        <w:rPr>
          <w:rFonts w:eastAsia="Times New Roman" w:cs="Arial"/>
          <w:i/>
          <w:sz w:val="22"/>
          <w:szCs w:val="22"/>
        </w:rPr>
        <w:t>:</w:t>
      </w:r>
      <w:r w:rsidRPr="00AF2080">
        <w:rPr>
          <w:rFonts w:eastAsia="Times New Roman" w:cs="Arial"/>
          <w:i/>
          <w:sz w:val="22"/>
          <w:szCs w:val="22"/>
        </w:rPr>
        <w:t xml:space="preserve"> il titolare o il direttore tecnico, se si tratta di impresa individuale; il socio i soci o il direttore tecnico se si tratta di società in nome collettivo, i soci accomandatari o il direttore tecnico se si tratta di società in accomandita semplice, gli amministratori muniti di poteri di rappresentanza o il direttore tecnico o il socio unico, ovvero il socio di maggioranza in caso di società con meno di quattro soci, se si tratta di altro tipo di società</w:t>
      </w:r>
      <w:r w:rsidR="002A1ACE">
        <w:rPr>
          <w:rFonts w:eastAsia="Times New Roman" w:cs="Arial"/>
          <w:i/>
          <w:sz w:val="22"/>
          <w:szCs w:val="22"/>
        </w:rPr>
        <w:t>)</w:t>
      </w:r>
      <w:r w:rsidR="00507D61">
        <w:rPr>
          <w:rFonts w:eastAsia="Times New Roman" w:cs="Arial"/>
          <w:i/>
          <w:sz w:val="22"/>
          <w:szCs w:val="22"/>
        </w:rPr>
        <w:t xml:space="preserve"> -</w:t>
      </w:r>
      <w:r w:rsidRPr="00AE4150">
        <w:rPr>
          <w:rFonts w:eastAsia="Times New Roman" w:cs="Tahoma"/>
          <w:b/>
          <w:sz w:val="20"/>
        </w:rPr>
        <w:t>(art. 38, comma 1, lettera b)</w:t>
      </w:r>
      <w:r w:rsidRPr="00AE4150">
        <w:rPr>
          <w:rFonts w:eastAsia="Times New Roman" w:cs="Arial"/>
          <w:sz w:val="20"/>
        </w:rPr>
        <w:t>;</w:t>
      </w:r>
    </w:p>
    <w:p w:rsidR="0013781C" w:rsidRDefault="0013781C" w:rsidP="0013781C">
      <w:pPr>
        <w:tabs>
          <w:tab w:val="left" w:pos="567"/>
        </w:tabs>
        <w:spacing w:line="240" w:lineRule="auto"/>
        <w:ind w:left="567" w:right="-1" w:hanging="567"/>
        <w:jc w:val="both"/>
        <w:rPr>
          <w:rFonts w:eastAsia="Times New Roman" w:cs="Arial"/>
          <w:b/>
          <w:bCs/>
          <w:sz w:val="22"/>
          <w:szCs w:val="22"/>
        </w:rPr>
      </w:pPr>
    </w:p>
    <w:p w:rsidR="0013781C" w:rsidRPr="0013781C" w:rsidRDefault="0013781C" w:rsidP="004775FB">
      <w:pPr>
        <w:spacing w:line="240" w:lineRule="auto"/>
        <w:ind w:left="851" w:hanging="851"/>
        <w:jc w:val="both"/>
        <w:rPr>
          <w:rFonts w:eastAsia="Times New Roman" w:cs="Arial"/>
          <w:b/>
          <w:bCs/>
          <w:smallCaps/>
          <w:sz w:val="20"/>
        </w:rPr>
      </w:pPr>
      <w:r w:rsidRPr="00AF2080">
        <w:rPr>
          <w:rFonts w:eastAsia="Times New Roman" w:cs="Arial"/>
          <w:b/>
          <w:snapToGrid w:val="0"/>
          <w:sz w:val="22"/>
          <w:szCs w:val="22"/>
        </w:rPr>
        <w:t>A</w:t>
      </w:r>
      <w:proofErr w:type="gramStart"/>
      <w:r>
        <w:rPr>
          <w:rFonts w:eastAsia="Times New Roman" w:cs="Arial"/>
          <w:b/>
          <w:snapToGrid w:val="0"/>
          <w:sz w:val="22"/>
          <w:szCs w:val="22"/>
        </w:rPr>
        <w:t>5</w:t>
      </w:r>
      <w:r w:rsidRPr="00AF2080">
        <w:rPr>
          <w:rFonts w:eastAsia="Times New Roman" w:cs="Arial"/>
          <w:b/>
          <w:snapToGrid w:val="0"/>
          <w:sz w:val="22"/>
          <w:szCs w:val="22"/>
        </w:rPr>
        <w:t>)</w:t>
      </w:r>
      <w:r w:rsidR="00F10FF2">
        <w:rPr>
          <w:rFonts w:eastAsia="Times New Roman" w:cs="Arial"/>
          <w:b/>
          <w:snapToGrid w:val="0"/>
          <w:sz w:val="22"/>
          <w:szCs w:val="22"/>
        </w:rPr>
        <w:tab/>
      </w:r>
      <w:proofErr w:type="gramEnd"/>
      <w:r w:rsidR="00927FEE" w:rsidRPr="00927FEE">
        <w:rPr>
          <w:rFonts w:eastAsia="Times New Roman" w:cs="Arial"/>
          <w:snapToGrid w:val="0"/>
          <w:sz w:val="22"/>
          <w:szCs w:val="22"/>
        </w:rPr>
        <w:t>di aver</w:t>
      </w:r>
      <w:r w:rsidR="00927FEE">
        <w:rPr>
          <w:rFonts w:eastAsia="Times New Roman" w:cs="Arial"/>
          <w:b/>
          <w:snapToGrid w:val="0"/>
          <w:sz w:val="22"/>
          <w:szCs w:val="22"/>
        </w:rPr>
        <w:t xml:space="preserve"> </w:t>
      </w:r>
      <w:r>
        <w:rPr>
          <w:rFonts w:eastAsia="Times New Roman" w:cs="Arial"/>
          <w:snapToGrid w:val="0"/>
          <w:sz w:val="22"/>
          <w:szCs w:val="22"/>
        </w:rPr>
        <w:t xml:space="preserve">riportato </w:t>
      </w:r>
      <w:r w:rsidRPr="00AF2080">
        <w:rPr>
          <w:rFonts w:eastAsia="Times New Roman" w:cs="Arial"/>
          <w:snapToGrid w:val="0"/>
          <w:sz w:val="22"/>
          <w:szCs w:val="22"/>
        </w:rPr>
        <w:t xml:space="preserve">condanne per le quali </w:t>
      </w:r>
      <w:r>
        <w:rPr>
          <w:rFonts w:eastAsia="Times New Roman" w:cs="Arial"/>
          <w:snapToGrid w:val="0"/>
          <w:sz w:val="22"/>
          <w:szCs w:val="22"/>
        </w:rPr>
        <w:t xml:space="preserve">ha </w:t>
      </w:r>
      <w:r w:rsidRPr="00AF2080">
        <w:rPr>
          <w:rFonts w:eastAsia="Times New Roman" w:cs="Arial"/>
          <w:snapToGrid w:val="0"/>
          <w:sz w:val="22"/>
          <w:szCs w:val="22"/>
        </w:rPr>
        <w:t>beneficiato della non menzione</w:t>
      </w:r>
      <w:r w:rsidR="00F10FF2">
        <w:rPr>
          <w:rFonts w:eastAsia="Times New Roman" w:cs="Arial"/>
          <w:snapToGrid w:val="0"/>
          <w:sz w:val="22"/>
          <w:szCs w:val="22"/>
        </w:rPr>
        <w:t>:</w:t>
      </w:r>
      <w:r w:rsidR="003A5CD3">
        <w:rPr>
          <w:rFonts w:eastAsia="Times New Roman" w:cs="Arial"/>
          <w:snapToGrid w:val="0"/>
          <w:sz w:val="22"/>
          <w:szCs w:val="22"/>
        </w:rPr>
        <w:t xml:space="preserve"> </w:t>
      </w:r>
      <w:r w:rsidR="00F10FF2" w:rsidRPr="00507D61">
        <w:rPr>
          <w:rFonts w:cs="David"/>
          <w:b/>
          <w:i/>
          <w:color w:val="000000"/>
          <w:sz w:val="20"/>
          <w:u w:val="single"/>
        </w:rPr>
        <w:t xml:space="preserve">tale dichiarazione deve essere resa nell’Allegato </w:t>
      </w:r>
      <w:r w:rsidR="00507D61" w:rsidRPr="00507D61">
        <w:rPr>
          <w:rFonts w:cs="David"/>
          <w:b/>
          <w:i/>
          <w:color w:val="000000"/>
          <w:sz w:val="20"/>
          <w:u w:val="single"/>
        </w:rPr>
        <w:t>“</w:t>
      </w:r>
      <w:r w:rsidR="00F10FF2" w:rsidRPr="00507D61">
        <w:rPr>
          <w:rFonts w:cs="David"/>
          <w:b/>
          <w:i/>
          <w:color w:val="000000"/>
          <w:sz w:val="20"/>
          <w:u w:val="single"/>
        </w:rPr>
        <w:t>B</w:t>
      </w:r>
      <w:r w:rsidR="00507D61" w:rsidRPr="00507D61">
        <w:rPr>
          <w:rFonts w:cs="David"/>
          <w:b/>
          <w:i/>
          <w:color w:val="000000"/>
          <w:sz w:val="20"/>
          <w:u w:val="single"/>
        </w:rPr>
        <w:t>”</w:t>
      </w:r>
      <w:r w:rsidR="00507D61">
        <w:rPr>
          <w:rFonts w:eastAsia="Times New Roman" w:cs="Arial"/>
          <w:snapToGrid w:val="0"/>
          <w:sz w:val="22"/>
          <w:szCs w:val="22"/>
        </w:rPr>
        <w:t xml:space="preserve">- </w:t>
      </w:r>
      <w:r w:rsidRPr="00AE4150">
        <w:rPr>
          <w:rFonts w:eastAsia="Times New Roman" w:cs="Arial"/>
          <w:b/>
          <w:snapToGrid w:val="0"/>
          <w:sz w:val="20"/>
        </w:rPr>
        <w:t>(art. 38,  comma 2, del Codice)</w:t>
      </w:r>
      <w:r w:rsidRPr="0013781C">
        <w:rPr>
          <w:rFonts w:eastAsia="Times New Roman" w:cs="Arial"/>
          <w:b/>
          <w:bCs/>
          <w:smallCaps/>
          <w:sz w:val="20"/>
        </w:rPr>
        <w:t>;</w:t>
      </w:r>
    </w:p>
    <w:p w:rsidR="0013781C" w:rsidRPr="0013781C" w:rsidRDefault="0013781C" w:rsidP="0013781C">
      <w:pPr>
        <w:tabs>
          <w:tab w:val="left" w:pos="567"/>
        </w:tabs>
        <w:spacing w:line="240" w:lineRule="auto"/>
        <w:ind w:left="567" w:right="-1" w:hanging="567"/>
        <w:jc w:val="both"/>
        <w:rPr>
          <w:rFonts w:eastAsia="Times New Roman" w:cs="Arial"/>
          <w:b/>
          <w:sz w:val="20"/>
        </w:rPr>
      </w:pPr>
      <w:r>
        <w:rPr>
          <w:rFonts w:eastAsia="Times New Roman" w:cs="Arial"/>
          <w:b/>
          <w:bCs/>
          <w:sz w:val="22"/>
          <w:szCs w:val="22"/>
        </w:rPr>
        <w:tab/>
      </w:r>
    </w:p>
    <w:p w:rsidR="00F10FF2" w:rsidRDefault="00EC3D92" w:rsidP="004775FB">
      <w:pPr>
        <w:tabs>
          <w:tab w:val="left" w:pos="709"/>
        </w:tabs>
        <w:spacing w:line="240" w:lineRule="auto"/>
        <w:ind w:left="1134" w:right="-1" w:hanging="1134"/>
        <w:jc w:val="both"/>
        <w:rPr>
          <w:rFonts w:eastAsia="Times New Roman" w:cs="Arial"/>
          <w:i/>
          <w:snapToGrid w:val="0"/>
          <w:sz w:val="22"/>
          <w:szCs w:val="22"/>
        </w:rPr>
      </w:pPr>
      <w:r>
        <w:rPr>
          <w:rFonts w:eastAsia="Times New Roman" w:cs="Arial"/>
          <w:b/>
          <w:bCs/>
          <w:sz w:val="22"/>
          <w:szCs w:val="22"/>
        </w:rPr>
        <w:t>A</w:t>
      </w:r>
      <w:r w:rsidR="002A62F1">
        <w:rPr>
          <w:rFonts w:eastAsia="Times New Roman" w:cs="Arial"/>
          <w:b/>
          <w:bCs/>
          <w:sz w:val="22"/>
          <w:szCs w:val="22"/>
        </w:rPr>
        <w:t>6</w:t>
      </w:r>
      <w:r>
        <w:rPr>
          <w:rFonts w:eastAsia="Times New Roman" w:cs="Arial"/>
          <w:b/>
          <w:bCs/>
          <w:sz w:val="22"/>
          <w:szCs w:val="22"/>
        </w:rPr>
        <w:t xml:space="preserve">) </w:t>
      </w:r>
      <w:r w:rsidR="002A62F1">
        <w:rPr>
          <w:rFonts w:eastAsia="Times New Roman" w:cs="Arial"/>
          <w:b/>
          <w:bCs/>
          <w:sz w:val="22"/>
          <w:szCs w:val="22"/>
        </w:rPr>
        <w:tab/>
      </w:r>
      <w:r>
        <w:rPr>
          <w:rFonts w:eastAsia="Times New Roman" w:cs="Arial"/>
          <w:b/>
          <w:bCs/>
          <w:sz w:val="22"/>
          <w:szCs w:val="22"/>
        </w:rPr>
        <w:sym w:font="Symbol" w:char="F087"/>
      </w:r>
      <w:r w:rsidR="00F10FF2">
        <w:rPr>
          <w:rFonts w:eastAsia="Times New Roman" w:cs="Arial"/>
          <w:b/>
          <w:bCs/>
          <w:sz w:val="22"/>
          <w:szCs w:val="22"/>
        </w:rPr>
        <w:tab/>
      </w:r>
      <w:r w:rsidR="00787B81" w:rsidRPr="00787B81">
        <w:rPr>
          <w:rFonts w:eastAsia="Times New Roman" w:cs="Mangal"/>
          <w:sz w:val="22"/>
          <w:szCs w:val="22"/>
        </w:rPr>
        <w:t xml:space="preserve">che </w:t>
      </w:r>
      <w:r w:rsidR="00567D29" w:rsidRPr="00AF2080">
        <w:rPr>
          <w:rFonts w:eastAsia="Times New Roman" w:cs="Mangal"/>
          <w:sz w:val="22"/>
          <w:szCs w:val="22"/>
        </w:rPr>
        <w:t xml:space="preserve">nei </w:t>
      </w:r>
      <w:r w:rsidR="0063085B" w:rsidRPr="00AF2080">
        <w:rPr>
          <w:rFonts w:eastAsia="Times New Roman" w:cs="Mangal"/>
          <w:sz w:val="22"/>
          <w:szCs w:val="22"/>
        </w:rPr>
        <w:t xml:space="preserve">propri </w:t>
      </w:r>
      <w:r w:rsidR="00567D29" w:rsidRPr="00AF2080">
        <w:rPr>
          <w:rFonts w:eastAsia="Times New Roman" w:cs="Mangal"/>
          <w:sz w:val="22"/>
          <w:szCs w:val="22"/>
        </w:rPr>
        <w:t xml:space="preserve">confronti </w:t>
      </w:r>
      <w:r w:rsidR="0063085B" w:rsidRPr="00AF2080">
        <w:rPr>
          <w:rFonts w:eastAsia="Times New Roman" w:cs="Mangal"/>
          <w:sz w:val="22"/>
          <w:szCs w:val="22"/>
        </w:rPr>
        <w:t xml:space="preserve">non </w:t>
      </w:r>
      <w:r w:rsidR="00567D29" w:rsidRPr="00AF2080">
        <w:rPr>
          <w:rFonts w:eastAsia="Times New Roman" w:cs="Mangal"/>
          <w:sz w:val="22"/>
          <w:szCs w:val="22"/>
        </w:rPr>
        <w:t xml:space="preserve">è stata pronunciata sentenza di condanna passata in giudicato, o emesso decreto penale di condanna divenuto </w:t>
      </w:r>
      <w:r w:rsidR="00567D29" w:rsidRPr="00AF2080">
        <w:rPr>
          <w:rFonts w:eastAsia="Times New Roman" w:cs="Mangal"/>
          <w:sz w:val="22"/>
          <w:szCs w:val="22"/>
        </w:rPr>
        <w:lastRenderedPageBreak/>
        <w:t>irrevocabile, oppure sentenza di applicazione della pena su richiesta, ai sensi dell'</w:t>
      </w:r>
      <w:hyperlink r:id="rId11" w:anchor="444" w:history="1">
        <w:r w:rsidR="00567D29" w:rsidRPr="00AF2080">
          <w:rPr>
            <w:rFonts w:eastAsia="Times New Roman" w:cs="Mangal"/>
            <w:sz w:val="22"/>
            <w:szCs w:val="22"/>
          </w:rPr>
          <w:t>articolo 444 del codice di procedura penale</w:t>
        </w:r>
      </w:hyperlink>
      <w:r w:rsidR="00567D29" w:rsidRPr="00AF2080">
        <w:rPr>
          <w:rFonts w:eastAsia="Times New Roman" w:cs="Mangal"/>
          <w:sz w:val="22"/>
          <w:szCs w:val="22"/>
        </w:rPr>
        <w:t>, per reati gravi in danno dello Stato o della Comunità che incidono sulla moralità professionale;</w:t>
      </w:r>
      <w:r w:rsidR="00567D29" w:rsidRPr="00AF2080">
        <w:rPr>
          <w:rFonts w:eastAsia="Times New Roman" w:cs="Arial"/>
          <w:i/>
          <w:snapToGrid w:val="0"/>
          <w:sz w:val="22"/>
          <w:szCs w:val="22"/>
        </w:rPr>
        <w:t>(è comunque causa di esclusione la condanna, con sentenza passata in giudicato, per uno o più reati di partecipazione a un'organizzazione criminale, corruzione, frode, riciclaggio, quali definiti dagli atti comunitari citati all'</w:t>
      </w:r>
      <w:hyperlink r:id="rId12" w:anchor="45" w:history="1">
        <w:r w:rsidR="00567D29" w:rsidRPr="00AF2080">
          <w:rPr>
            <w:rFonts w:eastAsia="Times New Roman" w:cs="Mangal"/>
            <w:i/>
            <w:sz w:val="22"/>
            <w:szCs w:val="22"/>
          </w:rPr>
          <w:t>articolo 45, paragrafo 1, direttiva Ce 2004/18</w:t>
        </w:r>
      </w:hyperlink>
      <w:r w:rsidR="00567D29" w:rsidRPr="00AF2080">
        <w:rPr>
          <w:rFonts w:eastAsia="Times New Roman" w:cs="Arial"/>
          <w:i/>
          <w:snapToGrid w:val="0"/>
          <w:sz w:val="22"/>
          <w:szCs w:val="22"/>
        </w:rPr>
        <w:t xml:space="preserve">; </w:t>
      </w:r>
    </w:p>
    <w:p w:rsidR="001F1F3B" w:rsidRDefault="00F10FF2" w:rsidP="00F83273">
      <w:pPr>
        <w:tabs>
          <w:tab w:val="left" w:pos="1134"/>
        </w:tabs>
        <w:spacing w:line="240" w:lineRule="auto"/>
        <w:ind w:left="1134" w:right="-1" w:hanging="993"/>
        <w:jc w:val="both"/>
        <w:rPr>
          <w:rFonts w:eastAsia="Times New Roman" w:cs="Arial"/>
          <w:i/>
          <w:snapToGrid w:val="0"/>
          <w:sz w:val="22"/>
          <w:szCs w:val="22"/>
        </w:rPr>
      </w:pPr>
      <w:r>
        <w:rPr>
          <w:rFonts w:eastAsia="Times New Roman" w:cs="Arial"/>
          <w:b/>
          <w:bCs/>
          <w:sz w:val="22"/>
          <w:szCs w:val="22"/>
        </w:rPr>
        <w:tab/>
      </w:r>
      <w:r w:rsidR="001F1F3B" w:rsidRPr="00EB44AF">
        <w:rPr>
          <w:rFonts w:eastAsia="Times New Roman" w:cs="Tahoma"/>
          <w:b/>
          <w:i/>
          <w:sz w:val="20"/>
          <w:u w:val="single"/>
        </w:rPr>
        <w:t>P</w:t>
      </w:r>
      <w:r w:rsidRPr="00EB44AF">
        <w:rPr>
          <w:rFonts w:eastAsia="Times New Roman" w:cs="Tahoma"/>
          <w:b/>
          <w:i/>
          <w:sz w:val="20"/>
          <w:u w:val="single"/>
        </w:rPr>
        <w:t xml:space="preserve">er i seguenti soggetti, pena </w:t>
      </w:r>
      <w:r w:rsidRPr="00EB44AF">
        <w:rPr>
          <w:rFonts w:eastAsia="Times New Roman" w:cs="Arial"/>
          <w:b/>
          <w:i/>
          <w:sz w:val="20"/>
          <w:u w:val="single"/>
        </w:rPr>
        <w:t xml:space="preserve">l'esclusione e il divieto di </w:t>
      </w:r>
      <w:r w:rsidR="001F1F3B" w:rsidRPr="00EB44AF">
        <w:rPr>
          <w:rFonts w:eastAsia="Times New Roman" w:cs="Arial"/>
          <w:b/>
          <w:i/>
          <w:sz w:val="20"/>
          <w:u w:val="single"/>
        </w:rPr>
        <w:t>contrarre</w:t>
      </w:r>
      <w:r w:rsidRPr="00EB44AF">
        <w:rPr>
          <w:rFonts w:eastAsia="Times New Roman" w:cs="Arial"/>
          <w:b/>
          <w:i/>
          <w:sz w:val="20"/>
          <w:u w:val="single"/>
        </w:rPr>
        <w:t>,</w:t>
      </w:r>
      <w:r w:rsidR="003A5CD3">
        <w:rPr>
          <w:rFonts w:eastAsia="Times New Roman" w:cs="Arial"/>
          <w:b/>
          <w:i/>
          <w:sz w:val="20"/>
          <w:u w:val="single"/>
        </w:rPr>
        <w:t xml:space="preserve"> </w:t>
      </w:r>
      <w:r w:rsidRPr="00EB44AF">
        <w:rPr>
          <w:rFonts w:cs="David"/>
          <w:b/>
          <w:i/>
          <w:caps/>
          <w:color w:val="000000"/>
          <w:sz w:val="20"/>
          <w:u w:val="single"/>
        </w:rPr>
        <w:t xml:space="preserve">la dichiarazione deve essere resa utilizzando l’Allegato </w:t>
      </w:r>
      <w:r w:rsidR="00507D61">
        <w:rPr>
          <w:rFonts w:cs="David"/>
          <w:b/>
          <w:i/>
          <w:caps/>
          <w:color w:val="000000"/>
          <w:sz w:val="20"/>
          <w:u w:val="single"/>
        </w:rPr>
        <w:t>“</w:t>
      </w:r>
      <w:r w:rsidRPr="00EB44AF">
        <w:rPr>
          <w:rFonts w:cs="David"/>
          <w:b/>
          <w:i/>
          <w:caps/>
          <w:color w:val="000000"/>
          <w:sz w:val="20"/>
          <w:u w:val="single"/>
        </w:rPr>
        <w:t>B</w:t>
      </w:r>
      <w:r w:rsidR="00507D61">
        <w:rPr>
          <w:rFonts w:cs="David"/>
          <w:b/>
          <w:i/>
          <w:caps/>
          <w:color w:val="000000"/>
          <w:sz w:val="20"/>
          <w:u w:val="single"/>
        </w:rPr>
        <w:t>”</w:t>
      </w:r>
      <w:r w:rsidR="00567D29" w:rsidRPr="00EB44AF">
        <w:rPr>
          <w:rFonts w:eastAsia="Times New Roman" w:cs="Arial"/>
          <w:i/>
          <w:snapToGrid w:val="0"/>
          <w:sz w:val="20"/>
        </w:rPr>
        <w:t>:</w:t>
      </w:r>
      <w:r w:rsidR="00567D29" w:rsidRPr="001F1F3B">
        <w:rPr>
          <w:rFonts w:eastAsia="Times New Roman" w:cs="Arial"/>
          <w:i/>
          <w:snapToGrid w:val="0"/>
          <w:sz w:val="22"/>
          <w:szCs w:val="22"/>
        </w:rPr>
        <w:t xml:space="preserve"> titolare o </w:t>
      </w:r>
      <w:r w:rsidR="00567D29" w:rsidRPr="00AF2080">
        <w:rPr>
          <w:rFonts w:eastAsia="Times New Roman" w:cs="Arial"/>
          <w:i/>
          <w:snapToGrid w:val="0"/>
          <w:sz w:val="22"/>
          <w:szCs w:val="22"/>
        </w:rPr>
        <w:t xml:space="preserve">direttore tecnico se si tratta di impresa individuale; i soci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se si tratta di società in nome collettivo; i soci accomandatari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se si tratta di società in accomandita semplice; gli amministratori muniti di potere di rappresentanza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o il socio unico, ovvero il socio di maggioranza in caso di società con meno di quattro soci, se si tratta di altro tipo di società o consorzio. </w:t>
      </w:r>
    </w:p>
    <w:p w:rsidR="001F1F3B" w:rsidRPr="00EB44AF" w:rsidRDefault="001F1F3B" w:rsidP="00F83273">
      <w:pPr>
        <w:tabs>
          <w:tab w:val="left" w:pos="1134"/>
        </w:tabs>
        <w:spacing w:line="240" w:lineRule="auto"/>
        <w:ind w:left="1134" w:right="-1" w:hanging="1134"/>
        <w:jc w:val="both"/>
        <w:rPr>
          <w:rFonts w:eastAsia="Times New Roman" w:cs="Tahoma"/>
          <w:b/>
          <w:i/>
          <w:caps/>
          <w:sz w:val="20"/>
        </w:rPr>
      </w:pPr>
      <w:r w:rsidRPr="00EB44AF">
        <w:rPr>
          <w:rFonts w:eastAsia="Times New Roman" w:cs="Tahoma"/>
          <w:b/>
          <w:i/>
          <w:caps/>
          <w:sz w:val="20"/>
        </w:rPr>
        <w:tab/>
      </w:r>
      <w:r w:rsidRPr="00EB44AF">
        <w:rPr>
          <w:rFonts w:eastAsia="Times New Roman" w:cs="Tahoma"/>
          <w:b/>
          <w:i/>
          <w:sz w:val="20"/>
        </w:rPr>
        <w:t xml:space="preserve">Per i soggetti, </w:t>
      </w:r>
      <w:r w:rsidRPr="00EB44AF">
        <w:rPr>
          <w:rFonts w:eastAsia="Times New Roman" w:cs="Arial"/>
          <w:b/>
          <w:i/>
          <w:snapToGrid w:val="0"/>
          <w:sz w:val="20"/>
        </w:rPr>
        <w:t>cessati dalla carica nell'anno antecedente la data di pubblicazione del bando di gara, qualora l'impresa non dimostri che vi sia stata completa ed effettiva dissociazione della condotta penalmente sanzionata</w:t>
      </w:r>
      <w:r w:rsidRPr="00EB44AF">
        <w:rPr>
          <w:rFonts w:eastAsia="Times New Roman" w:cs="Arial"/>
          <w:b/>
          <w:i/>
          <w:caps/>
          <w:sz w:val="20"/>
        </w:rPr>
        <w:t>,</w:t>
      </w:r>
      <w:r w:rsidR="003A5CD3">
        <w:rPr>
          <w:rFonts w:eastAsia="Times New Roman" w:cs="Arial"/>
          <w:b/>
          <w:i/>
          <w:caps/>
          <w:sz w:val="20"/>
        </w:rPr>
        <w:t xml:space="preserve"> </w:t>
      </w:r>
      <w:r w:rsidRPr="00EB44AF">
        <w:rPr>
          <w:rFonts w:cs="David"/>
          <w:b/>
          <w:i/>
          <w:caps/>
          <w:color w:val="000000"/>
          <w:sz w:val="20"/>
          <w:u w:val="single"/>
        </w:rPr>
        <w:t xml:space="preserve">la dichiarazione deve essere resa utilizzando l’Allegato </w:t>
      </w:r>
      <w:r w:rsidR="00507D61">
        <w:rPr>
          <w:rFonts w:cs="David"/>
          <w:b/>
          <w:i/>
          <w:caps/>
          <w:color w:val="000000"/>
          <w:sz w:val="20"/>
          <w:u w:val="single"/>
        </w:rPr>
        <w:t>“</w:t>
      </w:r>
      <w:r w:rsidRPr="00EB44AF">
        <w:rPr>
          <w:rFonts w:cs="David"/>
          <w:b/>
          <w:i/>
          <w:caps/>
          <w:color w:val="000000"/>
          <w:sz w:val="20"/>
          <w:u w:val="single"/>
        </w:rPr>
        <w:t>C</w:t>
      </w:r>
      <w:r w:rsidR="00507D61">
        <w:rPr>
          <w:rFonts w:cs="David"/>
          <w:b/>
          <w:i/>
          <w:caps/>
          <w:color w:val="000000"/>
          <w:sz w:val="20"/>
          <w:u w:val="single"/>
        </w:rPr>
        <w:t>”</w:t>
      </w:r>
      <w:r w:rsidRPr="00EB44AF">
        <w:rPr>
          <w:rFonts w:cs="David"/>
          <w:b/>
          <w:i/>
          <w:caps/>
          <w:color w:val="000000"/>
          <w:sz w:val="20"/>
          <w:u w:val="single"/>
        </w:rPr>
        <w:t xml:space="preserve">, </w:t>
      </w:r>
      <w:r w:rsidRPr="00EB44AF">
        <w:rPr>
          <w:rFonts w:cs="David"/>
          <w:b/>
          <w:i/>
          <w:color w:val="000000"/>
          <w:sz w:val="20"/>
          <w:u w:val="single"/>
        </w:rPr>
        <w:t>pena l’esclusione e il divieto di contrarre</w:t>
      </w:r>
      <w:r w:rsidRPr="00EB44AF">
        <w:rPr>
          <w:rFonts w:cs="David"/>
          <w:b/>
          <w:i/>
          <w:caps/>
          <w:color w:val="000000"/>
          <w:sz w:val="20"/>
        </w:rPr>
        <w:t>.</w:t>
      </w:r>
    </w:p>
    <w:p w:rsidR="00EC3D92" w:rsidRDefault="001F1F3B" w:rsidP="00F83273">
      <w:pPr>
        <w:tabs>
          <w:tab w:val="left" w:pos="1134"/>
        </w:tabs>
        <w:spacing w:line="240" w:lineRule="auto"/>
        <w:ind w:left="1134" w:right="-1" w:hanging="1134"/>
        <w:jc w:val="both"/>
        <w:rPr>
          <w:rFonts w:eastAsia="Times New Roman" w:cs="Arial"/>
          <w:snapToGrid w:val="0"/>
          <w:sz w:val="22"/>
          <w:szCs w:val="22"/>
        </w:rPr>
      </w:pPr>
      <w:r>
        <w:rPr>
          <w:rFonts w:eastAsia="Times New Roman" w:cs="Tahoma"/>
          <w:b/>
          <w:i/>
          <w:caps/>
          <w:sz w:val="18"/>
          <w:szCs w:val="18"/>
        </w:rPr>
        <w:tab/>
      </w:r>
      <w:r w:rsidRPr="001F1F3B">
        <w:rPr>
          <w:rFonts w:eastAsia="Times New Roman" w:cs="Arial"/>
          <w:i/>
          <w:snapToGrid w:val="0"/>
          <w:sz w:val="22"/>
          <w:szCs w:val="22"/>
        </w:rPr>
        <w:t>L</w:t>
      </w:r>
      <w:r w:rsidR="00567D29" w:rsidRPr="001F1F3B">
        <w:rPr>
          <w:rFonts w:eastAsia="Times New Roman" w:cs="Arial"/>
          <w:i/>
          <w:snapToGrid w:val="0"/>
          <w:sz w:val="22"/>
          <w:szCs w:val="22"/>
        </w:rPr>
        <w:t>'esclusione e il divieto in ogni caso non operano quando il reato è stato depenalizzato ovvero quando è intervenuta la riabilitazione ovvero quando il reato è stato dichiarato estinto dopo la condanna ovvero in caso di revoca della condanna medesima</w:t>
      </w:r>
      <w:r w:rsidR="00567D29" w:rsidRPr="00AF2080">
        <w:rPr>
          <w:rFonts w:eastAsia="Times New Roman" w:cs="Arial"/>
          <w:i/>
          <w:snapToGrid w:val="0"/>
          <w:sz w:val="22"/>
          <w:szCs w:val="22"/>
        </w:rPr>
        <w:t>)</w:t>
      </w:r>
      <w:r w:rsidR="00FF300C" w:rsidRPr="00AF2080">
        <w:rPr>
          <w:rFonts w:eastAsia="Times New Roman" w:cs="Arial"/>
          <w:i/>
          <w:snapToGrid w:val="0"/>
          <w:sz w:val="22"/>
          <w:szCs w:val="22"/>
        </w:rPr>
        <w:t>;</w:t>
      </w:r>
      <w:r w:rsidR="00FF300C" w:rsidRPr="00AF2080">
        <w:rPr>
          <w:rFonts w:eastAsia="Times New Roman" w:cs="Tahoma"/>
          <w:sz w:val="22"/>
          <w:szCs w:val="22"/>
          <w:u w:val="single"/>
        </w:rPr>
        <w:t xml:space="preserve">Nel caso in cui nell’anno antecedente la data di </w:t>
      </w:r>
      <w:r w:rsidR="00EC3D92">
        <w:rPr>
          <w:rFonts w:eastAsia="Times New Roman" w:cs="Tahoma"/>
          <w:sz w:val="22"/>
          <w:szCs w:val="22"/>
          <w:u w:val="single"/>
        </w:rPr>
        <w:t xml:space="preserve">indizione della presente procedura selettiva, </w:t>
      </w:r>
      <w:r w:rsidR="00FF300C" w:rsidRPr="00AF2080">
        <w:rPr>
          <w:rFonts w:eastAsia="Times New Roman" w:cs="Tahoma"/>
          <w:sz w:val="22"/>
          <w:szCs w:val="22"/>
          <w:u w:val="single"/>
        </w:rPr>
        <w:t xml:space="preserve">sia avvenuta una cessione di azienda o di ramo d’azienda, incorporazione o fusione societaria, </w:t>
      </w:r>
      <w:r w:rsidR="00EC3D92">
        <w:rPr>
          <w:rFonts w:eastAsia="Times New Roman" w:cs="Tahoma"/>
          <w:sz w:val="22"/>
          <w:szCs w:val="22"/>
          <w:u w:val="single"/>
        </w:rPr>
        <w:t>l</w:t>
      </w:r>
      <w:r w:rsidR="00FF300C" w:rsidRPr="00AF2080">
        <w:rPr>
          <w:rFonts w:eastAsia="Times New Roman" w:cs="Tahoma"/>
          <w:sz w:val="22"/>
          <w:szCs w:val="22"/>
          <w:u w:val="single"/>
        </w:rPr>
        <w:t>a dichiarazione sostitutiva di atto notorio di cui al presente punto deve essere prodotta, da parte del legale rappresentante della società cessionaria, incorporante o risultante dalla fusione con riferimento agli amministratori muniti dei poteri di rappresentanza e dei direttori tecnici, se previsti, che hanno operato presso la società cedente, incorporata o le società fusesi, ovvero che sono cessati dalla relativa carica</w:t>
      </w:r>
      <w:r w:rsidR="00507D61" w:rsidRPr="00507D61">
        <w:rPr>
          <w:rFonts w:eastAsia="Times New Roman" w:cs="Tahoma"/>
          <w:sz w:val="22"/>
          <w:szCs w:val="22"/>
        </w:rPr>
        <w:t xml:space="preserve"> - </w:t>
      </w:r>
      <w:r w:rsidR="00567D29" w:rsidRPr="0041732D">
        <w:rPr>
          <w:rFonts w:eastAsia="Times New Roman" w:cs="Tahoma"/>
          <w:b/>
          <w:sz w:val="20"/>
        </w:rPr>
        <w:t>(art. 38, comma 1, lettera c)</w:t>
      </w:r>
      <w:r w:rsidR="00567D29" w:rsidRPr="0041732D">
        <w:rPr>
          <w:rFonts w:eastAsia="Times New Roman" w:cs="Arial"/>
          <w:snapToGrid w:val="0"/>
          <w:sz w:val="20"/>
        </w:rPr>
        <w:t>;</w:t>
      </w:r>
    </w:p>
    <w:p w:rsidR="00EC3D92" w:rsidRDefault="006D1783" w:rsidP="00FF300C">
      <w:pPr>
        <w:tabs>
          <w:tab w:val="left" w:pos="567"/>
        </w:tabs>
        <w:spacing w:line="240" w:lineRule="auto"/>
        <w:ind w:left="567" w:right="-1" w:hanging="567"/>
        <w:jc w:val="both"/>
        <w:rPr>
          <w:rFonts w:eastAsia="Times New Roman" w:cs="Arial"/>
          <w:sz w:val="22"/>
          <w:szCs w:val="22"/>
        </w:rPr>
      </w:pPr>
      <w:r>
        <w:rPr>
          <w:rFonts w:eastAsia="Times New Roman" w:cs="Arial"/>
          <w:sz w:val="22"/>
          <w:szCs w:val="22"/>
        </w:rPr>
        <w:tab/>
      </w:r>
      <w:r>
        <w:rPr>
          <w:rFonts w:eastAsia="Times New Roman" w:cs="Arial"/>
          <w:sz w:val="22"/>
          <w:szCs w:val="22"/>
        </w:rPr>
        <w:tab/>
      </w:r>
      <w:r>
        <w:rPr>
          <w:rFonts w:eastAsia="Times New Roman" w:cs="Arial"/>
          <w:sz w:val="22"/>
          <w:szCs w:val="22"/>
        </w:rPr>
        <w:tab/>
      </w:r>
    </w:p>
    <w:p w:rsidR="0041732D" w:rsidRDefault="00EC3D92" w:rsidP="0041732D">
      <w:pPr>
        <w:tabs>
          <w:tab w:val="left" w:pos="567"/>
        </w:tabs>
        <w:spacing w:line="240" w:lineRule="auto"/>
        <w:ind w:left="567" w:right="-1" w:hanging="567"/>
        <w:jc w:val="both"/>
        <w:rPr>
          <w:rFonts w:eastAsia="Times New Roman" w:cs="Arial"/>
          <w:sz w:val="22"/>
          <w:szCs w:val="22"/>
        </w:rPr>
      </w:pPr>
      <w:r w:rsidRPr="007F305B">
        <w:rPr>
          <w:rFonts w:eastAsia="Times New Roman" w:cs="Arial"/>
          <w:sz w:val="22"/>
          <w:szCs w:val="22"/>
        </w:rPr>
        <w:t>(</w:t>
      </w:r>
      <w:proofErr w:type="gramStart"/>
      <w:r w:rsidRPr="007F305B">
        <w:rPr>
          <w:rFonts w:eastAsia="Times New Roman" w:cs="Arial"/>
          <w:b/>
          <w:sz w:val="22"/>
          <w:szCs w:val="22"/>
        </w:rPr>
        <w:t>oppure</w:t>
      </w:r>
      <w:proofErr w:type="gramEnd"/>
      <w:r w:rsidRPr="007F305B">
        <w:rPr>
          <w:rFonts w:eastAsia="Times New Roman" w:cs="Arial"/>
          <w:sz w:val="22"/>
          <w:szCs w:val="22"/>
        </w:rPr>
        <w:t>)</w:t>
      </w:r>
    </w:p>
    <w:p w:rsidR="00EC3D92" w:rsidRDefault="00EC3D92" w:rsidP="00F83273">
      <w:pPr>
        <w:tabs>
          <w:tab w:val="left" w:pos="709"/>
        </w:tabs>
        <w:spacing w:line="240" w:lineRule="auto"/>
        <w:ind w:left="1134" w:right="-1" w:hanging="1134"/>
        <w:jc w:val="both"/>
        <w:rPr>
          <w:rFonts w:eastAsia="Times New Roman" w:cs="Arial"/>
          <w:i/>
          <w:snapToGrid w:val="0"/>
          <w:sz w:val="22"/>
          <w:szCs w:val="22"/>
        </w:rPr>
      </w:pPr>
      <w:r>
        <w:rPr>
          <w:rFonts w:eastAsia="Times New Roman" w:cs="Arial"/>
          <w:b/>
          <w:bCs/>
          <w:sz w:val="22"/>
          <w:szCs w:val="22"/>
        </w:rPr>
        <w:tab/>
      </w:r>
      <w:r>
        <w:rPr>
          <w:rFonts w:eastAsia="Times New Roman" w:cs="Arial"/>
          <w:b/>
          <w:bCs/>
          <w:sz w:val="22"/>
          <w:szCs w:val="22"/>
        </w:rPr>
        <w:sym w:font="Symbol" w:char="F087"/>
      </w:r>
      <w:r w:rsidR="00787B81">
        <w:rPr>
          <w:rFonts w:eastAsia="Times New Roman" w:cs="Arial"/>
          <w:b/>
          <w:bCs/>
          <w:sz w:val="22"/>
          <w:szCs w:val="22"/>
        </w:rPr>
        <w:t xml:space="preserve">    </w:t>
      </w:r>
      <w:r w:rsidR="00787B81" w:rsidRPr="00787B81">
        <w:rPr>
          <w:rFonts w:eastAsia="Times New Roman" w:cs="Mangal"/>
          <w:sz w:val="22"/>
          <w:szCs w:val="22"/>
        </w:rPr>
        <w:t xml:space="preserve">che </w:t>
      </w:r>
      <w:r w:rsidRPr="00AF2080">
        <w:rPr>
          <w:rFonts w:eastAsia="Times New Roman" w:cs="Mangal"/>
          <w:sz w:val="22"/>
          <w:szCs w:val="22"/>
        </w:rPr>
        <w:t xml:space="preserve">nei propri confronti </w:t>
      </w:r>
      <w:r w:rsidR="0041732D">
        <w:rPr>
          <w:rFonts w:eastAsia="Times New Roman" w:cs="Mangal"/>
          <w:sz w:val="22"/>
          <w:szCs w:val="22"/>
        </w:rPr>
        <w:t xml:space="preserve">sono state </w:t>
      </w:r>
      <w:r w:rsidRPr="00AF2080">
        <w:rPr>
          <w:rFonts w:eastAsia="Times New Roman" w:cs="Mangal"/>
          <w:sz w:val="22"/>
          <w:szCs w:val="22"/>
        </w:rPr>
        <w:t>pronunciat</w:t>
      </w:r>
      <w:r w:rsidR="0041732D">
        <w:rPr>
          <w:rFonts w:eastAsia="Times New Roman" w:cs="Mangal"/>
          <w:sz w:val="22"/>
          <w:szCs w:val="22"/>
        </w:rPr>
        <w:t xml:space="preserve">ele </w:t>
      </w:r>
      <w:r w:rsidRPr="00AF2080">
        <w:rPr>
          <w:rFonts w:eastAsia="Times New Roman" w:cs="Mangal"/>
          <w:sz w:val="22"/>
          <w:szCs w:val="22"/>
        </w:rPr>
        <w:t>sentenz</w:t>
      </w:r>
      <w:r w:rsidR="0041732D">
        <w:rPr>
          <w:rFonts w:eastAsia="Times New Roman" w:cs="Mangal"/>
          <w:sz w:val="22"/>
          <w:szCs w:val="22"/>
        </w:rPr>
        <w:t>e</w:t>
      </w:r>
      <w:r w:rsidRPr="00AF2080">
        <w:rPr>
          <w:rFonts w:eastAsia="Times New Roman" w:cs="Mangal"/>
          <w:sz w:val="22"/>
          <w:szCs w:val="22"/>
        </w:rPr>
        <w:t xml:space="preserve"> di condanna passata in giudicato, o emesso decreto penale di condanna divenuto irrevocabile, oppure sentenza di applicazione della pena su richiesta, ai sensi dell'</w:t>
      </w:r>
      <w:hyperlink r:id="rId13" w:anchor="444" w:history="1">
        <w:r w:rsidRPr="00AF2080">
          <w:rPr>
            <w:rFonts w:eastAsia="Times New Roman" w:cs="Mangal"/>
            <w:sz w:val="22"/>
            <w:szCs w:val="22"/>
          </w:rPr>
          <w:t>articolo 444 del codice di procedura penale</w:t>
        </w:r>
      </w:hyperlink>
      <w:r w:rsidRPr="00AF2080">
        <w:rPr>
          <w:rFonts w:eastAsia="Times New Roman" w:cs="Mangal"/>
          <w:sz w:val="22"/>
          <w:szCs w:val="22"/>
        </w:rPr>
        <w:t>, per reati gravi in danno dello Stato o della Comunità che incidono sulla moralità professionale</w:t>
      </w:r>
      <w:r w:rsidR="0041732D">
        <w:rPr>
          <w:rFonts w:eastAsia="Times New Roman" w:cs="Arial"/>
          <w:i/>
          <w:snapToGrid w:val="0"/>
          <w:sz w:val="22"/>
          <w:szCs w:val="22"/>
        </w:rPr>
        <w:t xml:space="preserve">(ad esclusione delle condanne per </w:t>
      </w:r>
      <w:r w:rsidR="0041732D" w:rsidRPr="00AF2080">
        <w:rPr>
          <w:rFonts w:eastAsia="Times New Roman" w:cs="Arial"/>
          <w:i/>
          <w:snapToGrid w:val="0"/>
          <w:sz w:val="22"/>
          <w:szCs w:val="22"/>
        </w:rPr>
        <w:t>reat</w:t>
      </w:r>
      <w:r w:rsidR="0041732D">
        <w:rPr>
          <w:rFonts w:eastAsia="Times New Roman" w:cs="Arial"/>
          <w:i/>
          <w:snapToGrid w:val="0"/>
          <w:sz w:val="22"/>
          <w:szCs w:val="22"/>
        </w:rPr>
        <w:t>i</w:t>
      </w:r>
      <w:r w:rsidR="0041732D" w:rsidRPr="00AF2080">
        <w:rPr>
          <w:rFonts w:eastAsia="Times New Roman" w:cs="Arial"/>
          <w:i/>
          <w:snapToGrid w:val="0"/>
          <w:sz w:val="22"/>
          <w:szCs w:val="22"/>
        </w:rPr>
        <w:t xml:space="preserve"> depenalizzat</w:t>
      </w:r>
      <w:r w:rsidR="0041732D">
        <w:rPr>
          <w:rFonts w:eastAsia="Times New Roman" w:cs="Arial"/>
          <w:i/>
          <w:snapToGrid w:val="0"/>
          <w:sz w:val="22"/>
          <w:szCs w:val="22"/>
        </w:rPr>
        <w:t>i</w:t>
      </w:r>
      <w:r w:rsidR="0041732D" w:rsidRPr="00AF2080">
        <w:rPr>
          <w:rFonts w:eastAsia="Times New Roman" w:cs="Arial"/>
          <w:i/>
          <w:snapToGrid w:val="0"/>
          <w:sz w:val="22"/>
          <w:szCs w:val="22"/>
        </w:rPr>
        <w:t xml:space="preserve"> o</w:t>
      </w:r>
      <w:r w:rsidR="0041732D">
        <w:rPr>
          <w:rFonts w:eastAsia="Times New Roman" w:cs="Arial"/>
          <w:i/>
          <w:snapToGrid w:val="0"/>
          <w:sz w:val="22"/>
          <w:szCs w:val="22"/>
        </w:rPr>
        <w:t xml:space="preserve"> per </w:t>
      </w:r>
      <w:r w:rsidR="0041732D">
        <w:rPr>
          <w:rFonts w:eastAsia="Times New Roman" w:cs="Arial"/>
          <w:i/>
          <w:snapToGrid w:val="0"/>
          <w:sz w:val="22"/>
          <w:szCs w:val="22"/>
        </w:rPr>
        <w:lastRenderedPageBreak/>
        <w:t xml:space="preserve">le quali </w:t>
      </w:r>
      <w:r w:rsidR="0041732D" w:rsidRPr="00AF2080">
        <w:rPr>
          <w:rFonts w:eastAsia="Times New Roman" w:cs="Arial"/>
          <w:i/>
          <w:snapToGrid w:val="0"/>
          <w:sz w:val="22"/>
          <w:szCs w:val="22"/>
        </w:rPr>
        <w:t>è intervenuta la riabilitazione ovvero quando il reato è stato dichiarato estinto dopo la condanna ovvero in caso di revoca della condanna medesima</w:t>
      </w:r>
      <w:r w:rsidR="0041732D">
        <w:rPr>
          <w:rFonts w:eastAsia="Times New Roman" w:cs="Arial"/>
          <w:i/>
          <w:snapToGrid w:val="0"/>
          <w:sz w:val="22"/>
          <w:szCs w:val="22"/>
        </w:rPr>
        <w:t>):</w:t>
      </w:r>
    </w:p>
    <w:p w:rsidR="0041732D" w:rsidRPr="0041732D" w:rsidRDefault="00EB44AF" w:rsidP="00F83273">
      <w:pPr>
        <w:tabs>
          <w:tab w:val="left" w:pos="567"/>
        </w:tabs>
        <w:spacing w:line="240" w:lineRule="auto"/>
        <w:ind w:left="1134" w:right="-1" w:hanging="1134"/>
        <w:jc w:val="both"/>
        <w:rPr>
          <w:rFonts w:eastAsia="Times New Roman" w:cs="Arial"/>
          <w:sz w:val="22"/>
          <w:szCs w:val="22"/>
        </w:rPr>
      </w:pPr>
      <w:r w:rsidRPr="00EB44AF">
        <w:rPr>
          <w:rFonts w:eastAsia="Times New Roman" w:cs="Arial"/>
          <w:b/>
          <w:bCs/>
          <w:sz w:val="22"/>
          <w:szCs w:val="22"/>
        </w:rPr>
        <w:tab/>
      </w:r>
      <w:r w:rsidRPr="00EB44AF">
        <w:rPr>
          <w:rFonts w:eastAsia="Times New Roman" w:cs="Arial"/>
          <w:b/>
          <w:bCs/>
          <w:sz w:val="22"/>
          <w:szCs w:val="22"/>
        </w:rPr>
        <w:tab/>
        <w:t xml:space="preserve">Utilizzare gli </w:t>
      </w:r>
      <w:r w:rsidRPr="00EB44AF">
        <w:rPr>
          <w:rFonts w:cs="David"/>
          <w:b/>
          <w:i/>
          <w:caps/>
          <w:color w:val="000000"/>
          <w:sz w:val="20"/>
        </w:rPr>
        <w:t xml:space="preserve">AllegatI “B” </w:t>
      </w:r>
      <w:r w:rsidRPr="00EB44AF">
        <w:rPr>
          <w:rFonts w:cs="David"/>
          <w:b/>
          <w:i/>
          <w:color w:val="000000"/>
          <w:sz w:val="20"/>
        </w:rPr>
        <w:t>o</w:t>
      </w:r>
      <w:r w:rsidRPr="00EB44AF">
        <w:rPr>
          <w:rFonts w:cs="David"/>
          <w:b/>
          <w:i/>
          <w:caps/>
          <w:color w:val="000000"/>
          <w:sz w:val="20"/>
        </w:rPr>
        <w:t xml:space="preserve"> “C”, </w:t>
      </w:r>
      <w:r w:rsidRPr="00EB44AF">
        <w:rPr>
          <w:rFonts w:cs="David"/>
          <w:b/>
          <w:i/>
          <w:color w:val="000000"/>
          <w:sz w:val="20"/>
        </w:rPr>
        <w:t>come sopra.</w:t>
      </w:r>
      <w:r w:rsidR="0041732D" w:rsidRPr="00EB44AF">
        <w:rPr>
          <w:rFonts w:eastAsia="Times New Roman" w:cs="Arial"/>
          <w:b/>
          <w:bCs/>
          <w:sz w:val="22"/>
          <w:szCs w:val="22"/>
        </w:rPr>
        <w:tab/>
      </w:r>
      <w:r w:rsidR="0041732D">
        <w:rPr>
          <w:rFonts w:eastAsia="Times New Roman" w:cs="Arial"/>
          <w:b/>
          <w:bCs/>
          <w:sz w:val="22"/>
          <w:szCs w:val="22"/>
        </w:rPr>
        <w:tab/>
      </w:r>
    </w:p>
    <w:p w:rsidR="006D1783" w:rsidRPr="00AF2080" w:rsidRDefault="006D1783" w:rsidP="0041732D">
      <w:pPr>
        <w:tabs>
          <w:tab w:val="left" w:pos="709"/>
        </w:tabs>
        <w:spacing w:line="240" w:lineRule="auto"/>
        <w:ind w:left="709" w:right="-1" w:hanging="709"/>
        <w:jc w:val="both"/>
        <w:rPr>
          <w:rFonts w:eastAsia="Times New Roman" w:cs="Arial"/>
          <w:sz w:val="22"/>
          <w:szCs w:val="22"/>
        </w:rPr>
      </w:pPr>
    </w:p>
    <w:p w:rsidR="00567D29" w:rsidRPr="00AF2080" w:rsidRDefault="0041732D" w:rsidP="004D6C34">
      <w:pPr>
        <w:tabs>
          <w:tab w:val="left" w:pos="1276"/>
        </w:tabs>
        <w:spacing w:line="240" w:lineRule="auto"/>
        <w:ind w:left="1134" w:right="-1" w:hanging="993"/>
        <w:jc w:val="both"/>
        <w:rPr>
          <w:rFonts w:eastAsia="Times New Roman" w:cs="Arial"/>
          <w:sz w:val="22"/>
          <w:szCs w:val="22"/>
        </w:rPr>
      </w:pPr>
      <w:r>
        <w:rPr>
          <w:rFonts w:eastAsia="Times New Roman" w:cs="Arial"/>
          <w:b/>
          <w:sz w:val="22"/>
          <w:szCs w:val="22"/>
        </w:rPr>
        <w:t>A</w:t>
      </w:r>
      <w:r w:rsidR="002A62F1">
        <w:rPr>
          <w:rFonts w:eastAsia="Times New Roman" w:cs="Arial"/>
          <w:b/>
          <w:sz w:val="22"/>
          <w:szCs w:val="22"/>
        </w:rPr>
        <w:t>7</w:t>
      </w:r>
      <w:r>
        <w:rPr>
          <w:rFonts w:eastAsia="Times New Roman" w:cs="Arial"/>
          <w:b/>
          <w:sz w:val="22"/>
          <w:szCs w:val="22"/>
        </w:rPr>
        <w:t xml:space="preserve">)   </w:t>
      </w:r>
      <w:r>
        <w:rPr>
          <w:rFonts w:eastAsia="Times New Roman" w:cs="Arial"/>
          <w:b/>
          <w:bCs/>
          <w:sz w:val="22"/>
          <w:szCs w:val="22"/>
        </w:rPr>
        <w:sym w:font="Symbol" w:char="F087"/>
      </w:r>
      <w:r w:rsidR="00787B81">
        <w:rPr>
          <w:rFonts w:eastAsia="Times New Roman" w:cs="Arial"/>
          <w:b/>
          <w:bCs/>
          <w:sz w:val="22"/>
          <w:szCs w:val="22"/>
        </w:rPr>
        <w:t xml:space="preserve"> </w:t>
      </w:r>
      <w:r w:rsidR="00567D29" w:rsidRPr="00AF2080">
        <w:rPr>
          <w:rFonts w:eastAsia="Times New Roman" w:cs="Arial"/>
          <w:sz w:val="22"/>
          <w:szCs w:val="22"/>
        </w:rPr>
        <w:t>di non aver violato il divieto di intestazione fiduciaria posto all'</w:t>
      </w:r>
      <w:hyperlink r:id="rId14" w:anchor="17" w:history="1">
        <w:r w:rsidR="00567D29" w:rsidRPr="00AF2080">
          <w:rPr>
            <w:rFonts w:eastAsia="Times New Roman" w:cs="Arial"/>
            <w:sz w:val="22"/>
            <w:szCs w:val="22"/>
          </w:rPr>
          <w:t>articolo 17 della legge 19 marzo 1990, n. 55</w:t>
        </w:r>
      </w:hyperlink>
      <w:r w:rsidR="00567D29" w:rsidRPr="00AF2080">
        <w:rPr>
          <w:rFonts w:eastAsia="Times New Roman" w:cs="Arial"/>
          <w:sz w:val="22"/>
          <w:szCs w:val="22"/>
        </w:rPr>
        <w:t>;</w:t>
      </w:r>
      <w:r w:rsidR="00567D29" w:rsidRPr="00AF2080">
        <w:rPr>
          <w:rFonts w:eastAsia="Times New Roman" w:cs="Arial"/>
          <w:i/>
          <w:snapToGrid w:val="0"/>
          <w:sz w:val="22"/>
          <w:szCs w:val="22"/>
        </w:rPr>
        <w:t>(l'esclusione ha durata di un anno decorrente dall'accertamento definitivo della violazione e va comunque disposta se la violazione non è stata rimossa)</w:t>
      </w:r>
      <w:r w:rsidR="00507D61">
        <w:rPr>
          <w:rFonts w:eastAsia="Times New Roman" w:cs="Arial"/>
          <w:i/>
          <w:snapToGrid w:val="0"/>
          <w:sz w:val="22"/>
          <w:szCs w:val="22"/>
        </w:rPr>
        <w:t xml:space="preserve"> - </w:t>
      </w:r>
      <w:r w:rsidR="00567D29" w:rsidRPr="0041732D">
        <w:rPr>
          <w:rFonts w:eastAsia="Times New Roman" w:cs="Tahoma"/>
          <w:b/>
          <w:sz w:val="20"/>
        </w:rPr>
        <w:t>(art. 38, comma 1, lettera d)</w:t>
      </w:r>
      <w:r w:rsidR="00567D29" w:rsidRPr="0041732D">
        <w:rPr>
          <w:rFonts w:eastAsia="Times New Roman" w:cs="Arial"/>
          <w:sz w:val="20"/>
        </w:rPr>
        <w:t>;</w:t>
      </w:r>
    </w:p>
    <w:p w:rsidR="00D66C73" w:rsidRPr="006D1783" w:rsidRDefault="006D1783" w:rsidP="004D6C34">
      <w:pPr>
        <w:tabs>
          <w:tab w:val="left" w:pos="709"/>
        </w:tabs>
        <w:spacing w:line="240" w:lineRule="auto"/>
        <w:ind w:left="993" w:right="-1" w:hanging="993"/>
        <w:jc w:val="both"/>
        <w:rPr>
          <w:rFonts w:eastAsia="Times New Roman" w:cs="Arial"/>
          <w:snapToGrid w:val="0"/>
          <w:sz w:val="22"/>
          <w:szCs w:val="22"/>
        </w:rPr>
      </w:pPr>
      <w:r>
        <w:rPr>
          <w:rFonts w:eastAsia="Times New Roman" w:cs="Arial"/>
          <w:b/>
          <w:bCs/>
          <w:sz w:val="22"/>
          <w:szCs w:val="22"/>
        </w:rPr>
        <w:tab/>
      </w:r>
      <w:r>
        <w:rPr>
          <w:rFonts w:eastAsia="Times New Roman" w:cs="Arial"/>
          <w:b/>
          <w:bCs/>
          <w:sz w:val="22"/>
          <w:szCs w:val="22"/>
        </w:rPr>
        <w:sym w:font="Symbol" w:char="F087"/>
      </w:r>
      <w:r w:rsidR="00787B81">
        <w:rPr>
          <w:rFonts w:eastAsia="Times New Roman" w:cs="Arial"/>
          <w:b/>
          <w:bCs/>
          <w:sz w:val="22"/>
          <w:szCs w:val="22"/>
        </w:rPr>
        <w:t xml:space="preserve"> </w:t>
      </w:r>
      <w:proofErr w:type="gramStart"/>
      <w:r w:rsidRPr="00AF2080">
        <w:rPr>
          <w:rFonts w:eastAsia="Times New Roman" w:cs="Arial"/>
          <w:sz w:val="22"/>
          <w:szCs w:val="22"/>
        </w:rPr>
        <w:t>di</w:t>
      </w:r>
      <w:proofErr w:type="gramEnd"/>
      <w:r w:rsidRPr="00AF2080">
        <w:rPr>
          <w:rFonts w:eastAsia="Times New Roman" w:cs="Arial"/>
          <w:sz w:val="22"/>
          <w:szCs w:val="22"/>
        </w:rPr>
        <w:t xml:space="preserve"> aver violato il divieto di intestazione fiduciaria posto all'</w:t>
      </w:r>
      <w:hyperlink r:id="rId15" w:anchor="17" w:history="1">
        <w:r w:rsidRPr="006D1783">
          <w:rPr>
            <w:rFonts w:eastAsia="Times New Roman" w:cs="Arial"/>
            <w:sz w:val="22"/>
            <w:szCs w:val="22"/>
          </w:rPr>
          <w:t>articolo 17 della legge 19 marzo 1990, n. 55</w:t>
        </w:r>
      </w:hyperlink>
      <w:r w:rsidRPr="006D1783">
        <w:rPr>
          <w:sz w:val="22"/>
          <w:szCs w:val="22"/>
        </w:rPr>
        <w:t xml:space="preserve">, ma che è trascorso oltre </w:t>
      </w:r>
      <w:r w:rsidRPr="006D1783">
        <w:rPr>
          <w:rFonts w:eastAsia="Times New Roman" w:cs="Arial"/>
          <w:snapToGrid w:val="0"/>
          <w:sz w:val="22"/>
          <w:szCs w:val="22"/>
        </w:rPr>
        <w:t>un anno decorrente dall'accertamento definitivo della violazione e che la violazione</w:t>
      </w:r>
      <w:r>
        <w:rPr>
          <w:rFonts w:eastAsia="Times New Roman" w:cs="Arial"/>
          <w:snapToGrid w:val="0"/>
          <w:sz w:val="22"/>
          <w:szCs w:val="22"/>
        </w:rPr>
        <w:t xml:space="preserve"> è stata rimossa;</w:t>
      </w:r>
    </w:p>
    <w:p w:rsidR="006D1783" w:rsidRPr="00AF2080" w:rsidRDefault="006D1783" w:rsidP="006D1783">
      <w:pPr>
        <w:tabs>
          <w:tab w:val="left" w:pos="851"/>
        </w:tabs>
        <w:spacing w:line="240" w:lineRule="auto"/>
        <w:ind w:left="1134" w:right="-1" w:hanging="1134"/>
        <w:jc w:val="both"/>
        <w:rPr>
          <w:rFonts w:eastAsia="Times New Roman" w:cs="Arial"/>
          <w:sz w:val="22"/>
          <w:szCs w:val="22"/>
        </w:rPr>
      </w:pPr>
    </w:p>
    <w:p w:rsidR="00567D29" w:rsidRPr="00AF2080" w:rsidRDefault="00567D29" w:rsidP="006D1783">
      <w:pPr>
        <w:tabs>
          <w:tab w:val="left" w:pos="709"/>
        </w:tabs>
        <w:spacing w:line="240" w:lineRule="auto"/>
        <w:ind w:left="709" w:right="-1" w:hanging="709"/>
        <w:jc w:val="both"/>
        <w:rPr>
          <w:rFonts w:eastAsia="Times New Roman" w:cs="Tahoma"/>
          <w:sz w:val="22"/>
          <w:szCs w:val="22"/>
        </w:rPr>
      </w:pPr>
      <w:r w:rsidRPr="00AF2080">
        <w:rPr>
          <w:rFonts w:eastAsia="Times New Roman" w:cs="Arial"/>
          <w:b/>
          <w:sz w:val="22"/>
          <w:szCs w:val="22"/>
        </w:rPr>
        <w:t>A</w:t>
      </w:r>
      <w:proofErr w:type="gramStart"/>
      <w:r w:rsidR="002A62F1">
        <w:rPr>
          <w:rFonts w:eastAsia="Times New Roman" w:cs="Arial"/>
          <w:b/>
          <w:sz w:val="22"/>
          <w:szCs w:val="22"/>
        </w:rPr>
        <w:t>8</w:t>
      </w:r>
      <w:r w:rsidRPr="00AF2080">
        <w:rPr>
          <w:rFonts w:eastAsia="Times New Roman" w:cs="Arial"/>
          <w:b/>
          <w:sz w:val="22"/>
          <w:szCs w:val="22"/>
        </w:rPr>
        <w:t>)</w:t>
      </w:r>
      <w:r w:rsidRPr="00AF2080">
        <w:rPr>
          <w:rFonts w:eastAsia="Times New Roman" w:cs="Arial"/>
          <w:sz w:val="22"/>
          <w:szCs w:val="22"/>
        </w:rPr>
        <w:tab/>
      </w:r>
      <w:proofErr w:type="gramEnd"/>
      <w:r w:rsidRPr="00AF2080">
        <w:rPr>
          <w:rFonts w:eastAsia="Times New Roman" w:cs="Arial"/>
          <w:sz w:val="22"/>
          <w:szCs w:val="22"/>
        </w:rPr>
        <w:t>di non aver commesso violazioni gravi, definitivamente accertate, alle norme in materia di sicurezza e a ogni altro obbligo derivante dai rapporti di lavoro</w:t>
      </w:r>
      <w:r w:rsidR="0095795D" w:rsidRPr="00AF2080">
        <w:rPr>
          <w:rFonts w:eastAsia="Times New Roman" w:cs="Arial"/>
          <w:sz w:val="22"/>
          <w:szCs w:val="22"/>
        </w:rPr>
        <w:t>, risultanti dai dati in possesso dell’Osservatorio</w:t>
      </w:r>
      <w:r w:rsidR="00507D61">
        <w:rPr>
          <w:rFonts w:eastAsia="Times New Roman" w:cs="Arial"/>
          <w:sz w:val="22"/>
          <w:szCs w:val="22"/>
        </w:rPr>
        <w:t xml:space="preserve"> - </w:t>
      </w:r>
      <w:r w:rsidRPr="006D1783">
        <w:rPr>
          <w:rFonts w:eastAsia="Times New Roman" w:cs="Tahoma"/>
          <w:b/>
          <w:sz w:val="20"/>
        </w:rPr>
        <w:t>(art. 38, comma 1, lettera e)</w:t>
      </w:r>
      <w:r w:rsidRPr="00AF2080">
        <w:rPr>
          <w:rFonts w:eastAsia="Times New Roman" w:cs="Tahoma"/>
          <w:sz w:val="22"/>
          <w:szCs w:val="22"/>
        </w:rPr>
        <w:t>;</w:t>
      </w:r>
    </w:p>
    <w:p w:rsidR="00D66C73" w:rsidRPr="00AF2080" w:rsidRDefault="00D66C73" w:rsidP="00AB2D7B">
      <w:pPr>
        <w:tabs>
          <w:tab w:val="left" w:pos="567"/>
        </w:tabs>
        <w:spacing w:line="240" w:lineRule="auto"/>
        <w:ind w:left="567" w:right="-1" w:hanging="567"/>
        <w:jc w:val="both"/>
        <w:rPr>
          <w:rFonts w:eastAsia="Times New Roman" w:cs="Tahoma"/>
          <w:sz w:val="22"/>
          <w:szCs w:val="22"/>
        </w:rPr>
      </w:pPr>
    </w:p>
    <w:p w:rsidR="00567D29" w:rsidRPr="00AF2080" w:rsidRDefault="00567D29" w:rsidP="006D1783">
      <w:pPr>
        <w:tabs>
          <w:tab w:val="left" w:pos="709"/>
          <w:tab w:val="left" w:pos="9071"/>
        </w:tabs>
        <w:spacing w:line="240" w:lineRule="auto"/>
        <w:ind w:left="709" w:right="-1" w:hanging="709"/>
        <w:jc w:val="both"/>
        <w:rPr>
          <w:rFonts w:eastAsia="Times New Roman" w:cs="Arial"/>
          <w:sz w:val="22"/>
          <w:szCs w:val="22"/>
        </w:rPr>
      </w:pPr>
      <w:r w:rsidRPr="00AF2080">
        <w:rPr>
          <w:rFonts w:eastAsia="Times New Roman" w:cs="Arial"/>
          <w:b/>
          <w:sz w:val="22"/>
          <w:szCs w:val="22"/>
        </w:rPr>
        <w:t>A</w:t>
      </w:r>
      <w:proofErr w:type="gramStart"/>
      <w:r w:rsidR="002A62F1">
        <w:rPr>
          <w:rFonts w:eastAsia="Times New Roman" w:cs="Arial"/>
          <w:b/>
          <w:sz w:val="22"/>
          <w:szCs w:val="22"/>
        </w:rPr>
        <w:t>9</w:t>
      </w:r>
      <w:r w:rsidRPr="00AF2080">
        <w:rPr>
          <w:rFonts w:eastAsia="Times New Roman" w:cs="Arial"/>
          <w:b/>
          <w:sz w:val="22"/>
          <w:szCs w:val="22"/>
        </w:rPr>
        <w:t>)</w:t>
      </w:r>
      <w:r w:rsidR="00507D61">
        <w:rPr>
          <w:rFonts w:eastAsia="Times New Roman" w:cs="Arial"/>
          <w:b/>
          <w:sz w:val="22"/>
          <w:szCs w:val="22"/>
        </w:rPr>
        <w:tab/>
      </w:r>
      <w:proofErr w:type="gramEnd"/>
      <w:r w:rsidR="00894DDE" w:rsidRPr="00AF2080">
        <w:rPr>
          <w:rFonts w:eastAsia="Times New Roman" w:cs="Arial"/>
          <w:sz w:val="22"/>
          <w:szCs w:val="22"/>
        </w:rPr>
        <w:t>di non aver commesso</w:t>
      </w:r>
      <w:r w:rsidR="00411C2E" w:rsidRPr="00AF2080">
        <w:rPr>
          <w:rFonts w:eastAsia="Times New Roman" w:cs="Arial"/>
          <w:sz w:val="22"/>
          <w:szCs w:val="22"/>
        </w:rPr>
        <w:t>,</w:t>
      </w:r>
      <w:r w:rsidR="00787B81">
        <w:rPr>
          <w:rFonts w:eastAsia="Times New Roman" w:cs="Arial"/>
          <w:sz w:val="22"/>
          <w:szCs w:val="22"/>
        </w:rPr>
        <w:t xml:space="preserve"> </w:t>
      </w:r>
      <w:r w:rsidR="00411C2E" w:rsidRPr="00AF2080">
        <w:rPr>
          <w:rFonts w:eastAsia="Times New Roman" w:cs="Arial"/>
          <w:sz w:val="22"/>
          <w:szCs w:val="22"/>
        </w:rPr>
        <w:t>secondo motivata valutazione della stazione appaltante,</w:t>
      </w:r>
      <w:r w:rsidR="00787B81">
        <w:rPr>
          <w:rFonts w:eastAsia="Times New Roman" w:cs="Arial"/>
          <w:sz w:val="22"/>
          <w:szCs w:val="22"/>
        </w:rPr>
        <w:t xml:space="preserve"> </w:t>
      </w:r>
      <w:r w:rsidR="00894DDE" w:rsidRPr="00AF2080">
        <w:rPr>
          <w:rFonts w:eastAsia="Times New Roman" w:cs="Arial"/>
          <w:sz w:val="22"/>
          <w:szCs w:val="22"/>
        </w:rPr>
        <w:t>grave negligenza o malafede nell'esecuzione delle prestazioni affidate dalla st</w:t>
      </w:r>
      <w:r w:rsidR="00411C2E" w:rsidRPr="00AF2080">
        <w:rPr>
          <w:rFonts w:eastAsia="Times New Roman" w:cs="Arial"/>
          <w:sz w:val="22"/>
          <w:szCs w:val="22"/>
        </w:rPr>
        <w:t>essa</w:t>
      </w:r>
      <w:r w:rsidR="00894DDE" w:rsidRPr="00AF2080">
        <w:rPr>
          <w:rFonts w:eastAsia="Times New Roman" w:cs="Arial"/>
          <w:sz w:val="22"/>
          <w:szCs w:val="22"/>
        </w:rPr>
        <w:t xml:space="preserve">; </w:t>
      </w:r>
      <w:r w:rsidRPr="00AF2080">
        <w:rPr>
          <w:rFonts w:eastAsia="Times New Roman" w:cs="Arial"/>
          <w:sz w:val="22"/>
          <w:szCs w:val="22"/>
        </w:rPr>
        <w:t>o di non aver commesso un errore grave nell'esercizio della proprio attività professionale, accertato con qualsiasi mezzo di prova da parte dell</w:t>
      </w:r>
      <w:r w:rsidR="00894DDE" w:rsidRPr="00AF2080">
        <w:rPr>
          <w:rFonts w:eastAsia="Times New Roman" w:cs="Arial"/>
          <w:sz w:val="22"/>
          <w:szCs w:val="22"/>
        </w:rPr>
        <w:t>a stazione appaltante</w:t>
      </w:r>
      <w:r w:rsidR="00507D61">
        <w:rPr>
          <w:rFonts w:eastAsia="Times New Roman" w:cs="Tahoma"/>
          <w:b/>
          <w:sz w:val="22"/>
          <w:szCs w:val="22"/>
        </w:rPr>
        <w:t xml:space="preserve">- </w:t>
      </w:r>
      <w:r w:rsidRPr="00507D61">
        <w:rPr>
          <w:rFonts w:eastAsia="Times New Roman" w:cs="Tahoma"/>
          <w:b/>
          <w:sz w:val="20"/>
        </w:rPr>
        <w:t>(art. 38, comma 1, lettera f)</w:t>
      </w:r>
      <w:r w:rsidRPr="00AF2080">
        <w:rPr>
          <w:rFonts w:eastAsia="Times New Roman" w:cs="Arial"/>
          <w:sz w:val="22"/>
          <w:szCs w:val="22"/>
        </w:rPr>
        <w:t>;</w:t>
      </w:r>
    </w:p>
    <w:p w:rsidR="00D66C73" w:rsidRPr="00AF2080" w:rsidRDefault="00D66C73" w:rsidP="00AB2D7B">
      <w:pPr>
        <w:tabs>
          <w:tab w:val="left" w:pos="567"/>
          <w:tab w:val="left" w:pos="9071"/>
        </w:tabs>
        <w:spacing w:line="240" w:lineRule="auto"/>
        <w:ind w:left="567" w:right="-1" w:hanging="567"/>
        <w:jc w:val="both"/>
        <w:rPr>
          <w:rFonts w:eastAsia="Times New Roman" w:cs="Arial"/>
          <w:sz w:val="22"/>
          <w:szCs w:val="22"/>
        </w:rPr>
      </w:pPr>
    </w:p>
    <w:p w:rsidR="00567D29" w:rsidRPr="006D1783" w:rsidRDefault="00567D29" w:rsidP="00FE511E">
      <w:pPr>
        <w:tabs>
          <w:tab w:val="left" w:pos="709"/>
        </w:tabs>
        <w:spacing w:line="240" w:lineRule="auto"/>
        <w:ind w:left="851" w:right="-1" w:hanging="851"/>
        <w:jc w:val="both"/>
        <w:rPr>
          <w:rFonts w:eastAsia="Times New Roman" w:cs="Tahoma"/>
          <w:b/>
          <w:sz w:val="20"/>
        </w:rPr>
      </w:pPr>
      <w:r w:rsidRPr="00AF2080">
        <w:rPr>
          <w:rFonts w:eastAsia="Times New Roman" w:cs="Arial"/>
          <w:b/>
          <w:sz w:val="22"/>
          <w:szCs w:val="22"/>
        </w:rPr>
        <w:t>A</w:t>
      </w:r>
      <w:proofErr w:type="gramStart"/>
      <w:r w:rsidRPr="00AF2080">
        <w:rPr>
          <w:rFonts w:eastAsia="Times New Roman" w:cs="Arial"/>
          <w:b/>
          <w:sz w:val="22"/>
          <w:szCs w:val="22"/>
        </w:rPr>
        <w:t>1</w:t>
      </w:r>
      <w:r w:rsidR="002A62F1">
        <w:rPr>
          <w:rFonts w:eastAsia="Times New Roman" w:cs="Arial"/>
          <w:b/>
          <w:sz w:val="22"/>
          <w:szCs w:val="22"/>
        </w:rPr>
        <w:t>0</w:t>
      </w:r>
      <w:r w:rsidRPr="00AF2080">
        <w:rPr>
          <w:rFonts w:eastAsia="Times New Roman" w:cs="Arial"/>
          <w:b/>
          <w:sz w:val="22"/>
          <w:szCs w:val="22"/>
        </w:rPr>
        <w:t>)</w:t>
      </w:r>
      <w:r w:rsidR="0063085B" w:rsidRPr="00AF2080">
        <w:rPr>
          <w:rFonts w:eastAsia="Times New Roman" w:cs="Arial"/>
          <w:b/>
          <w:sz w:val="22"/>
          <w:szCs w:val="22"/>
        </w:rPr>
        <w:tab/>
      </w:r>
      <w:proofErr w:type="gramEnd"/>
      <w:r w:rsidR="002D2B3E">
        <w:rPr>
          <w:rFonts w:eastAsia="Times New Roman" w:cs="Arial"/>
          <w:b/>
          <w:sz w:val="22"/>
          <w:szCs w:val="22"/>
        </w:rPr>
        <w:tab/>
      </w:r>
      <w:r w:rsidRPr="00AF2080">
        <w:rPr>
          <w:rFonts w:eastAsia="Times New Roman" w:cs="Arial"/>
          <w:sz w:val="22"/>
          <w:szCs w:val="22"/>
        </w:rPr>
        <w:t xml:space="preserve">l’inesistenza, a carico dell’impresa, di violazioni gravi, definitivamente accertate, rispetto agli obblighi relativi al pagamento delle imposte e tasse, secondo la legislazione italiana o quella dello Stato in cui sono stabiliti </w:t>
      </w:r>
      <w:r w:rsidR="00507D61">
        <w:rPr>
          <w:rFonts w:eastAsia="Times New Roman" w:cs="Arial"/>
          <w:sz w:val="22"/>
          <w:szCs w:val="22"/>
        </w:rPr>
        <w:t xml:space="preserve">- </w:t>
      </w:r>
      <w:r w:rsidRPr="006D1783">
        <w:rPr>
          <w:rFonts w:eastAsia="Times New Roman" w:cs="Tahoma"/>
          <w:b/>
          <w:sz w:val="20"/>
        </w:rPr>
        <w:t>(art. 38, comma 1, lettera g)</w:t>
      </w:r>
      <w:r w:rsidR="006D1783">
        <w:rPr>
          <w:rFonts w:eastAsia="Times New Roman" w:cs="Tahoma"/>
          <w:b/>
          <w:sz w:val="20"/>
        </w:rPr>
        <w:t>;</w:t>
      </w:r>
    </w:p>
    <w:p w:rsidR="00D66C73" w:rsidRPr="00AF2080" w:rsidRDefault="00D66C73" w:rsidP="00AB2D7B">
      <w:pPr>
        <w:tabs>
          <w:tab w:val="left" w:pos="567"/>
        </w:tabs>
        <w:spacing w:line="240" w:lineRule="auto"/>
        <w:ind w:left="567" w:right="-1" w:hanging="567"/>
        <w:jc w:val="both"/>
        <w:rPr>
          <w:rFonts w:eastAsia="Times New Roman" w:cs="Arial"/>
          <w:b/>
          <w:sz w:val="22"/>
          <w:szCs w:val="22"/>
        </w:rPr>
      </w:pPr>
    </w:p>
    <w:p w:rsidR="00567D29" w:rsidRPr="00AF2080" w:rsidRDefault="00567D29" w:rsidP="00FE511E">
      <w:pPr>
        <w:tabs>
          <w:tab w:val="left" w:pos="851"/>
        </w:tabs>
        <w:spacing w:line="240" w:lineRule="auto"/>
        <w:ind w:left="851" w:right="-1" w:hanging="851"/>
        <w:jc w:val="both"/>
        <w:rPr>
          <w:rFonts w:eastAsia="Times New Roman" w:cs="Mangal"/>
          <w:sz w:val="22"/>
          <w:szCs w:val="22"/>
        </w:rPr>
      </w:pPr>
      <w:r w:rsidRPr="00AF2080">
        <w:rPr>
          <w:rFonts w:eastAsia="Times New Roman" w:cs="Arial"/>
          <w:b/>
          <w:snapToGrid w:val="0"/>
          <w:sz w:val="22"/>
          <w:szCs w:val="22"/>
        </w:rPr>
        <w:t>A1</w:t>
      </w:r>
      <w:r w:rsidR="002A62F1">
        <w:rPr>
          <w:rFonts w:eastAsia="Times New Roman" w:cs="Arial"/>
          <w:b/>
          <w:snapToGrid w:val="0"/>
          <w:sz w:val="22"/>
          <w:szCs w:val="22"/>
        </w:rPr>
        <w:t>1</w:t>
      </w:r>
      <w:proofErr w:type="gramStart"/>
      <w:r w:rsidRPr="00AF2080">
        <w:rPr>
          <w:rFonts w:eastAsia="Times New Roman" w:cs="Arial"/>
          <w:b/>
          <w:snapToGrid w:val="0"/>
          <w:sz w:val="22"/>
          <w:szCs w:val="22"/>
        </w:rPr>
        <w:t xml:space="preserve">)  </w:t>
      </w:r>
      <w:r w:rsidRPr="00AF2080">
        <w:rPr>
          <w:rFonts w:eastAsia="Times New Roman" w:cs="Arial"/>
          <w:snapToGrid w:val="0"/>
          <w:sz w:val="22"/>
          <w:szCs w:val="22"/>
        </w:rPr>
        <w:t>che</w:t>
      </w:r>
      <w:proofErr w:type="gramEnd"/>
      <w:r w:rsidRPr="00AF2080">
        <w:rPr>
          <w:rFonts w:eastAsia="Times New Roman" w:cs="Arial"/>
          <w:snapToGrid w:val="0"/>
          <w:sz w:val="22"/>
          <w:szCs w:val="22"/>
        </w:rPr>
        <w:t xml:space="preserve"> non risulta nei propri confronti, ai sensi del comma 1-ter, l’iscrizione nel casellario informatico di cui all’</w:t>
      </w:r>
      <w:hyperlink r:id="rId16" w:anchor="007" w:history="1">
        <w:r w:rsidRPr="00AF2080">
          <w:rPr>
            <w:rFonts w:eastAsia="Times New Roman" w:cs="Arial"/>
            <w:snapToGrid w:val="0"/>
            <w:sz w:val="22"/>
            <w:szCs w:val="22"/>
          </w:rPr>
          <w:t>articolo 7, comma 10</w:t>
        </w:r>
      </w:hyperlink>
      <w:r w:rsidRPr="00AF2080">
        <w:rPr>
          <w:rFonts w:eastAsia="Times New Roman" w:cs="Arial"/>
          <w:snapToGrid w:val="0"/>
          <w:sz w:val="22"/>
          <w:szCs w:val="22"/>
        </w:rPr>
        <w:t xml:space="preserve">, per aver presentato falsa dichiarazione o falsa documentazione in merito a requisiti e condizioni rilevanti per la partecipazione a procedure di gara e per l’affidamento dei subappalti </w:t>
      </w:r>
      <w:r w:rsidR="00507D61">
        <w:rPr>
          <w:rFonts w:eastAsia="Times New Roman" w:cs="Arial"/>
          <w:snapToGrid w:val="0"/>
          <w:sz w:val="22"/>
          <w:szCs w:val="22"/>
        </w:rPr>
        <w:t xml:space="preserve">- </w:t>
      </w:r>
      <w:r w:rsidRPr="002D2B3E">
        <w:rPr>
          <w:rFonts w:eastAsia="Times New Roman" w:cs="Tahoma"/>
          <w:b/>
          <w:sz w:val="20"/>
        </w:rPr>
        <w:t>(art. 38, comma 1, lettera h)</w:t>
      </w:r>
      <w:r w:rsidRPr="00AF2080">
        <w:rPr>
          <w:rFonts w:eastAsia="Times New Roman" w:cs="Mangal"/>
          <w:sz w:val="22"/>
          <w:szCs w:val="22"/>
        </w:rPr>
        <w:t>;</w:t>
      </w:r>
    </w:p>
    <w:p w:rsidR="00D66C73" w:rsidRPr="00AF2080" w:rsidRDefault="00D66C73" w:rsidP="00AB2D7B">
      <w:pPr>
        <w:tabs>
          <w:tab w:val="left" w:pos="567"/>
        </w:tabs>
        <w:spacing w:line="240" w:lineRule="auto"/>
        <w:ind w:left="567" w:right="-1" w:hanging="567"/>
        <w:jc w:val="both"/>
        <w:rPr>
          <w:rFonts w:eastAsia="Times New Roman" w:cs="Mangal"/>
          <w:sz w:val="22"/>
          <w:szCs w:val="22"/>
        </w:rPr>
      </w:pPr>
    </w:p>
    <w:p w:rsidR="00567D29" w:rsidRPr="00AF2080" w:rsidRDefault="00567D29" w:rsidP="0087359F">
      <w:pPr>
        <w:tabs>
          <w:tab w:val="left" w:pos="567"/>
        </w:tabs>
        <w:spacing w:line="240" w:lineRule="auto"/>
        <w:ind w:left="851" w:right="-1" w:hanging="851"/>
        <w:jc w:val="both"/>
        <w:rPr>
          <w:rFonts w:eastAsia="Times New Roman" w:cs="Arial"/>
          <w:sz w:val="22"/>
          <w:szCs w:val="22"/>
        </w:rPr>
      </w:pPr>
      <w:r w:rsidRPr="00AF2080">
        <w:rPr>
          <w:rFonts w:eastAsia="Times New Roman" w:cs="Arial"/>
          <w:b/>
          <w:sz w:val="22"/>
          <w:szCs w:val="22"/>
        </w:rPr>
        <w:t>A</w:t>
      </w:r>
      <w:proofErr w:type="gramStart"/>
      <w:r w:rsidRPr="00AF2080">
        <w:rPr>
          <w:rFonts w:eastAsia="Times New Roman" w:cs="Arial"/>
          <w:b/>
          <w:sz w:val="22"/>
          <w:szCs w:val="22"/>
        </w:rPr>
        <w:t>1</w:t>
      </w:r>
      <w:r w:rsidR="002A62F1">
        <w:rPr>
          <w:rFonts w:eastAsia="Times New Roman" w:cs="Arial"/>
          <w:b/>
          <w:sz w:val="22"/>
          <w:szCs w:val="22"/>
        </w:rPr>
        <w:t>2</w:t>
      </w:r>
      <w:r w:rsidRPr="00AF2080">
        <w:rPr>
          <w:rFonts w:eastAsia="Times New Roman" w:cs="Arial"/>
          <w:b/>
          <w:sz w:val="22"/>
          <w:szCs w:val="22"/>
        </w:rPr>
        <w:t>)</w:t>
      </w:r>
      <w:r w:rsidRPr="00AF2080">
        <w:rPr>
          <w:rFonts w:eastAsia="Times New Roman" w:cs="Arial"/>
          <w:b/>
          <w:sz w:val="22"/>
          <w:szCs w:val="22"/>
        </w:rPr>
        <w:tab/>
      </w:r>
      <w:proofErr w:type="gramEnd"/>
      <w:r w:rsidRPr="00AF2080">
        <w:rPr>
          <w:rFonts w:eastAsia="Times New Roman" w:cs="Arial"/>
          <w:snapToGrid w:val="0"/>
          <w:sz w:val="22"/>
          <w:szCs w:val="22"/>
        </w:rPr>
        <w:t>l’inesistenza</w:t>
      </w:r>
      <w:r w:rsidRPr="00AF2080">
        <w:rPr>
          <w:rFonts w:eastAsia="Times New Roman" w:cs="Arial"/>
          <w:sz w:val="22"/>
          <w:szCs w:val="22"/>
        </w:rPr>
        <w:t xml:space="preserve">, a carico dell’operatore, di violazioni gravi, definitivamente accertate, alle norme in materia di contributi previdenziali e assistenziali, secondo la legislazione italiana </w:t>
      </w:r>
      <w:r w:rsidR="00507D61">
        <w:rPr>
          <w:rFonts w:eastAsia="Times New Roman" w:cs="Arial"/>
          <w:sz w:val="22"/>
          <w:szCs w:val="22"/>
        </w:rPr>
        <w:t xml:space="preserve">- </w:t>
      </w:r>
      <w:r w:rsidRPr="0087359F">
        <w:rPr>
          <w:rFonts w:eastAsia="Times New Roman" w:cs="Tahoma"/>
          <w:b/>
          <w:sz w:val="20"/>
        </w:rPr>
        <w:t>(art. 38, comma 1, lettera i)</w:t>
      </w:r>
      <w:r w:rsidRPr="00AF2080">
        <w:rPr>
          <w:rFonts w:eastAsia="Times New Roman" w:cs="Arial"/>
          <w:sz w:val="22"/>
          <w:szCs w:val="22"/>
        </w:rPr>
        <w:t>;</w:t>
      </w:r>
    </w:p>
    <w:p w:rsidR="00B06698" w:rsidRPr="00AF2080" w:rsidRDefault="00B06698" w:rsidP="00AB2D7B">
      <w:pPr>
        <w:tabs>
          <w:tab w:val="left" w:pos="567"/>
        </w:tabs>
        <w:spacing w:line="240" w:lineRule="auto"/>
        <w:ind w:left="567" w:right="-1" w:hanging="567"/>
        <w:jc w:val="both"/>
        <w:rPr>
          <w:rFonts w:eastAsia="Times New Roman" w:cs="Arial"/>
          <w:sz w:val="22"/>
          <w:szCs w:val="22"/>
        </w:rPr>
      </w:pPr>
    </w:p>
    <w:p w:rsidR="00567D29" w:rsidRPr="00AF2080" w:rsidRDefault="00567D29" w:rsidP="0087359F">
      <w:pPr>
        <w:tabs>
          <w:tab w:val="left" w:pos="851"/>
          <w:tab w:val="left" w:pos="8931"/>
        </w:tabs>
        <w:spacing w:line="240" w:lineRule="auto"/>
        <w:ind w:left="851" w:right="-1" w:hanging="851"/>
        <w:jc w:val="both"/>
        <w:rPr>
          <w:rFonts w:eastAsia="Times New Roman" w:cs="Arial"/>
          <w:sz w:val="22"/>
          <w:szCs w:val="22"/>
        </w:rPr>
      </w:pPr>
      <w:r w:rsidRPr="00AF2080">
        <w:rPr>
          <w:rFonts w:eastAsia="Times New Roman" w:cs="Arial"/>
          <w:b/>
          <w:sz w:val="22"/>
          <w:szCs w:val="22"/>
        </w:rPr>
        <w:lastRenderedPageBreak/>
        <w:t>A</w:t>
      </w:r>
      <w:r w:rsidR="002A62F1">
        <w:rPr>
          <w:rFonts w:eastAsia="Times New Roman" w:cs="Arial"/>
          <w:b/>
          <w:sz w:val="22"/>
          <w:szCs w:val="22"/>
        </w:rPr>
        <w:t>13</w:t>
      </w:r>
      <w:r w:rsidRPr="00AF2080">
        <w:rPr>
          <w:rFonts w:eastAsia="Times New Roman" w:cs="Arial"/>
          <w:b/>
          <w:sz w:val="22"/>
          <w:szCs w:val="22"/>
        </w:rPr>
        <w:t>)</w:t>
      </w:r>
      <w:r w:rsidR="0087359F" w:rsidRPr="0087359F">
        <w:rPr>
          <w:rFonts w:eastAsia="Times New Roman" w:cs="Arial"/>
          <w:sz w:val="22"/>
          <w:szCs w:val="22"/>
        </w:rPr>
        <w:t xml:space="preserve"> d</w:t>
      </w:r>
      <w:r w:rsidRPr="00AF2080">
        <w:rPr>
          <w:rFonts w:eastAsia="Times New Roman" w:cs="Arial"/>
          <w:sz w:val="22"/>
          <w:szCs w:val="22"/>
        </w:rPr>
        <w:t xml:space="preserve">i </w:t>
      </w:r>
      <w:r w:rsidRPr="00AF2080">
        <w:rPr>
          <w:rFonts w:eastAsia="Times New Roman" w:cs="Arial"/>
          <w:snapToGrid w:val="0"/>
          <w:sz w:val="22"/>
          <w:szCs w:val="22"/>
        </w:rPr>
        <w:t>essere</w:t>
      </w:r>
      <w:r w:rsidRPr="00AF2080">
        <w:rPr>
          <w:rFonts w:eastAsia="Times New Roman" w:cs="Arial"/>
          <w:sz w:val="22"/>
          <w:szCs w:val="22"/>
        </w:rPr>
        <w:t xml:space="preserve"> in regola con le norme che disciplinano il diritto al lavoro dei disabili, ai sensi</w:t>
      </w:r>
      <w:r w:rsidR="00060E49">
        <w:rPr>
          <w:rFonts w:eastAsia="Times New Roman" w:cs="Arial"/>
          <w:sz w:val="22"/>
          <w:szCs w:val="22"/>
        </w:rPr>
        <w:t xml:space="preserve"> </w:t>
      </w:r>
      <w:r w:rsidRPr="00AF2080">
        <w:rPr>
          <w:rFonts w:eastAsia="Times New Roman" w:cs="Arial"/>
          <w:sz w:val="22"/>
          <w:szCs w:val="22"/>
        </w:rPr>
        <w:t xml:space="preserve">della Legge 12 marzo 1999, n. 68 </w:t>
      </w:r>
      <w:r w:rsidR="00507D61">
        <w:rPr>
          <w:rFonts w:eastAsia="Times New Roman" w:cs="Arial"/>
          <w:sz w:val="22"/>
          <w:szCs w:val="22"/>
        </w:rPr>
        <w:t xml:space="preserve">- </w:t>
      </w:r>
      <w:r w:rsidRPr="0087359F">
        <w:rPr>
          <w:rFonts w:eastAsia="Times New Roman" w:cs="Tahoma"/>
          <w:b/>
          <w:sz w:val="20"/>
        </w:rPr>
        <w:t xml:space="preserve">(art. 38, comma 1, lettera </w:t>
      </w:r>
      <w:proofErr w:type="gramStart"/>
      <w:r w:rsidRPr="0087359F">
        <w:rPr>
          <w:rFonts w:eastAsia="Times New Roman" w:cs="Tahoma"/>
          <w:b/>
          <w:sz w:val="20"/>
        </w:rPr>
        <w:t>l)</w:t>
      </w:r>
      <w:r w:rsidR="00507D61">
        <w:rPr>
          <w:rFonts w:eastAsia="Times New Roman" w:cs="Arial"/>
          <w:sz w:val="22"/>
          <w:szCs w:val="22"/>
        </w:rPr>
        <w:t>-</w:t>
      </w:r>
      <w:proofErr w:type="gramEnd"/>
      <w:r w:rsidR="00507D61">
        <w:rPr>
          <w:rFonts w:eastAsia="Times New Roman" w:cs="Arial"/>
          <w:sz w:val="22"/>
          <w:szCs w:val="22"/>
        </w:rPr>
        <w:t xml:space="preserve"> </w:t>
      </w:r>
      <w:r w:rsidRPr="00AF2080">
        <w:rPr>
          <w:rFonts w:eastAsia="Times New Roman" w:cs="Arial"/>
          <w:sz w:val="22"/>
          <w:szCs w:val="22"/>
        </w:rPr>
        <w:t>ovvero:</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proofErr w:type="gramStart"/>
      <w:r w:rsidRPr="00AF2080">
        <w:rPr>
          <w:rFonts w:eastAsia="Times New Roman" w:cs="Estrangelo Edessa"/>
          <w:color w:val="000000"/>
          <w:sz w:val="22"/>
          <w:szCs w:val="22"/>
        </w:rPr>
        <w:t>di</w:t>
      </w:r>
      <w:proofErr w:type="gramEnd"/>
      <w:r w:rsidRPr="00AF2080">
        <w:rPr>
          <w:rFonts w:eastAsia="Times New Roman" w:cs="Estrangelo Edessa"/>
          <w:color w:val="000000"/>
          <w:sz w:val="22"/>
          <w:szCs w:val="22"/>
        </w:rPr>
        <w:t xml:space="preserve"> aver ottemperato al disposto dell’articolo 17 in quanto con un organico oltre ai 35 dipendenti o con un organico da 15 a 35 dipendenti, con nuove assunzioni dopo il 18 gennaio 2000;</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proofErr w:type="gramStart"/>
      <w:r w:rsidRPr="00AF2080">
        <w:rPr>
          <w:rFonts w:eastAsia="Times New Roman" w:cs="Estrangelo Edessa"/>
          <w:color w:val="000000"/>
          <w:sz w:val="22"/>
          <w:szCs w:val="22"/>
        </w:rPr>
        <w:t>di</w:t>
      </w:r>
      <w:proofErr w:type="gramEnd"/>
      <w:r w:rsidRPr="00AF2080">
        <w:rPr>
          <w:rFonts w:eastAsia="Times New Roman" w:cs="Estrangelo Edessa"/>
          <w:color w:val="000000"/>
          <w:sz w:val="22"/>
          <w:szCs w:val="22"/>
        </w:rPr>
        <w:t xml:space="preserve"> non essere assoggettabile agli obblighi di legge, in quanto con un organico da 15 a 35 dipendenti, senza che siano  intervenute nuove assunzioni dopo il 18 gennaio 2000;</w:t>
      </w:r>
    </w:p>
    <w:p w:rsidR="00567D29"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proofErr w:type="gramStart"/>
      <w:r w:rsidRPr="00AF2080">
        <w:rPr>
          <w:rFonts w:eastAsia="Times New Roman" w:cs="Estrangelo Edessa"/>
          <w:color w:val="000000"/>
          <w:sz w:val="22"/>
          <w:szCs w:val="22"/>
        </w:rPr>
        <w:t>di</w:t>
      </w:r>
      <w:proofErr w:type="gramEnd"/>
      <w:r w:rsidRPr="00AF2080">
        <w:rPr>
          <w:rFonts w:eastAsia="Times New Roman" w:cs="Estrangelo Edessa"/>
          <w:color w:val="000000"/>
          <w:sz w:val="22"/>
          <w:szCs w:val="22"/>
        </w:rPr>
        <w:t xml:space="preserve"> non essere assoggettabile agli obblighi di Legge, in quanto con un organico inferiore a 15 dipendenti;</w:t>
      </w:r>
    </w:p>
    <w:p w:rsidR="00060E49" w:rsidRPr="00AF2080" w:rsidRDefault="00060E49" w:rsidP="00060E49">
      <w:pPr>
        <w:widowControl w:val="0"/>
        <w:tabs>
          <w:tab w:val="left" w:pos="1418"/>
        </w:tabs>
        <w:spacing w:line="240" w:lineRule="auto"/>
        <w:ind w:left="1418" w:right="-1"/>
        <w:jc w:val="both"/>
        <w:rPr>
          <w:rFonts w:eastAsia="Times New Roman" w:cs="Estrangelo Edessa"/>
          <w:color w:val="000000"/>
          <w:sz w:val="22"/>
          <w:szCs w:val="22"/>
        </w:rPr>
      </w:pPr>
    </w:p>
    <w:p w:rsidR="00567D29" w:rsidRPr="0087359F" w:rsidRDefault="00567D29" w:rsidP="007F0B86">
      <w:pPr>
        <w:widowControl w:val="0"/>
        <w:tabs>
          <w:tab w:val="left" w:pos="1418"/>
        </w:tabs>
        <w:spacing w:line="240" w:lineRule="auto"/>
        <w:ind w:left="1418" w:right="567" w:hanging="425"/>
        <w:jc w:val="both"/>
        <w:rPr>
          <w:rFonts w:eastAsia="Times New Roman" w:cs="Estrangelo Edessa"/>
          <w:b/>
          <w:i/>
          <w:color w:val="000000"/>
          <w:sz w:val="20"/>
          <w:u w:val="single"/>
        </w:rPr>
      </w:pPr>
      <w:r w:rsidRPr="0087359F">
        <w:rPr>
          <w:rFonts w:eastAsia="Times New Roman" w:cs="Estrangelo Edessa"/>
          <w:b/>
          <w:i/>
          <w:color w:val="000000"/>
          <w:sz w:val="20"/>
          <w:u w:val="single"/>
        </w:rPr>
        <w:t>Dati dell’Ufficio Provinciale del lavoro:</w:t>
      </w:r>
    </w:p>
    <w:p w:rsidR="00B06698" w:rsidRPr="00AF2080" w:rsidRDefault="00B06698" w:rsidP="007F0B86">
      <w:pPr>
        <w:widowControl w:val="0"/>
        <w:spacing w:line="240" w:lineRule="auto"/>
        <w:ind w:left="1134" w:right="567"/>
        <w:jc w:val="both"/>
        <w:rPr>
          <w:rFonts w:eastAsia="Times New Roman" w:cs="Estrangelo Edessa"/>
          <w:b/>
          <w:i/>
          <w:color w:val="000000"/>
          <w:sz w:val="22"/>
          <w:szCs w:val="22"/>
          <w:u w:val="single"/>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Denominazione</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704AEE">
            <w:pPr>
              <w:widowControl w:val="0"/>
              <w:spacing w:line="240" w:lineRule="auto"/>
              <w:ind w:right="-108"/>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411C2E">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507D6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B06698">
        <w:trPr>
          <w:trHeight w:val="340"/>
        </w:trPr>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567D29" w:rsidP="00567D29">
      <w:pPr>
        <w:spacing w:line="240" w:lineRule="auto"/>
        <w:ind w:left="703" w:right="51" w:hanging="703"/>
        <w:jc w:val="both"/>
        <w:rPr>
          <w:rFonts w:eastAsia="Times New Roman" w:cs="Arial"/>
          <w:color w:val="333300"/>
          <w:sz w:val="22"/>
          <w:szCs w:val="22"/>
        </w:rPr>
      </w:pPr>
    </w:p>
    <w:p w:rsidR="00704AEE" w:rsidRPr="00EC0D9A" w:rsidRDefault="00567D29" w:rsidP="00D4546E">
      <w:pPr>
        <w:widowControl w:val="0"/>
        <w:spacing w:after="120" w:line="240" w:lineRule="auto"/>
        <w:ind w:left="851" w:hanging="851"/>
        <w:jc w:val="both"/>
        <w:rPr>
          <w:rFonts w:eastAsia="Times New Roman" w:cs="Arial"/>
          <w:color w:val="FF0000"/>
          <w:sz w:val="22"/>
          <w:szCs w:val="22"/>
        </w:rPr>
      </w:pPr>
      <w:r w:rsidRPr="00AF2080">
        <w:rPr>
          <w:rFonts w:eastAsia="Times New Roman" w:cs="Arial"/>
          <w:b/>
          <w:sz w:val="22"/>
          <w:szCs w:val="22"/>
        </w:rPr>
        <w:t>A</w:t>
      </w:r>
      <w:proofErr w:type="gramStart"/>
      <w:r w:rsidR="002A62F1">
        <w:rPr>
          <w:rFonts w:eastAsia="Times New Roman" w:cs="Arial"/>
          <w:b/>
          <w:sz w:val="22"/>
          <w:szCs w:val="22"/>
        </w:rPr>
        <w:t>14</w:t>
      </w:r>
      <w:r w:rsidRPr="00AF2080">
        <w:rPr>
          <w:rFonts w:eastAsia="Times New Roman" w:cs="Arial"/>
          <w:b/>
          <w:sz w:val="22"/>
          <w:szCs w:val="22"/>
        </w:rPr>
        <w:t>)</w:t>
      </w:r>
      <w:r w:rsidRPr="00AF2080">
        <w:rPr>
          <w:rFonts w:eastAsia="Times New Roman" w:cs="Arial"/>
          <w:b/>
          <w:sz w:val="22"/>
          <w:szCs w:val="22"/>
        </w:rPr>
        <w:tab/>
      </w:r>
      <w:proofErr w:type="gramEnd"/>
      <w:r w:rsidRPr="00AF2080">
        <w:rPr>
          <w:rFonts w:eastAsia="Times New Roman" w:cs="Arial"/>
          <w:sz w:val="22"/>
          <w:szCs w:val="22"/>
        </w:rPr>
        <w:t xml:space="preserve">di non avere subito </w:t>
      </w:r>
      <w:r w:rsidRPr="00525A3E">
        <w:rPr>
          <w:rFonts w:eastAsia="Times New Roman" w:cs="Arial"/>
          <w:sz w:val="22"/>
          <w:szCs w:val="22"/>
        </w:rPr>
        <w:t xml:space="preserve">la sanzione </w:t>
      </w:r>
      <w:proofErr w:type="spellStart"/>
      <w:r w:rsidRPr="00525A3E">
        <w:rPr>
          <w:rFonts w:eastAsia="Times New Roman" w:cs="Arial"/>
          <w:sz w:val="22"/>
          <w:szCs w:val="22"/>
        </w:rPr>
        <w:t>interdittiva</w:t>
      </w:r>
      <w:proofErr w:type="spellEnd"/>
      <w:r w:rsidRPr="00525A3E">
        <w:rPr>
          <w:rFonts w:eastAsia="Times New Roman" w:cs="Arial"/>
          <w:sz w:val="22"/>
          <w:szCs w:val="22"/>
        </w:rPr>
        <w:t xml:space="preserve"> di cui all’art. 9, comma 2, lettera c), del decreto legislativo 8 giugno 2001, n. 231 o altra sanzione che comporta il divieto di contrarre con la Pubblica Amministrazione compresi i provvedimenti </w:t>
      </w:r>
      <w:proofErr w:type="spellStart"/>
      <w:r w:rsidRPr="00525A3E">
        <w:rPr>
          <w:rFonts w:eastAsia="Times New Roman" w:cs="Arial"/>
          <w:sz w:val="22"/>
          <w:szCs w:val="22"/>
        </w:rPr>
        <w:t>interdittivi</w:t>
      </w:r>
      <w:proofErr w:type="spellEnd"/>
      <w:r w:rsidRPr="00525A3E">
        <w:rPr>
          <w:rFonts w:eastAsia="Times New Roman" w:cs="Arial"/>
          <w:sz w:val="22"/>
          <w:szCs w:val="22"/>
        </w:rPr>
        <w:t xml:space="preserve"> di cui all'</w:t>
      </w:r>
      <w:hyperlink r:id="rId17" w:anchor="36.bis" w:history="1">
        <w:r w:rsidRPr="00525A3E">
          <w:rPr>
            <w:rFonts w:eastAsia="Times New Roman" w:cs="Arial"/>
            <w:sz w:val="22"/>
            <w:szCs w:val="22"/>
          </w:rPr>
          <w:t xml:space="preserve">articolo </w:t>
        </w:r>
        <w:r w:rsidR="003A69AE" w:rsidRPr="00525A3E">
          <w:rPr>
            <w:rFonts w:eastAsia="Times New Roman" w:cs="Arial"/>
            <w:sz w:val="22"/>
            <w:szCs w:val="22"/>
          </w:rPr>
          <w:t>14</w:t>
        </w:r>
        <w:r w:rsidRPr="00525A3E">
          <w:rPr>
            <w:rFonts w:eastAsia="Times New Roman" w:cs="Arial"/>
            <w:sz w:val="22"/>
            <w:szCs w:val="22"/>
          </w:rPr>
          <w:t xml:space="preserve">, comma 1, del </w:t>
        </w:r>
        <w:proofErr w:type="spellStart"/>
        <w:r w:rsidR="003A69AE" w:rsidRPr="00525A3E">
          <w:rPr>
            <w:rFonts w:eastAsia="Times New Roman" w:cs="Arial"/>
            <w:sz w:val="22"/>
            <w:szCs w:val="22"/>
          </w:rPr>
          <w:t>D.Lgs.</w:t>
        </w:r>
        <w:proofErr w:type="spellEnd"/>
        <w:r w:rsidR="003A69AE" w:rsidRPr="00525A3E">
          <w:rPr>
            <w:rFonts w:eastAsia="Times New Roman" w:cs="Arial"/>
            <w:sz w:val="22"/>
            <w:szCs w:val="22"/>
          </w:rPr>
          <w:t xml:space="preserve"> n. 81/2008</w:t>
        </w:r>
        <w:r w:rsidR="00A24734" w:rsidRPr="00525A3E">
          <w:rPr>
            <w:sz w:val="22"/>
            <w:szCs w:val="22"/>
          </w:rPr>
          <w:t>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hyperlink>
      <w:r w:rsidR="00507D61">
        <w:t xml:space="preserve"> - </w:t>
      </w:r>
      <w:r w:rsidRPr="0087359F">
        <w:rPr>
          <w:rFonts w:eastAsia="Times New Roman" w:cs="Tahoma"/>
          <w:b/>
          <w:sz w:val="20"/>
        </w:rPr>
        <w:t>(art. 38, comma 1, lettera m)</w:t>
      </w:r>
      <w:r w:rsidRPr="00AF2080">
        <w:rPr>
          <w:rFonts w:eastAsia="Times New Roman" w:cs="Arial"/>
          <w:sz w:val="22"/>
          <w:szCs w:val="22"/>
        </w:rPr>
        <w:t>;</w:t>
      </w:r>
    </w:p>
    <w:p w:rsidR="00567D29" w:rsidRPr="00AF2080" w:rsidRDefault="00567D29" w:rsidP="00D4546E">
      <w:pPr>
        <w:widowControl w:val="0"/>
        <w:spacing w:line="240" w:lineRule="auto"/>
        <w:ind w:left="851" w:right="-1" w:hanging="851"/>
        <w:jc w:val="both"/>
        <w:rPr>
          <w:rFonts w:eastAsia="Times New Roman" w:cs="Mangal"/>
          <w:sz w:val="22"/>
          <w:szCs w:val="22"/>
        </w:rPr>
      </w:pPr>
      <w:r w:rsidRPr="00AF2080">
        <w:rPr>
          <w:rFonts w:eastAsia="Times New Roman" w:cs="Arial"/>
          <w:b/>
          <w:sz w:val="22"/>
          <w:szCs w:val="22"/>
        </w:rPr>
        <w:t>A</w:t>
      </w:r>
      <w:proofErr w:type="gramStart"/>
      <w:r w:rsidR="002A62F1">
        <w:rPr>
          <w:rFonts w:eastAsia="Times New Roman" w:cs="Arial"/>
          <w:b/>
          <w:sz w:val="22"/>
          <w:szCs w:val="22"/>
        </w:rPr>
        <w:t>15</w:t>
      </w:r>
      <w:r w:rsidRPr="00AF2080">
        <w:rPr>
          <w:rFonts w:eastAsia="Times New Roman" w:cs="Arial"/>
          <w:b/>
          <w:sz w:val="22"/>
          <w:szCs w:val="22"/>
        </w:rPr>
        <w:t>)</w:t>
      </w:r>
      <w:r w:rsidRPr="00AF2080">
        <w:rPr>
          <w:rFonts w:eastAsia="Times New Roman" w:cs="Arial"/>
          <w:b/>
          <w:sz w:val="22"/>
          <w:szCs w:val="22"/>
        </w:rPr>
        <w:tab/>
      </w:r>
      <w:proofErr w:type="gramEnd"/>
      <w:r w:rsidRPr="00AF2080">
        <w:rPr>
          <w:rFonts w:eastAsia="Times New Roman" w:cs="Mangal"/>
          <w:sz w:val="22"/>
          <w:szCs w:val="22"/>
        </w:rPr>
        <w:t>che nei propri confronti, ai sensi dell'</w:t>
      </w:r>
      <w:hyperlink r:id="rId18" w:anchor="040" w:history="1">
        <w:r w:rsidRPr="00AF2080">
          <w:rPr>
            <w:rFonts w:eastAsia="Times New Roman" w:cs="Mangal"/>
            <w:sz w:val="22"/>
            <w:szCs w:val="22"/>
          </w:rPr>
          <w:t>articolo 40, comma 9-quater</w:t>
        </w:r>
      </w:hyperlink>
      <w:r w:rsidRPr="00AF2080">
        <w:rPr>
          <w:rFonts w:eastAsia="Times New Roman" w:cs="Mangal"/>
          <w:sz w:val="22"/>
          <w:szCs w:val="22"/>
        </w:rPr>
        <w:t>, non risulta l'iscrizione nel casellario informatico di cui all'</w:t>
      </w:r>
      <w:hyperlink r:id="rId19" w:anchor="007" w:history="1">
        <w:r w:rsidRPr="00AF2080">
          <w:rPr>
            <w:rFonts w:eastAsia="Times New Roman" w:cs="Mangal"/>
            <w:sz w:val="22"/>
            <w:szCs w:val="22"/>
          </w:rPr>
          <w:t>articolo 7, comma 10</w:t>
        </w:r>
      </w:hyperlink>
      <w:r w:rsidRPr="00AF2080">
        <w:rPr>
          <w:rFonts w:eastAsia="Times New Roman" w:cs="Mangal"/>
          <w:sz w:val="22"/>
          <w:szCs w:val="22"/>
        </w:rPr>
        <w:t xml:space="preserve">, per aver presentato falsa dichiarazione o falsa documentazione ai fini del rilascio dell'attestazione SOA </w:t>
      </w:r>
      <w:r w:rsidR="00507D61">
        <w:rPr>
          <w:rFonts w:eastAsia="Times New Roman" w:cs="Mangal"/>
          <w:sz w:val="22"/>
          <w:szCs w:val="22"/>
        </w:rPr>
        <w:t xml:space="preserve">- </w:t>
      </w:r>
      <w:r w:rsidRPr="00507D61">
        <w:rPr>
          <w:rFonts w:eastAsia="Times New Roman" w:cs="Tahoma"/>
          <w:b/>
          <w:sz w:val="20"/>
        </w:rPr>
        <w:t>(art. 38, comma 1, lettera m-bis)</w:t>
      </w:r>
      <w:r w:rsidRPr="00AF2080">
        <w:rPr>
          <w:rFonts w:eastAsia="Times New Roman" w:cs="Mangal"/>
          <w:sz w:val="22"/>
          <w:szCs w:val="22"/>
        </w:rPr>
        <w:t>;</w:t>
      </w:r>
    </w:p>
    <w:p w:rsidR="00D66C73" w:rsidRPr="00AF2080" w:rsidRDefault="00D66C73" w:rsidP="003A13B4">
      <w:pPr>
        <w:widowControl w:val="0"/>
        <w:spacing w:line="240" w:lineRule="auto"/>
        <w:ind w:left="567" w:right="-1" w:hanging="567"/>
        <w:jc w:val="both"/>
        <w:rPr>
          <w:rFonts w:eastAsia="Times New Roman" w:cs="Mangal"/>
          <w:sz w:val="22"/>
          <w:szCs w:val="22"/>
        </w:rPr>
      </w:pPr>
    </w:p>
    <w:p w:rsidR="00567D29" w:rsidRPr="00AF2080" w:rsidRDefault="00567D29" w:rsidP="00FE511E">
      <w:pPr>
        <w:widowControl w:val="0"/>
        <w:spacing w:line="240" w:lineRule="auto"/>
        <w:ind w:left="851" w:right="-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16</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Arial"/>
          <w:sz w:val="22"/>
          <w:szCs w:val="22"/>
        </w:rPr>
        <w:t xml:space="preserve">di non essere incorso nella circostanza di cui alla </w:t>
      </w:r>
      <w:r w:rsidRPr="00507D61">
        <w:rPr>
          <w:rFonts w:eastAsia="Times New Roman" w:cs="Arial"/>
          <w:b/>
          <w:sz w:val="20"/>
        </w:rPr>
        <w:t>lettera m-ter) dell’articolo 38, comma 1</w:t>
      </w:r>
      <w:r w:rsidR="00F30FA0">
        <w:rPr>
          <w:rFonts w:eastAsia="Times New Roman" w:cs="Arial"/>
          <w:b/>
          <w:sz w:val="20"/>
        </w:rPr>
        <w:t xml:space="preserve"> </w:t>
      </w:r>
      <w:r w:rsidRPr="00AF2080">
        <w:rPr>
          <w:rFonts w:eastAsia="Times New Roman" w:cs="Arial"/>
          <w:sz w:val="22"/>
          <w:szCs w:val="22"/>
        </w:rPr>
        <w:t xml:space="preserve">del Codice dei contratti, ovvero che, pur essendo stato vittima dei reati previsti e puniti dagli </w:t>
      </w:r>
      <w:hyperlink r:id="rId20" w:anchor="317" w:history="1">
        <w:r w:rsidRPr="00AF2080">
          <w:rPr>
            <w:rFonts w:eastAsia="Times New Roman" w:cs="Arial"/>
            <w:sz w:val="22"/>
            <w:szCs w:val="22"/>
          </w:rPr>
          <w:t>articoli 317</w:t>
        </w:r>
      </w:hyperlink>
      <w:r w:rsidRPr="00AF2080">
        <w:rPr>
          <w:rFonts w:eastAsia="Times New Roman" w:cs="Arial"/>
          <w:sz w:val="22"/>
          <w:szCs w:val="22"/>
        </w:rPr>
        <w:t xml:space="preserve"> e </w:t>
      </w:r>
      <w:hyperlink r:id="rId21" w:anchor="629" w:history="1">
        <w:r w:rsidRPr="00AF2080">
          <w:rPr>
            <w:rFonts w:eastAsia="Times New Roman" w:cs="Arial"/>
            <w:sz w:val="22"/>
            <w:szCs w:val="22"/>
          </w:rPr>
          <w:t>629 del codice penale</w:t>
        </w:r>
      </w:hyperlink>
      <w:r w:rsidRPr="00AF2080">
        <w:rPr>
          <w:rFonts w:eastAsia="Times New Roman" w:cs="Arial"/>
          <w:sz w:val="22"/>
          <w:szCs w:val="22"/>
        </w:rPr>
        <w:t xml:space="preserve"> aggravati ai sensi dell’articolo 7 del decreto-legge 13 maggio 1991, n. 152, convertito, con modificazioni, dalla legge 12 luglio 1991, n. 203, non risulti </w:t>
      </w:r>
      <w:r w:rsidRPr="00AF2080">
        <w:rPr>
          <w:rFonts w:eastAsia="Times New Roman" w:cs="Arial"/>
          <w:sz w:val="22"/>
          <w:szCs w:val="22"/>
        </w:rPr>
        <w:lastRenderedPageBreak/>
        <w:t>aver denunciato i fatti all’autorità giudiziaria, salvo che ricorrano i casi previsti dall’</w:t>
      </w:r>
      <w:hyperlink r:id="rId22" w:anchor="004" w:history="1">
        <w:r w:rsidRPr="00AF2080">
          <w:rPr>
            <w:rFonts w:eastAsia="Times New Roman" w:cs="Arial"/>
            <w:sz w:val="22"/>
            <w:szCs w:val="22"/>
          </w:rPr>
          <w:t>articolo 4, primo comma, della legge 24 novembre 1981, n. 689</w:t>
        </w:r>
      </w:hyperlink>
      <w:r w:rsidRPr="00AF2080">
        <w:rPr>
          <w:rFonts w:eastAsia="Times New Roman" w:cs="Arial"/>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w:t>
      </w:r>
      <w:hyperlink r:id="rId23" w:anchor="006" w:history="1">
        <w:r w:rsidRPr="00AF2080">
          <w:rPr>
            <w:rFonts w:eastAsia="Times New Roman" w:cs="Arial"/>
            <w:sz w:val="22"/>
            <w:szCs w:val="22"/>
          </w:rPr>
          <w:t>articolo 6</w:t>
        </w:r>
      </w:hyperlink>
      <w:r w:rsidRPr="00AF2080">
        <w:rPr>
          <w:rFonts w:eastAsia="Times New Roman" w:cs="Arial"/>
          <w:sz w:val="22"/>
          <w:szCs w:val="22"/>
        </w:rPr>
        <w:t>, la quale cura la pubblicazione della comunicazione sul sito dell’Osservatorio</w:t>
      </w:r>
      <w:r w:rsidR="00507D61">
        <w:rPr>
          <w:rFonts w:eastAsia="Times New Roman" w:cs="Arial"/>
          <w:sz w:val="22"/>
          <w:szCs w:val="22"/>
        </w:rPr>
        <w:t xml:space="preserve"> - </w:t>
      </w:r>
      <w:r w:rsidR="00507D61" w:rsidRPr="00507D61">
        <w:rPr>
          <w:rFonts w:cs="David"/>
          <w:b/>
          <w:i/>
          <w:caps/>
          <w:color w:val="000000"/>
          <w:sz w:val="20"/>
          <w:u w:val="single"/>
        </w:rPr>
        <w:t>la dichiarazione deve essere resa utilizzando l’Allegato “B”</w:t>
      </w:r>
      <w:r w:rsidRPr="00AF2080">
        <w:rPr>
          <w:rFonts w:eastAsia="Times New Roman" w:cs="Arial"/>
          <w:sz w:val="22"/>
          <w:szCs w:val="22"/>
        </w:rPr>
        <w:t>;</w:t>
      </w:r>
    </w:p>
    <w:p w:rsidR="00D66C73" w:rsidRPr="00AF2080" w:rsidRDefault="00D66C73" w:rsidP="00AD6395">
      <w:pPr>
        <w:widowControl w:val="0"/>
        <w:spacing w:line="240" w:lineRule="auto"/>
        <w:ind w:left="567" w:right="-1" w:hanging="567"/>
        <w:jc w:val="both"/>
        <w:rPr>
          <w:rFonts w:eastAsia="Times New Roman" w:cs="Arial"/>
          <w:sz w:val="22"/>
          <w:szCs w:val="22"/>
        </w:rPr>
      </w:pPr>
    </w:p>
    <w:p w:rsidR="00567D29" w:rsidRPr="00AF2080" w:rsidRDefault="00567D29" w:rsidP="00D4546E">
      <w:pPr>
        <w:widowControl w:val="0"/>
        <w:spacing w:line="240" w:lineRule="auto"/>
        <w:ind w:left="85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17</w:t>
      </w:r>
      <w:r w:rsidRPr="00AF2080">
        <w:rPr>
          <w:rFonts w:eastAsia="Times New Roman" w:cs="Arial"/>
          <w:b/>
          <w:sz w:val="22"/>
          <w:szCs w:val="22"/>
        </w:rPr>
        <w:t>)</w:t>
      </w:r>
      <w:r w:rsidRPr="00AF2080">
        <w:rPr>
          <w:rFonts w:eastAsia="Times New Roman" w:cs="Arial"/>
          <w:b/>
          <w:color w:val="C00000"/>
          <w:sz w:val="22"/>
          <w:szCs w:val="22"/>
        </w:rPr>
        <w:tab/>
      </w:r>
      <w:r w:rsidRPr="00AF2080">
        <w:rPr>
          <w:rFonts w:eastAsia="Times New Roman" w:cs="Arial"/>
          <w:sz w:val="22"/>
          <w:szCs w:val="22"/>
        </w:rPr>
        <w:t>di non trovarsi, rispetto ad un altro partecip</w:t>
      </w:r>
      <w:r w:rsidR="003A13B4" w:rsidRPr="00AF2080">
        <w:rPr>
          <w:rFonts w:eastAsia="Times New Roman" w:cs="Arial"/>
          <w:sz w:val="22"/>
          <w:szCs w:val="22"/>
        </w:rPr>
        <w:t xml:space="preserve">ante alla medesima procedura di </w:t>
      </w:r>
      <w:r w:rsidRPr="00AF2080">
        <w:rPr>
          <w:rFonts w:eastAsia="Times New Roman" w:cs="Arial"/>
          <w:sz w:val="22"/>
          <w:szCs w:val="22"/>
        </w:rPr>
        <w:t>affidamento, in una situazione di controllo di cui all'</w:t>
      </w:r>
      <w:hyperlink r:id="rId24" w:anchor="2359" w:history="1">
        <w:r w:rsidRPr="00AF2080">
          <w:rPr>
            <w:rFonts w:eastAsia="Times New Roman" w:cs="Arial"/>
            <w:sz w:val="22"/>
            <w:szCs w:val="22"/>
          </w:rPr>
          <w:t>articolo 2359 del codice civile</w:t>
        </w:r>
      </w:hyperlink>
      <w:r w:rsidRPr="00AF2080">
        <w:rPr>
          <w:rFonts w:eastAsia="Times New Roman" w:cs="Arial"/>
          <w:sz w:val="22"/>
          <w:szCs w:val="22"/>
        </w:rPr>
        <w:t xml:space="preserve"> o in una</w:t>
      </w:r>
      <w:r w:rsidR="003A5CD3">
        <w:rPr>
          <w:rFonts w:eastAsia="Times New Roman" w:cs="Arial"/>
          <w:sz w:val="22"/>
          <w:szCs w:val="22"/>
        </w:rPr>
        <w:t xml:space="preserve"> </w:t>
      </w:r>
      <w:r w:rsidRPr="00AF2080">
        <w:rPr>
          <w:rFonts w:eastAsia="Times New Roman" w:cs="Arial"/>
          <w:sz w:val="22"/>
          <w:szCs w:val="22"/>
        </w:rPr>
        <w:t xml:space="preserve">qualsiasi relazione, anche di fatto, se la situazione di controllo o la relazione comporti che le offerte sono imputabili ad un unico centro decisionale </w:t>
      </w:r>
      <w:r w:rsidRPr="00AF2080">
        <w:rPr>
          <w:rFonts w:eastAsia="Times New Roman" w:cs="Mangal"/>
          <w:i/>
          <w:color w:val="000000"/>
          <w:sz w:val="22"/>
          <w:szCs w:val="22"/>
        </w:rPr>
        <w:t>(o, in alternativa, di essere in una situazione di controllo di cui all’articolo 2359 del codice civile e di aver formulato autonomamente l’offerta, con l’indicazione del concorrente con cui sussiste tale situazione; in tal caso dovranno essere allegati i documenti utili a dimostrare che la situazione di controllo non ha influito sulla formulazione dell’offerta)</w:t>
      </w:r>
      <w:r w:rsidR="002B2656">
        <w:rPr>
          <w:rFonts w:eastAsia="Times New Roman" w:cs="Tahoma"/>
          <w:b/>
          <w:sz w:val="20"/>
        </w:rPr>
        <w:t xml:space="preserve">- </w:t>
      </w:r>
      <w:r w:rsidRPr="002B2656">
        <w:rPr>
          <w:rFonts w:eastAsia="Times New Roman" w:cs="Tahoma"/>
          <w:b/>
          <w:sz w:val="20"/>
        </w:rPr>
        <w:t>(art. 38, comma 1, lettera m-quater)</w:t>
      </w:r>
      <w:r w:rsidRPr="00AF2080">
        <w:rPr>
          <w:rFonts w:eastAsia="Times New Roman" w:cs="Arial"/>
          <w:sz w:val="22"/>
          <w:szCs w:val="22"/>
        </w:rPr>
        <w:t>;</w:t>
      </w:r>
    </w:p>
    <w:p w:rsidR="00611EBE" w:rsidRPr="00AF2080" w:rsidRDefault="00611EBE" w:rsidP="00611EBE">
      <w:pPr>
        <w:spacing w:line="240" w:lineRule="auto"/>
        <w:jc w:val="center"/>
        <w:rPr>
          <w:rFonts w:eastAsia="Times New Roman" w:cs="Arial"/>
          <w:b/>
          <w:sz w:val="22"/>
          <w:szCs w:val="22"/>
        </w:rPr>
      </w:pPr>
    </w:p>
    <w:p w:rsidR="002A62F1" w:rsidRDefault="002A62F1" w:rsidP="00D4546E">
      <w:pPr>
        <w:tabs>
          <w:tab w:val="left" w:pos="851"/>
        </w:tabs>
        <w:spacing w:line="240" w:lineRule="auto"/>
        <w:ind w:left="851" w:right="-1" w:hanging="851"/>
        <w:jc w:val="both"/>
        <w:rPr>
          <w:rFonts w:cs="Arial"/>
          <w:sz w:val="22"/>
          <w:szCs w:val="22"/>
        </w:rPr>
      </w:pPr>
      <w:r w:rsidRPr="00AF2080">
        <w:rPr>
          <w:rFonts w:eastAsia="Times New Roman" w:cs="Arial"/>
          <w:b/>
          <w:sz w:val="22"/>
          <w:szCs w:val="22"/>
        </w:rPr>
        <w:t>A</w:t>
      </w:r>
      <w:proofErr w:type="gramStart"/>
      <w:r>
        <w:rPr>
          <w:rFonts w:eastAsia="Times New Roman" w:cs="Arial"/>
          <w:b/>
          <w:sz w:val="22"/>
          <w:szCs w:val="22"/>
        </w:rPr>
        <w:t>18</w:t>
      </w:r>
      <w:r w:rsidRPr="00AF2080">
        <w:rPr>
          <w:rFonts w:eastAsia="Times New Roman" w:cs="Arial"/>
          <w:b/>
          <w:sz w:val="22"/>
          <w:szCs w:val="22"/>
        </w:rPr>
        <w:t>)</w:t>
      </w:r>
      <w:r w:rsidRPr="00AF2080">
        <w:rPr>
          <w:rFonts w:eastAsia="Times New Roman" w:cs="Arial"/>
          <w:b/>
          <w:sz w:val="22"/>
          <w:szCs w:val="22"/>
        </w:rPr>
        <w:tab/>
      </w:r>
      <w:proofErr w:type="gramEnd"/>
      <w:r w:rsidRPr="002A7CEF">
        <w:rPr>
          <w:sz w:val="22"/>
          <w:szCs w:val="22"/>
        </w:rPr>
        <w:t xml:space="preserve">di non avere in corso piani individuali di emersione di cui </w:t>
      </w:r>
      <w:r w:rsidRPr="002A7CEF">
        <w:rPr>
          <w:rFonts w:cs="Arial"/>
          <w:sz w:val="22"/>
          <w:szCs w:val="22"/>
        </w:rPr>
        <w:t>all’art. 1 bis, comma 14, della Legge 18 ottobre 2001, n. 383</w:t>
      </w:r>
      <w:r>
        <w:rPr>
          <w:rFonts w:cs="Arial"/>
          <w:sz w:val="22"/>
          <w:szCs w:val="22"/>
        </w:rPr>
        <w:t>;</w:t>
      </w:r>
    </w:p>
    <w:p w:rsidR="002A62F1" w:rsidRDefault="002A62F1" w:rsidP="002A62F1">
      <w:pPr>
        <w:tabs>
          <w:tab w:val="left" w:pos="709"/>
        </w:tabs>
        <w:spacing w:line="240" w:lineRule="auto"/>
        <w:ind w:left="709" w:right="-1" w:hanging="709"/>
        <w:jc w:val="both"/>
        <w:rPr>
          <w:rFonts w:cs="Arial"/>
          <w:sz w:val="22"/>
          <w:szCs w:val="22"/>
        </w:rPr>
      </w:pPr>
    </w:p>
    <w:p w:rsidR="002A62F1" w:rsidRDefault="002A62F1" w:rsidP="00D4546E">
      <w:pPr>
        <w:tabs>
          <w:tab w:val="left" w:pos="851"/>
        </w:tabs>
        <w:spacing w:line="240" w:lineRule="auto"/>
        <w:ind w:left="851" w:right="-1" w:hanging="851"/>
        <w:jc w:val="both"/>
        <w:rPr>
          <w:rFonts w:cs="Arial"/>
          <w:sz w:val="22"/>
          <w:szCs w:val="22"/>
        </w:rPr>
      </w:pPr>
      <w:r>
        <w:rPr>
          <w:rFonts w:eastAsia="Times New Roman" w:cs="Arial"/>
          <w:b/>
          <w:sz w:val="22"/>
          <w:szCs w:val="22"/>
        </w:rPr>
        <w:t xml:space="preserve">A19) </w:t>
      </w:r>
      <w:r w:rsidR="00787B81">
        <w:rPr>
          <w:rFonts w:eastAsia="Times New Roman" w:cs="Arial"/>
          <w:b/>
          <w:sz w:val="22"/>
          <w:szCs w:val="22"/>
        </w:rPr>
        <w:t xml:space="preserve">  </w:t>
      </w:r>
      <w:r w:rsidRPr="002A7CEF">
        <w:rPr>
          <w:rFonts w:cs="David"/>
          <w:bCs/>
          <w:sz w:val="22"/>
          <w:szCs w:val="22"/>
        </w:rPr>
        <w:t>che</w:t>
      </w:r>
      <w:r w:rsidR="00787B81">
        <w:rPr>
          <w:rFonts w:cs="David"/>
          <w:bCs/>
          <w:sz w:val="22"/>
          <w:szCs w:val="22"/>
        </w:rPr>
        <w:t xml:space="preserve"> </w:t>
      </w:r>
      <w:r w:rsidRPr="002A7CEF">
        <w:rPr>
          <w:rFonts w:cs="David"/>
          <w:sz w:val="22"/>
          <w:szCs w:val="22"/>
        </w:rPr>
        <w:t>nei propri confronti, negli ultimi cinque anni, non sono stati estesi gli effetti delle misure di prevenzione della sorveglianza di cui all’articolo 3 della legge 1423/1956, irrogate nei confronti di un proprio convivente</w:t>
      </w:r>
    </w:p>
    <w:p w:rsidR="0013781C" w:rsidRPr="00E31843" w:rsidRDefault="0013781C" w:rsidP="00D4546E">
      <w:pPr>
        <w:tabs>
          <w:tab w:val="left" w:pos="851"/>
          <w:tab w:val="left" w:pos="9071"/>
        </w:tabs>
        <w:spacing w:before="120" w:after="120" w:line="240" w:lineRule="auto"/>
        <w:ind w:left="851" w:right="-1" w:hanging="851"/>
        <w:jc w:val="both"/>
        <w:rPr>
          <w:rFonts w:eastAsia="Times New Roman" w:cs="Mangal"/>
          <w:sz w:val="22"/>
          <w:szCs w:val="22"/>
        </w:rPr>
      </w:pPr>
      <w:r w:rsidRPr="00AF2080">
        <w:rPr>
          <w:rFonts w:eastAsia="Times New Roman" w:cs="Arial"/>
          <w:b/>
          <w:sz w:val="22"/>
          <w:szCs w:val="22"/>
        </w:rPr>
        <w:t>A</w:t>
      </w:r>
      <w:r w:rsidR="002A62F1">
        <w:rPr>
          <w:rFonts w:eastAsia="Times New Roman" w:cs="Arial"/>
          <w:b/>
          <w:sz w:val="22"/>
          <w:szCs w:val="22"/>
        </w:rPr>
        <w:t>20</w:t>
      </w:r>
      <w:proofErr w:type="gramStart"/>
      <w:r w:rsidRPr="00AF2080">
        <w:rPr>
          <w:rFonts w:eastAsia="Times New Roman" w:cs="Arial"/>
          <w:b/>
          <w:sz w:val="22"/>
          <w:szCs w:val="22"/>
        </w:rPr>
        <w:t>)</w:t>
      </w:r>
      <w:r w:rsidR="00787B81">
        <w:rPr>
          <w:rFonts w:eastAsia="Times New Roman" w:cs="Arial"/>
          <w:b/>
          <w:sz w:val="22"/>
          <w:szCs w:val="22"/>
        </w:rPr>
        <w:t xml:space="preserve">  </w:t>
      </w:r>
      <w:r w:rsidRPr="00AF2080">
        <w:rPr>
          <w:rFonts w:eastAsia="Times New Roman" w:cs="Mangal"/>
          <w:sz w:val="22"/>
          <w:szCs w:val="22"/>
        </w:rPr>
        <w:t>che</w:t>
      </w:r>
      <w:proofErr w:type="gramEnd"/>
      <w:r w:rsidRPr="00AF2080">
        <w:rPr>
          <w:rFonts w:eastAsia="Times New Roman" w:cs="Mangal"/>
          <w:sz w:val="22"/>
          <w:szCs w:val="22"/>
        </w:rPr>
        <w:t xml:space="preserve"> nei propri confronti non sono state emesse sentenze ancorché non definitive relative a reati che precludono la partecipazione alle gare di </w:t>
      </w:r>
      <w:r w:rsidRPr="00E31843">
        <w:rPr>
          <w:rFonts w:eastAsia="Times New Roman" w:cs="Mangal"/>
          <w:sz w:val="22"/>
          <w:szCs w:val="22"/>
        </w:rPr>
        <w:t>appalto;</w:t>
      </w:r>
    </w:p>
    <w:p w:rsidR="00A86021" w:rsidRPr="00E31843" w:rsidRDefault="00A86021" w:rsidP="00A86021">
      <w:pPr>
        <w:tabs>
          <w:tab w:val="left" w:pos="851"/>
          <w:tab w:val="left" w:pos="9071"/>
        </w:tabs>
        <w:spacing w:before="120" w:after="120" w:line="240" w:lineRule="auto"/>
        <w:ind w:left="851" w:right="-1" w:hanging="851"/>
        <w:jc w:val="both"/>
        <w:rPr>
          <w:rFonts w:eastAsia="Times New Roman" w:cs="Mangal"/>
          <w:sz w:val="22"/>
          <w:szCs w:val="22"/>
        </w:rPr>
      </w:pPr>
      <w:r w:rsidRPr="00E31843">
        <w:rPr>
          <w:rFonts w:eastAsia="Times New Roman" w:cs="Arial"/>
          <w:b/>
          <w:sz w:val="22"/>
          <w:szCs w:val="22"/>
        </w:rPr>
        <w:t>A21</w:t>
      </w:r>
      <w:proofErr w:type="gramStart"/>
      <w:r w:rsidRPr="00E31843">
        <w:rPr>
          <w:rFonts w:eastAsia="Times New Roman" w:cs="Arial"/>
          <w:b/>
          <w:sz w:val="22"/>
          <w:szCs w:val="22"/>
        </w:rPr>
        <w:t xml:space="preserve">)  </w:t>
      </w:r>
      <w:r w:rsidRPr="00E31843">
        <w:rPr>
          <w:rFonts w:eastAsia="Times New Roman" w:cs="Mangal"/>
          <w:sz w:val="22"/>
          <w:szCs w:val="22"/>
        </w:rPr>
        <w:t>che</w:t>
      </w:r>
      <w:proofErr w:type="gramEnd"/>
      <w:r w:rsidRPr="00E31843">
        <w:rPr>
          <w:rFonts w:eastAsia="Times New Roman" w:cs="Mangal"/>
          <w:sz w:val="22"/>
          <w:szCs w:val="22"/>
        </w:rPr>
        <w:t xml:space="preserve"> non sussistono le condizioni di cui all’articolo 53, comma 16-ter, del </w:t>
      </w:r>
      <w:proofErr w:type="spellStart"/>
      <w:r w:rsidRPr="00E31843">
        <w:rPr>
          <w:rFonts w:eastAsia="Times New Roman" w:cs="Mangal"/>
          <w:sz w:val="22"/>
          <w:szCs w:val="22"/>
        </w:rPr>
        <w:t>D.Lgs.</w:t>
      </w:r>
      <w:proofErr w:type="spellEnd"/>
      <w:r w:rsidRPr="00E31843">
        <w:rPr>
          <w:rFonts w:eastAsia="Times New Roman" w:cs="Mangal"/>
          <w:sz w:val="22"/>
          <w:szCs w:val="22"/>
        </w:rPr>
        <w:t xml:space="preserve"> n. 165/200;</w:t>
      </w:r>
    </w:p>
    <w:p w:rsidR="00567D29" w:rsidRPr="00AF2080" w:rsidRDefault="002A62F1" w:rsidP="00D4546E">
      <w:pPr>
        <w:widowControl w:val="0"/>
        <w:spacing w:before="120" w:line="240" w:lineRule="auto"/>
        <w:ind w:left="851" w:right="-1" w:hanging="851"/>
        <w:jc w:val="both"/>
        <w:rPr>
          <w:rFonts w:eastAsia="Times New Roman" w:cs="Arial"/>
          <w:sz w:val="22"/>
          <w:szCs w:val="22"/>
        </w:rPr>
      </w:pPr>
      <w:r>
        <w:rPr>
          <w:rFonts w:eastAsia="Times New Roman" w:cs="Arial"/>
          <w:b/>
          <w:sz w:val="22"/>
          <w:szCs w:val="22"/>
        </w:rPr>
        <w:t>A</w:t>
      </w:r>
      <w:proofErr w:type="gramStart"/>
      <w:r>
        <w:rPr>
          <w:rFonts w:eastAsia="Times New Roman" w:cs="Arial"/>
          <w:b/>
          <w:sz w:val="22"/>
          <w:szCs w:val="22"/>
        </w:rPr>
        <w:t>22</w:t>
      </w:r>
      <w:r w:rsidR="00567D29" w:rsidRPr="00AF2080">
        <w:rPr>
          <w:rFonts w:eastAsia="Times New Roman" w:cs="Arial"/>
          <w:b/>
          <w:sz w:val="22"/>
          <w:szCs w:val="22"/>
        </w:rPr>
        <w:t>)</w:t>
      </w:r>
      <w:r w:rsidR="00567D29" w:rsidRPr="00AF2080">
        <w:rPr>
          <w:rFonts w:eastAsia="Times New Roman" w:cs="Arial"/>
          <w:b/>
          <w:sz w:val="22"/>
          <w:szCs w:val="22"/>
        </w:rPr>
        <w:tab/>
      </w:r>
      <w:proofErr w:type="gramEnd"/>
      <w:r w:rsidR="0063085B" w:rsidRPr="00AF2080">
        <w:rPr>
          <w:rFonts w:eastAsia="Times New Roman" w:cs="Arial"/>
          <w:sz w:val="22"/>
          <w:szCs w:val="22"/>
        </w:rPr>
        <w:t>che</w:t>
      </w:r>
      <w:r w:rsidR="00787B81">
        <w:rPr>
          <w:rFonts w:eastAsia="Times New Roman" w:cs="Arial"/>
          <w:sz w:val="22"/>
          <w:szCs w:val="22"/>
        </w:rPr>
        <w:t xml:space="preserve"> </w:t>
      </w:r>
      <w:r w:rsidR="00567D29" w:rsidRPr="00AF2080">
        <w:rPr>
          <w:rFonts w:eastAsia="Times New Roman" w:cs="Arial"/>
          <w:sz w:val="22"/>
          <w:szCs w:val="22"/>
        </w:rPr>
        <w:t xml:space="preserve">le imprese (denominazione, ragione sociale e sede) rispetto alle quali, ai sensi dell’art. 2359 del codice civile, si trova in situazione di controllo diretto o come controllante o come controllato </w:t>
      </w:r>
      <w:r w:rsidR="00567D29" w:rsidRPr="00AF2080">
        <w:rPr>
          <w:rFonts w:eastAsia="Times New Roman" w:cs="Arial"/>
          <w:b/>
          <w:i/>
          <w:smallCaps/>
          <w:color w:val="333300"/>
          <w:sz w:val="22"/>
          <w:szCs w:val="22"/>
        </w:rPr>
        <w:t>(tale dichiarazione deve essere resa anche se negativa)</w:t>
      </w:r>
      <w:r w:rsidR="00567D29" w:rsidRPr="00AF2080">
        <w:rPr>
          <w:rFonts w:eastAsia="Times New Roman" w:cs="Arial"/>
          <w:sz w:val="22"/>
          <w:szCs w:val="22"/>
        </w:rPr>
        <w:t>:</w:t>
      </w:r>
    </w:p>
    <w:p w:rsidR="00F765ED" w:rsidRPr="00AF2080" w:rsidRDefault="00F765ED" w:rsidP="00567D29">
      <w:pPr>
        <w:widowControl w:val="0"/>
        <w:spacing w:line="240" w:lineRule="auto"/>
        <w:ind w:left="851" w:hanging="567"/>
        <w:jc w:val="both"/>
        <w:rPr>
          <w:rFonts w:eastAsia="Times New Roman" w:cs="Arial"/>
          <w:sz w:val="22"/>
          <w:szCs w:val="22"/>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611EBE">
        <w:trPr>
          <w:trHeight w:val="113"/>
        </w:trPr>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 xml:space="preserve">NOME </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611EBE">
        <w:trPr>
          <w:trHeight w:val="113"/>
        </w:trPr>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611EBE">
        <w:trPr>
          <w:trHeight w:val="113"/>
        </w:trPr>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lastRenderedPageBreak/>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4E367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611EBE">
        <w:trPr>
          <w:trHeight w:val="113"/>
        </w:trPr>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567D29" w:rsidP="00567D29">
      <w:pPr>
        <w:widowControl w:val="0"/>
        <w:spacing w:line="240" w:lineRule="auto"/>
        <w:ind w:left="1418" w:hanging="567"/>
        <w:jc w:val="both"/>
        <w:rPr>
          <w:rFonts w:eastAsia="Times New Roman" w:cs="Arial"/>
          <w:sz w:val="22"/>
          <w:szCs w:val="22"/>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 xml:space="preserve">NOME </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411C2E">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4E367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411C2E">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0A4674" w:rsidP="00D4546E">
      <w:pPr>
        <w:widowControl w:val="0"/>
        <w:spacing w:before="120" w:line="240" w:lineRule="auto"/>
        <w:ind w:left="851" w:right="-1" w:hanging="851"/>
        <w:jc w:val="both"/>
        <w:rPr>
          <w:rFonts w:eastAsia="Times New Roman" w:cs="Arial"/>
          <w:b/>
          <w:bCs/>
          <w:snapToGrid w:val="0"/>
          <w:sz w:val="22"/>
          <w:szCs w:val="22"/>
        </w:rPr>
      </w:pPr>
      <w:r>
        <w:rPr>
          <w:rFonts w:eastAsia="Times New Roman" w:cs="Arial"/>
          <w:b/>
          <w:bCs/>
          <w:snapToGrid w:val="0"/>
          <w:sz w:val="22"/>
          <w:szCs w:val="22"/>
        </w:rPr>
        <w:t>A</w:t>
      </w:r>
      <w:proofErr w:type="gramStart"/>
      <w:r>
        <w:rPr>
          <w:rFonts w:eastAsia="Times New Roman" w:cs="Arial"/>
          <w:b/>
          <w:bCs/>
          <w:snapToGrid w:val="0"/>
          <w:sz w:val="22"/>
          <w:szCs w:val="22"/>
        </w:rPr>
        <w:t>23</w:t>
      </w:r>
      <w:r w:rsidR="00567D29" w:rsidRPr="002A62F1">
        <w:rPr>
          <w:rFonts w:eastAsia="Times New Roman" w:cs="Arial"/>
          <w:b/>
          <w:bCs/>
          <w:snapToGrid w:val="0"/>
          <w:sz w:val="22"/>
          <w:szCs w:val="22"/>
        </w:rPr>
        <w:t>)</w:t>
      </w:r>
      <w:r w:rsidR="00567D29" w:rsidRPr="00AF2080">
        <w:rPr>
          <w:rFonts w:eastAsia="Times New Roman" w:cs="Arial"/>
          <w:b/>
          <w:bCs/>
          <w:snapToGrid w:val="0"/>
          <w:sz w:val="22"/>
          <w:szCs w:val="22"/>
        </w:rPr>
        <w:tab/>
      </w:r>
      <w:proofErr w:type="gramEnd"/>
      <w:r w:rsidR="00567D29" w:rsidRPr="00AF2080">
        <w:rPr>
          <w:rFonts w:eastAsia="Times New Roman" w:cs="Arial"/>
          <w:snapToGrid w:val="0"/>
          <w:sz w:val="22"/>
          <w:szCs w:val="22"/>
        </w:rPr>
        <w:t xml:space="preserve">di </w:t>
      </w:r>
      <w:r w:rsidR="00567D29" w:rsidRPr="00AF2080">
        <w:rPr>
          <w:rFonts w:eastAsia="Times New Roman" w:cs="Arial"/>
          <w:sz w:val="22"/>
          <w:szCs w:val="22"/>
        </w:rPr>
        <w:t>accettare</w:t>
      </w:r>
      <w:r w:rsidR="00567D29" w:rsidRPr="00AF2080">
        <w:rPr>
          <w:rFonts w:eastAsia="Times New Roman" w:cs="Arial"/>
          <w:snapToGrid w:val="0"/>
          <w:sz w:val="22"/>
          <w:szCs w:val="22"/>
        </w:rPr>
        <w:t>, senza condizione e riserva alcuna, tutte le norme e disposizioni contenute nel</w:t>
      </w:r>
      <w:r w:rsidR="00B678CF">
        <w:rPr>
          <w:rFonts w:eastAsia="Times New Roman" w:cs="Arial"/>
          <w:snapToGrid w:val="0"/>
          <w:sz w:val="22"/>
          <w:szCs w:val="22"/>
        </w:rPr>
        <w:t xml:space="preserve"> Bando di Gara </w:t>
      </w:r>
      <w:r w:rsidR="00567D29" w:rsidRPr="00AF2080">
        <w:rPr>
          <w:rFonts w:eastAsia="Times New Roman" w:cs="Arial"/>
          <w:snapToGrid w:val="0"/>
          <w:sz w:val="22"/>
          <w:szCs w:val="22"/>
        </w:rPr>
        <w:t>e nel</w:t>
      </w:r>
      <w:r w:rsidR="00882B58" w:rsidRPr="00AF2080">
        <w:rPr>
          <w:rFonts w:eastAsia="Times New Roman" w:cs="Arial"/>
          <w:snapToGrid w:val="0"/>
          <w:sz w:val="22"/>
          <w:szCs w:val="22"/>
        </w:rPr>
        <w:t xml:space="preserve"> Capitolato Speciale di Appalto</w:t>
      </w:r>
      <w:r w:rsidR="00567D29" w:rsidRPr="00AF2080">
        <w:rPr>
          <w:rFonts w:eastAsia="Times New Roman" w:cs="Arial"/>
          <w:snapToGrid w:val="0"/>
          <w:sz w:val="22"/>
          <w:szCs w:val="22"/>
        </w:rPr>
        <w:t xml:space="preserve">, </w:t>
      </w:r>
      <w:r w:rsidR="00567D29" w:rsidRPr="00AF2080">
        <w:rPr>
          <w:rFonts w:eastAsia="Times New Roman" w:cs="Arial"/>
          <w:b/>
          <w:bCs/>
          <w:snapToGrid w:val="0"/>
          <w:sz w:val="22"/>
          <w:szCs w:val="22"/>
          <w:u w:val="single"/>
        </w:rPr>
        <w:t>che l’operatore economico dichiara di conoscere esattamente</w:t>
      </w:r>
      <w:r w:rsidR="00567D29" w:rsidRPr="00AF2080">
        <w:rPr>
          <w:rFonts w:eastAsia="Times New Roman" w:cs="Arial"/>
          <w:b/>
          <w:bCs/>
          <w:snapToGrid w:val="0"/>
          <w:sz w:val="22"/>
          <w:szCs w:val="22"/>
        </w:rPr>
        <w:t>;</w:t>
      </w:r>
    </w:p>
    <w:p w:rsidR="00525A3E" w:rsidRDefault="00525A3E" w:rsidP="00D4546E">
      <w:pPr>
        <w:widowControl w:val="0"/>
        <w:spacing w:before="120" w:line="240" w:lineRule="auto"/>
        <w:ind w:left="851" w:right="-1" w:hanging="851"/>
        <w:jc w:val="both"/>
        <w:rPr>
          <w:rFonts w:cs="David"/>
          <w:color w:val="000000"/>
          <w:sz w:val="22"/>
          <w:szCs w:val="22"/>
        </w:rPr>
      </w:pPr>
      <w:r>
        <w:rPr>
          <w:rFonts w:eastAsia="Times New Roman" w:cs="Arial"/>
          <w:b/>
          <w:snapToGrid w:val="0"/>
          <w:sz w:val="22"/>
          <w:szCs w:val="22"/>
        </w:rPr>
        <w:t>A24</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2A7CEF">
        <w:rPr>
          <w:rFonts w:cs="David"/>
          <w:color w:val="000000"/>
          <w:sz w:val="22"/>
          <w:szCs w:val="22"/>
        </w:rPr>
        <w:t>di aver eseguito il sopralluogo obbligatorio ai sensi dell’art. 106, comma 2 del Codice, (</w:t>
      </w:r>
      <w:r w:rsidRPr="002A7CEF">
        <w:rPr>
          <w:rFonts w:cs="David"/>
          <w:b/>
          <w:color w:val="000000"/>
          <w:sz w:val="22"/>
          <w:szCs w:val="22"/>
          <w:u w:val="single"/>
        </w:rPr>
        <w:t>a pena d’esclusione</w:t>
      </w:r>
      <w:r w:rsidRPr="002E6307">
        <w:rPr>
          <w:rFonts w:cs="David"/>
          <w:b/>
          <w:color w:val="000000"/>
          <w:sz w:val="22"/>
          <w:szCs w:val="22"/>
        </w:rPr>
        <w:t>)</w:t>
      </w:r>
      <w:r>
        <w:rPr>
          <w:rFonts w:cs="David"/>
          <w:color w:val="000000"/>
          <w:sz w:val="22"/>
          <w:szCs w:val="22"/>
        </w:rPr>
        <w:t>;</w:t>
      </w:r>
    </w:p>
    <w:p w:rsidR="00B678CF" w:rsidRPr="00525A3E" w:rsidRDefault="00B678CF" w:rsidP="00D4546E">
      <w:pPr>
        <w:widowControl w:val="0"/>
        <w:spacing w:before="120" w:line="240" w:lineRule="auto"/>
        <w:ind w:left="851" w:right="-1" w:hanging="851"/>
        <w:jc w:val="both"/>
        <w:rPr>
          <w:rFonts w:eastAsia="Times New Roman" w:cs="Arial"/>
          <w:snapToGrid w:val="0"/>
          <w:sz w:val="22"/>
          <w:szCs w:val="22"/>
        </w:rPr>
      </w:pPr>
    </w:p>
    <w:p w:rsidR="00B678CF" w:rsidRPr="00B678CF" w:rsidRDefault="000A4674" w:rsidP="00B678CF">
      <w:pPr>
        <w:widowControl w:val="0"/>
        <w:autoSpaceDE w:val="0"/>
        <w:autoSpaceDN w:val="0"/>
        <w:adjustRightInd w:val="0"/>
        <w:spacing w:line="240" w:lineRule="auto"/>
        <w:jc w:val="both"/>
        <w:rPr>
          <w:color w:val="000000"/>
          <w:sz w:val="22"/>
          <w:szCs w:val="22"/>
        </w:rPr>
      </w:pPr>
      <w:r w:rsidRPr="00B678CF">
        <w:rPr>
          <w:rFonts w:eastAsia="Times New Roman"/>
          <w:b/>
          <w:snapToGrid w:val="0"/>
          <w:sz w:val="22"/>
          <w:szCs w:val="22"/>
        </w:rPr>
        <w:t>A</w:t>
      </w:r>
      <w:proofErr w:type="gramStart"/>
      <w:r w:rsidRPr="00B678CF">
        <w:rPr>
          <w:rFonts w:eastAsia="Times New Roman"/>
          <w:b/>
          <w:snapToGrid w:val="0"/>
          <w:sz w:val="22"/>
          <w:szCs w:val="22"/>
        </w:rPr>
        <w:t>2</w:t>
      </w:r>
      <w:r w:rsidR="00525A3E" w:rsidRPr="00B678CF">
        <w:rPr>
          <w:rFonts w:eastAsia="Times New Roman"/>
          <w:b/>
          <w:snapToGrid w:val="0"/>
          <w:sz w:val="22"/>
          <w:szCs w:val="22"/>
        </w:rPr>
        <w:t>5</w:t>
      </w:r>
      <w:r w:rsidR="00567D29" w:rsidRPr="00B678CF">
        <w:rPr>
          <w:rFonts w:eastAsia="Times New Roman"/>
          <w:b/>
          <w:snapToGrid w:val="0"/>
          <w:sz w:val="22"/>
          <w:szCs w:val="22"/>
        </w:rPr>
        <w:t>)</w:t>
      </w:r>
      <w:r w:rsidR="00567D29" w:rsidRPr="00B678CF">
        <w:rPr>
          <w:rFonts w:eastAsia="Times New Roman"/>
          <w:b/>
          <w:snapToGrid w:val="0"/>
          <w:sz w:val="22"/>
          <w:szCs w:val="22"/>
        </w:rPr>
        <w:tab/>
      </w:r>
      <w:proofErr w:type="gramEnd"/>
      <w:r w:rsidR="00567D29" w:rsidRPr="00B678CF">
        <w:rPr>
          <w:rFonts w:eastAsia="Times New Roman"/>
          <w:snapToGrid w:val="0"/>
          <w:sz w:val="22"/>
          <w:szCs w:val="22"/>
        </w:rPr>
        <w:t xml:space="preserve">di </w:t>
      </w:r>
      <w:r w:rsidR="00567D29" w:rsidRPr="00B678CF">
        <w:rPr>
          <w:rFonts w:eastAsia="Times New Roman"/>
          <w:sz w:val="22"/>
          <w:szCs w:val="22"/>
        </w:rPr>
        <w:t>prendere</w:t>
      </w:r>
      <w:r w:rsidR="00567D29" w:rsidRPr="00B678CF">
        <w:rPr>
          <w:rFonts w:eastAsia="Times New Roman"/>
          <w:snapToGrid w:val="0"/>
          <w:sz w:val="22"/>
          <w:szCs w:val="22"/>
        </w:rPr>
        <w:t xml:space="preserve"> atto che l’appalto è a </w:t>
      </w:r>
      <w:r w:rsidR="00467FC3" w:rsidRPr="00B678CF">
        <w:rPr>
          <w:rFonts w:eastAsia="Times New Roman"/>
          <w:b/>
          <w:snapToGrid w:val="0"/>
          <w:sz w:val="22"/>
          <w:szCs w:val="22"/>
        </w:rPr>
        <w:t xml:space="preserve"> “</w:t>
      </w:r>
      <w:r w:rsidR="00BD3FC3" w:rsidRPr="00B678CF">
        <w:rPr>
          <w:rFonts w:eastAsia="Times New Roman"/>
          <w:b/>
          <w:snapToGrid w:val="0"/>
          <w:sz w:val="22"/>
          <w:szCs w:val="22"/>
        </w:rPr>
        <w:t xml:space="preserve">misura </w:t>
      </w:r>
      <w:r w:rsidR="006A3FAD">
        <w:rPr>
          <w:rFonts w:eastAsia="Times New Roman"/>
          <w:b/>
          <w:snapToGrid w:val="0"/>
          <w:sz w:val="22"/>
          <w:szCs w:val="22"/>
        </w:rPr>
        <w:t>e a corpo</w:t>
      </w:r>
      <w:r w:rsidR="00467FC3" w:rsidRPr="00B678CF">
        <w:rPr>
          <w:rFonts w:eastAsia="Times New Roman"/>
          <w:b/>
          <w:snapToGrid w:val="0"/>
          <w:sz w:val="22"/>
          <w:szCs w:val="22"/>
        </w:rPr>
        <w:t>”</w:t>
      </w:r>
      <w:r w:rsidR="00AD01BA">
        <w:rPr>
          <w:rFonts w:eastAsia="Times New Roman"/>
          <w:b/>
          <w:snapToGrid w:val="0"/>
          <w:sz w:val="22"/>
          <w:szCs w:val="22"/>
        </w:rPr>
        <w:t xml:space="preserve">. </w:t>
      </w:r>
      <w:r w:rsidR="006A3FAD" w:rsidRPr="006A3FAD">
        <w:rPr>
          <w:rFonts w:eastAsia="Times New Roman"/>
          <w:snapToGrid w:val="0"/>
          <w:sz w:val="22"/>
          <w:szCs w:val="22"/>
        </w:rPr>
        <w:t>Le</w:t>
      </w:r>
      <w:r w:rsidR="006A3FAD">
        <w:rPr>
          <w:rFonts w:eastAsia="Times New Roman"/>
          <w:snapToGrid w:val="0"/>
          <w:sz w:val="22"/>
          <w:szCs w:val="22"/>
        </w:rPr>
        <w:t xml:space="preserve"> </w:t>
      </w:r>
      <w:r w:rsidR="00AD01BA" w:rsidRPr="00AD01BA">
        <w:rPr>
          <w:rFonts w:eastAsia="Times New Roman"/>
          <w:snapToGrid w:val="0"/>
          <w:sz w:val="22"/>
          <w:szCs w:val="22"/>
        </w:rPr>
        <w:t>lavorazioni a corpo</w:t>
      </w:r>
      <w:r w:rsidR="00B678CF" w:rsidRPr="00B678CF">
        <w:rPr>
          <w:color w:val="000000"/>
          <w:sz w:val="22"/>
          <w:szCs w:val="22"/>
        </w:rPr>
        <w:t xml:space="preserve">, le indicazioni delle voci e quantità riportate nella “lista delle categoria di lavorazioni e forniture previste per l’esecuzione dei </w:t>
      </w:r>
      <w:r w:rsidR="00B678CF">
        <w:rPr>
          <w:color w:val="000000"/>
          <w:sz w:val="22"/>
          <w:szCs w:val="22"/>
        </w:rPr>
        <w:t>lavori” non ha valore negoziale; resta pertanto</w:t>
      </w:r>
      <w:r w:rsidR="00B678CF" w:rsidRPr="00B678CF">
        <w:rPr>
          <w:color w:val="000000"/>
          <w:sz w:val="22"/>
          <w:szCs w:val="22"/>
        </w:rPr>
        <w:t xml:space="preserve"> a carico dell’impresa stessa l’obbligo di computare, in sede di predisposizione della propria offerta, l’intera opera, facendo riferimento agli elaborati grafici, al capitolato speciale d’appalto nonché a tutti gli altri documenti costituenti l’appalto</w:t>
      </w:r>
      <w:r w:rsidR="00B678CF">
        <w:rPr>
          <w:color w:val="000000"/>
          <w:sz w:val="22"/>
          <w:szCs w:val="22"/>
        </w:rPr>
        <w:t xml:space="preserve"> e parte </w:t>
      </w:r>
      <w:r w:rsidR="00B678CF" w:rsidRPr="00B678CF">
        <w:rPr>
          <w:color w:val="000000"/>
          <w:sz w:val="22"/>
          <w:szCs w:val="22"/>
        </w:rPr>
        <w:t xml:space="preserve">integrante del contratto; </w:t>
      </w:r>
    </w:p>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proofErr w:type="gramStart"/>
      <w:r>
        <w:rPr>
          <w:rFonts w:eastAsia="Times New Roman" w:cs="Arial"/>
          <w:b/>
          <w:snapToGrid w:val="0"/>
          <w:sz w:val="22"/>
          <w:szCs w:val="22"/>
        </w:rPr>
        <w:t>2</w:t>
      </w:r>
      <w:r w:rsidR="00525A3E">
        <w:rPr>
          <w:rFonts w:eastAsia="Times New Roman" w:cs="Arial"/>
          <w:b/>
          <w:snapToGrid w:val="0"/>
          <w:sz w:val="22"/>
          <w:szCs w:val="22"/>
        </w:rPr>
        <w:t>6</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proofErr w:type="gramEnd"/>
      <w:r w:rsidR="00567D29" w:rsidRPr="00AF2080">
        <w:rPr>
          <w:rFonts w:eastAsia="Times New Roman" w:cs="Arial"/>
          <w:sz w:val="22"/>
          <w:szCs w:val="22"/>
        </w:rPr>
        <w:t xml:space="preserve">di </w:t>
      </w:r>
      <w:r w:rsidR="00567D29" w:rsidRPr="00AF2080">
        <w:rPr>
          <w:rFonts w:eastAsia="Times New Roman" w:cs="Arial"/>
          <w:snapToGrid w:val="0"/>
          <w:sz w:val="22"/>
          <w:szCs w:val="22"/>
        </w:rPr>
        <w:t>aver</w:t>
      </w:r>
      <w:r w:rsidR="00567D29" w:rsidRPr="00AF2080">
        <w:rPr>
          <w:rFonts w:eastAsia="Times New Roman" w:cs="Arial"/>
          <w:sz w:val="22"/>
          <w:szCs w:val="22"/>
        </w:rPr>
        <w:t xml:space="preserve"> preso esatta cognizione della natura dell</w:t>
      </w:r>
      <w:r w:rsidR="00316A0D">
        <w:rPr>
          <w:rFonts w:eastAsia="Times New Roman" w:cs="Arial"/>
          <w:sz w:val="22"/>
          <w:szCs w:val="22"/>
        </w:rPr>
        <w:t>’appalto</w:t>
      </w:r>
      <w:r w:rsidR="00567D29" w:rsidRPr="00AF2080">
        <w:rPr>
          <w:rFonts w:eastAsia="Times New Roman" w:cs="Arial"/>
          <w:sz w:val="22"/>
          <w:szCs w:val="22"/>
        </w:rPr>
        <w:t xml:space="preserve"> e di tutte  le circostanze generali e particolari, di luogo e di fatto che possono influire sulla loro esecuzione;</w:t>
      </w:r>
    </w:p>
    <w:p w:rsidR="00334CFE" w:rsidRDefault="00334CFE" w:rsidP="00D4546E">
      <w:pPr>
        <w:widowControl w:val="0"/>
        <w:tabs>
          <w:tab w:val="left" w:pos="851"/>
        </w:tabs>
        <w:spacing w:before="120" w:line="240" w:lineRule="auto"/>
        <w:ind w:left="851" w:right="-1" w:hanging="851"/>
        <w:jc w:val="both"/>
        <w:rPr>
          <w:rFonts w:eastAsia="Times New Roman" w:cs="Arial"/>
          <w:b/>
          <w:snapToGrid w:val="0"/>
          <w:sz w:val="22"/>
          <w:szCs w:val="22"/>
        </w:rPr>
      </w:pPr>
      <w:r w:rsidRPr="004E3671">
        <w:rPr>
          <w:rFonts w:eastAsia="Times New Roman" w:cs="Arial"/>
          <w:b/>
          <w:snapToGrid w:val="0"/>
          <w:sz w:val="22"/>
          <w:szCs w:val="22"/>
        </w:rPr>
        <w:t>A2</w:t>
      </w:r>
      <w:r w:rsidR="00A81AA2" w:rsidRPr="004E3671">
        <w:rPr>
          <w:rFonts w:eastAsia="Times New Roman" w:cs="Arial"/>
          <w:b/>
          <w:snapToGrid w:val="0"/>
          <w:sz w:val="22"/>
          <w:szCs w:val="22"/>
        </w:rPr>
        <w:t>7</w:t>
      </w:r>
      <w:r w:rsidRPr="004E3671">
        <w:rPr>
          <w:rFonts w:eastAsia="Times New Roman" w:cs="Arial"/>
          <w:b/>
          <w:snapToGrid w:val="0"/>
          <w:sz w:val="22"/>
          <w:szCs w:val="22"/>
        </w:rPr>
        <w:t>)</w:t>
      </w:r>
      <w:r w:rsidR="00787B81">
        <w:rPr>
          <w:rFonts w:eastAsia="Times New Roman" w:cs="Arial"/>
          <w:b/>
          <w:snapToGrid w:val="0"/>
          <w:sz w:val="22"/>
          <w:szCs w:val="22"/>
        </w:rPr>
        <w:t xml:space="preserve"> </w:t>
      </w:r>
      <w:r w:rsidRPr="00FE7008">
        <w:rPr>
          <w:sz w:val="22"/>
          <w:szCs w:val="22"/>
        </w:rPr>
        <w:t>di accettare, senza condizione o riserva alcuna, tutte le norme e disposizioni contenute nella lettera di invito, nel disciplinare di gara, nello schema di contratto e capitolato speciale d’appalto, nei piani di sicurezza e nei grafici di progetto</w:t>
      </w:r>
      <w:r>
        <w:rPr>
          <w:sz w:val="22"/>
          <w:szCs w:val="22"/>
        </w:rPr>
        <w:t>;</w:t>
      </w:r>
    </w:p>
    <w:p w:rsidR="00567D29"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A2</w:t>
      </w:r>
      <w:r w:rsidR="00A81AA2">
        <w:rPr>
          <w:rFonts w:eastAsia="Times New Roman" w:cs="Arial"/>
          <w:b/>
          <w:snapToGrid w:val="0"/>
          <w:sz w:val="22"/>
          <w:szCs w:val="22"/>
        </w:rPr>
        <w:t>8</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di avere </w:t>
      </w:r>
      <w:r w:rsidR="004E3671">
        <w:rPr>
          <w:rFonts w:eastAsia="Times New Roman" w:cs="Arial"/>
          <w:sz w:val="22"/>
          <w:szCs w:val="22"/>
        </w:rPr>
        <w:t xml:space="preserve">preso conoscenza e di aver </w:t>
      </w:r>
      <w:r w:rsidR="00567D29" w:rsidRPr="00AF2080">
        <w:rPr>
          <w:rFonts w:eastAsia="Times New Roman" w:cs="Arial"/>
          <w:sz w:val="22"/>
          <w:szCs w:val="22"/>
        </w:rPr>
        <w:t xml:space="preserve">tenuto conto nella formulazione dell’offerta delle condizioni contrattuali e degli oneri compresi quelli eventuali relativi alla raccolta, trasporto, smaltimento dei rifiuti e/o residui di lavorazione, di viaggio e di missione per il personale addetto alla esecuzione contrattuale nonché degli obblighi e degli oneri relativi alle disposizioni in materia di prescrizioni tecniche e di sicurezza, di assicurazione, di condizioni di lavoro e di previdenza e assistenza in vigore </w:t>
      </w:r>
      <w:r w:rsidR="00567D29" w:rsidRPr="00AF2080">
        <w:rPr>
          <w:rFonts w:eastAsia="Times New Roman" w:cs="Arial"/>
          <w:sz w:val="22"/>
          <w:szCs w:val="22"/>
        </w:rPr>
        <w:lastRenderedPageBreak/>
        <w:t xml:space="preserve">nei luoghi dove devono essere eseguiti i </w:t>
      </w:r>
      <w:r w:rsidR="00525A3E">
        <w:rPr>
          <w:rFonts w:eastAsia="Times New Roman" w:cs="Arial"/>
          <w:sz w:val="22"/>
          <w:szCs w:val="22"/>
        </w:rPr>
        <w:t>lavori</w:t>
      </w:r>
      <w:r w:rsidR="00567D29" w:rsidRPr="00AF2080">
        <w:rPr>
          <w:rFonts w:eastAsia="Times New Roman" w:cs="Arial"/>
          <w:sz w:val="22"/>
          <w:szCs w:val="22"/>
        </w:rPr>
        <w:t>;</w:t>
      </w:r>
    </w:p>
    <w:p w:rsidR="00927FEE" w:rsidRDefault="00927FEE" w:rsidP="00D4546E">
      <w:pPr>
        <w:widowControl w:val="0"/>
        <w:spacing w:line="240" w:lineRule="auto"/>
        <w:ind w:left="851" w:right="-1" w:hanging="851"/>
        <w:jc w:val="both"/>
        <w:rPr>
          <w:rFonts w:eastAsia="Times New Roman" w:cs="Arial"/>
          <w:b/>
          <w:snapToGrid w:val="0"/>
          <w:sz w:val="22"/>
          <w:szCs w:val="22"/>
        </w:rPr>
      </w:pPr>
    </w:p>
    <w:p w:rsidR="00567D29" w:rsidRDefault="00525A3E" w:rsidP="00D4546E">
      <w:pPr>
        <w:widowControl w:val="0"/>
        <w:spacing w:line="240" w:lineRule="auto"/>
        <w:ind w:left="851" w:right="-1" w:hanging="851"/>
        <w:jc w:val="both"/>
        <w:rPr>
          <w:rFonts w:eastAsia="Times New Roman" w:cs="Arial"/>
          <w:sz w:val="22"/>
          <w:szCs w:val="22"/>
        </w:rPr>
      </w:pPr>
      <w:r>
        <w:rPr>
          <w:rFonts w:eastAsia="Times New Roman" w:cs="Arial"/>
          <w:b/>
          <w:snapToGrid w:val="0"/>
          <w:sz w:val="22"/>
          <w:szCs w:val="22"/>
        </w:rPr>
        <w:t>A</w:t>
      </w:r>
      <w:proofErr w:type="gramStart"/>
      <w:r>
        <w:rPr>
          <w:rFonts w:eastAsia="Times New Roman" w:cs="Arial"/>
          <w:b/>
          <w:snapToGrid w:val="0"/>
          <w:sz w:val="22"/>
          <w:szCs w:val="22"/>
        </w:rPr>
        <w:t>2</w:t>
      </w:r>
      <w:r w:rsidR="00A81AA2">
        <w:rPr>
          <w:rFonts w:eastAsia="Times New Roman" w:cs="Arial"/>
          <w:b/>
          <w:snapToGrid w:val="0"/>
          <w:sz w:val="22"/>
          <w:szCs w:val="22"/>
        </w:rPr>
        <w:t>9</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proofErr w:type="gramEnd"/>
      <w:r w:rsidR="00567D29" w:rsidRPr="00AF2080">
        <w:rPr>
          <w:rFonts w:eastAsia="Times New Roman" w:cs="Arial"/>
          <w:sz w:val="22"/>
          <w:szCs w:val="22"/>
        </w:rPr>
        <w:t>di avere tenuto conto, nel formulare la propria offerta, di eventuali maggiorazioni per lievitazione dei prezzi o per la necessità di osservare norme e prescrizioni tecniche, anche se entrate in vigore successivamente e durante l’esecuzione dell’appalto, obbligandosi a farsene carico, con la rinuncia fin d’ora di avanzare pretese di compensi, a tal titolo, e a proporre qualsiasi azione o eccezione in merito, assumendosene ogni relativa alea;</w:t>
      </w:r>
    </w:p>
    <w:p w:rsidR="00567D29" w:rsidRDefault="00A81AA2"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proofErr w:type="gramStart"/>
      <w:r>
        <w:rPr>
          <w:rFonts w:eastAsia="Times New Roman" w:cs="Arial"/>
          <w:b/>
          <w:snapToGrid w:val="0"/>
          <w:sz w:val="22"/>
          <w:szCs w:val="22"/>
        </w:rPr>
        <w:t>30</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proofErr w:type="gramEnd"/>
      <w:r w:rsidR="004D7363" w:rsidRPr="00FE7008">
        <w:rPr>
          <w:sz w:val="22"/>
          <w:szCs w:val="22"/>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fatta salva l’applicazione delle disposizioni dell’articolo 133 del codice dei contratti</w:t>
      </w:r>
      <w:r w:rsidR="00567D29" w:rsidRPr="00AF2080">
        <w:rPr>
          <w:rFonts w:eastAsia="Times New Roman" w:cs="Arial"/>
          <w:sz w:val="22"/>
          <w:szCs w:val="22"/>
        </w:rPr>
        <w:t>;</w:t>
      </w:r>
    </w:p>
    <w:p w:rsidR="004A726D" w:rsidRDefault="004A726D" w:rsidP="007F41EC">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1</w:t>
      </w:r>
      <w:r w:rsidRPr="00AF2080">
        <w:rPr>
          <w:rFonts w:eastAsia="Times New Roman" w:cs="Arial"/>
          <w:b/>
          <w:snapToGrid w:val="0"/>
          <w:sz w:val="22"/>
          <w:szCs w:val="22"/>
        </w:rPr>
        <w:t>)</w:t>
      </w:r>
      <w:r w:rsidR="004E2B40">
        <w:rPr>
          <w:rFonts w:eastAsia="Times New Roman" w:cs="Arial"/>
          <w:b/>
          <w:snapToGrid w:val="0"/>
          <w:sz w:val="22"/>
          <w:szCs w:val="22"/>
        </w:rPr>
        <w:t xml:space="preserve"> </w:t>
      </w:r>
      <w:r w:rsidRPr="00D91584">
        <w:rPr>
          <w:rFonts w:eastAsia="Times New Roman" w:cs="Arial"/>
          <w:sz w:val="22"/>
          <w:szCs w:val="22"/>
        </w:rPr>
        <w:t>di avere effettuato uno studio approfondito del progetto, di ritenerlo adeguato e realizzabile per il prezzo corrispondente all’offerta presentata</w:t>
      </w:r>
      <w:r w:rsidR="007F41EC" w:rsidRPr="00D91584">
        <w:rPr>
          <w:rFonts w:eastAsia="Times New Roman" w:cs="Arial"/>
          <w:sz w:val="22"/>
          <w:szCs w:val="22"/>
        </w:rPr>
        <w:t>;</w:t>
      </w:r>
    </w:p>
    <w:p w:rsidR="00A86021" w:rsidRDefault="00A86021" w:rsidP="007F41EC">
      <w:pPr>
        <w:widowControl w:val="0"/>
        <w:spacing w:before="120" w:line="240" w:lineRule="auto"/>
        <w:ind w:left="851" w:right="-1" w:hanging="851"/>
        <w:jc w:val="both"/>
        <w:rPr>
          <w:sz w:val="22"/>
          <w:szCs w:val="22"/>
        </w:rPr>
      </w:pPr>
    </w:p>
    <w:p w:rsidR="007F41EC" w:rsidRDefault="007F41EC" w:rsidP="00D4546E">
      <w:pPr>
        <w:spacing w:line="240" w:lineRule="auto"/>
        <w:ind w:left="851" w:hanging="851"/>
        <w:jc w:val="both"/>
        <w:rPr>
          <w:rFonts w:eastAsia="Times New Roman" w:cs="Arial"/>
          <w:sz w:val="22"/>
          <w:szCs w:val="22"/>
        </w:rPr>
      </w:pPr>
      <w:bookmarkStart w:id="0" w:name="OLE_LINK70"/>
      <w:bookmarkStart w:id="1" w:name="OLE_LINK71"/>
      <w:r>
        <w:rPr>
          <w:rFonts w:eastAsia="Times New Roman" w:cs="Arial"/>
          <w:b/>
          <w:snapToGrid w:val="0"/>
          <w:sz w:val="22"/>
          <w:szCs w:val="22"/>
        </w:rPr>
        <w:t>A3</w:t>
      </w:r>
      <w:r w:rsidR="00A81AA2">
        <w:rPr>
          <w:rFonts w:eastAsia="Times New Roman" w:cs="Arial"/>
          <w:b/>
          <w:snapToGrid w:val="0"/>
          <w:sz w:val="22"/>
          <w:szCs w:val="22"/>
        </w:rPr>
        <w:t>2</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D91584">
        <w:rPr>
          <w:rFonts w:eastAsia="Times New Roman" w:cs="Arial"/>
          <w:sz w:val="22"/>
          <w:szCs w:val="22"/>
        </w:rPr>
        <w:t>di aver tenuto conto, nella formulazion</w:t>
      </w:r>
      <w:r w:rsidR="00D4546E">
        <w:rPr>
          <w:rFonts w:eastAsia="Times New Roman" w:cs="Arial"/>
          <w:sz w:val="22"/>
          <w:szCs w:val="22"/>
        </w:rPr>
        <w:t xml:space="preserve">e dell’offerta, delle eventuali </w:t>
      </w:r>
      <w:r w:rsidRPr="00D91584">
        <w:rPr>
          <w:rFonts w:eastAsia="Times New Roman" w:cs="Arial"/>
          <w:sz w:val="22"/>
          <w:szCs w:val="22"/>
        </w:rPr>
        <w:t>discordanze nelle indicazioni qualitative e quantitative delle voci rilevabili dal computo metrico estimativo; in ogni caso l’offerta, riferita all’esecuzione dei lavori secondo gli elaborati progettuali posti a base di gara, resta comunque fissa ed invariabile;</w:t>
      </w:r>
    </w:p>
    <w:p w:rsidR="00A86021" w:rsidRDefault="00A86021" w:rsidP="00D4546E">
      <w:pPr>
        <w:spacing w:line="240" w:lineRule="auto"/>
        <w:ind w:left="851" w:hanging="851"/>
        <w:jc w:val="both"/>
        <w:rPr>
          <w:rFonts w:eastAsia="Times New Roman" w:cs="Arial"/>
          <w:sz w:val="22"/>
          <w:szCs w:val="22"/>
        </w:rPr>
      </w:pPr>
    </w:p>
    <w:p w:rsidR="00D91584" w:rsidRPr="00D91584" w:rsidRDefault="00D91584" w:rsidP="00D4546E">
      <w:pPr>
        <w:tabs>
          <w:tab w:val="left" w:pos="851"/>
        </w:tabs>
        <w:spacing w:line="240" w:lineRule="auto"/>
        <w:ind w:left="85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3</w:t>
      </w:r>
      <w:proofErr w:type="gramStart"/>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FE7008">
        <w:rPr>
          <w:sz w:val="22"/>
          <w:szCs w:val="22"/>
        </w:rPr>
        <w:t>di</w:t>
      </w:r>
      <w:proofErr w:type="gramEnd"/>
      <w:r w:rsidRPr="00FE7008">
        <w:rPr>
          <w:sz w:val="22"/>
          <w:szCs w:val="22"/>
        </w:rPr>
        <w:t xml:space="preserve"> aver accertato l’esistenza e la reperibilità sul mercato dei materiali e della mano d’opera da impiegare nei lavori in relazione ai tempi previsti per l’esecuzione degli </w:t>
      </w:r>
      <w:r w:rsidRPr="002A7CEF">
        <w:rPr>
          <w:sz w:val="22"/>
          <w:szCs w:val="22"/>
        </w:rPr>
        <w:t>stessi</w:t>
      </w:r>
      <w:r w:rsidR="009D0E07">
        <w:rPr>
          <w:sz w:val="22"/>
          <w:szCs w:val="22"/>
        </w:rPr>
        <w:t>;</w:t>
      </w:r>
    </w:p>
    <w:bookmarkEnd w:id="0"/>
    <w:bookmarkEnd w:id="1"/>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proofErr w:type="gramStart"/>
      <w:r w:rsidR="007F41EC">
        <w:rPr>
          <w:rFonts w:eastAsia="Times New Roman" w:cs="Arial"/>
          <w:b/>
          <w:snapToGrid w:val="0"/>
          <w:sz w:val="22"/>
          <w:szCs w:val="22"/>
        </w:rPr>
        <w:t>3</w:t>
      </w:r>
      <w:r w:rsidR="00A81AA2">
        <w:rPr>
          <w:rFonts w:eastAsia="Times New Roman" w:cs="Arial"/>
          <w:b/>
          <w:snapToGrid w:val="0"/>
          <w:sz w:val="22"/>
          <w:szCs w:val="22"/>
        </w:rPr>
        <w:t>4</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proofErr w:type="gramEnd"/>
      <w:r w:rsidR="00567D29" w:rsidRPr="00AF2080">
        <w:rPr>
          <w:rFonts w:eastAsia="Times New Roman" w:cs="Arial"/>
          <w:sz w:val="22"/>
          <w:szCs w:val="22"/>
        </w:rPr>
        <w:t xml:space="preserve">che l’offerta è vincolante per la Ditta per un periodo </w:t>
      </w:r>
      <w:r w:rsidR="00567D29" w:rsidRPr="0074236E">
        <w:rPr>
          <w:rFonts w:eastAsia="Times New Roman" w:cs="Arial"/>
          <w:sz w:val="22"/>
          <w:szCs w:val="22"/>
        </w:rPr>
        <w:t xml:space="preserve">di </w:t>
      </w:r>
      <w:r w:rsidR="005A32A2" w:rsidRPr="0074236E">
        <w:rPr>
          <w:rFonts w:eastAsia="Times New Roman" w:cs="Arial"/>
          <w:sz w:val="22"/>
          <w:szCs w:val="22"/>
        </w:rPr>
        <w:t>180 (</w:t>
      </w:r>
      <w:r w:rsidRPr="0074236E">
        <w:rPr>
          <w:rFonts w:eastAsia="Times New Roman" w:cs="Arial"/>
          <w:sz w:val="22"/>
          <w:szCs w:val="22"/>
        </w:rPr>
        <w:t>centottanta</w:t>
      </w:r>
      <w:r w:rsidR="005A32A2" w:rsidRPr="0074236E">
        <w:rPr>
          <w:rFonts w:eastAsia="Times New Roman" w:cs="Arial"/>
          <w:sz w:val="22"/>
          <w:szCs w:val="22"/>
        </w:rPr>
        <w:t>)</w:t>
      </w:r>
      <w:r w:rsidR="00F30FA0" w:rsidRPr="0074236E">
        <w:rPr>
          <w:rFonts w:eastAsia="Times New Roman" w:cs="Arial"/>
          <w:sz w:val="22"/>
          <w:szCs w:val="22"/>
        </w:rPr>
        <w:t xml:space="preserve"> </w:t>
      </w:r>
      <w:r w:rsidR="00567D29" w:rsidRPr="0074236E">
        <w:rPr>
          <w:rFonts w:eastAsia="Times New Roman" w:cs="Arial"/>
          <w:sz w:val="22"/>
          <w:szCs w:val="22"/>
        </w:rPr>
        <w:t>giorni dalla scadenza fissata per la ricezione</w:t>
      </w:r>
      <w:r w:rsidR="00567D29" w:rsidRPr="00AF2080">
        <w:rPr>
          <w:rFonts w:eastAsia="Times New Roman" w:cs="Arial"/>
          <w:sz w:val="22"/>
          <w:szCs w:val="22"/>
        </w:rPr>
        <w:t xml:space="preserve"> delle offerte;</w:t>
      </w:r>
    </w:p>
    <w:p w:rsidR="000A75B1" w:rsidRPr="00AF2080" w:rsidRDefault="000A4674" w:rsidP="00D4546E">
      <w:pPr>
        <w:widowControl w:val="0"/>
        <w:spacing w:before="120" w:line="240" w:lineRule="auto"/>
        <w:ind w:left="851" w:right="-1" w:hanging="851"/>
        <w:jc w:val="both"/>
        <w:rPr>
          <w:rFonts w:eastAsia="Times New Roman" w:cs="Arial"/>
          <w:sz w:val="22"/>
          <w:szCs w:val="22"/>
        </w:rPr>
      </w:pPr>
      <w:r w:rsidRPr="005A32A2">
        <w:rPr>
          <w:rFonts w:eastAsia="Times New Roman" w:cs="Arial"/>
          <w:b/>
          <w:snapToGrid w:val="0"/>
          <w:sz w:val="22"/>
          <w:szCs w:val="22"/>
        </w:rPr>
        <w:t>A</w:t>
      </w:r>
      <w:proofErr w:type="gramStart"/>
      <w:r w:rsidRPr="005A32A2">
        <w:rPr>
          <w:rFonts w:eastAsia="Times New Roman" w:cs="Arial"/>
          <w:b/>
          <w:snapToGrid w:val="0"/>
          <w:sz w:val="22"/>
          <w:szCs w:val="22"/>
        </w:rPr>
        <w:t>3</w:t>
      </w:r>
      <w:r w:rsidR="00A81AA2" w:rsidRPr="005A32A2">
        <w:rPr>
          <w:rFonts w:eastAsia="Times New Roman" w:cs="Arial"/>
          <w:b/>
          <w:snapToGrid w:val="0"/>
          <w:sz w:val="22"/>
          <w:szCs w:val="22"/>
        </w:rPr>
        <w:t>5</w:t>
      </w:r>
      <w:r w:rsidR="000A75B1" w:rsidRPr="005A32A2">
        <w:rPr>
          <w:rFonts w:eastAsia="Times New Roman" w:cs="Arial"/>
          <w:b/>
          <w:snapToGrid w:val="0"/>
          <w:sz w:val="22"/>
          <w:szCs w:val="22"/>
        </w:rPr>
        <w:t>)</w:t>
      </w:r>
      <w:r w:rsidR="000A75B1" w:rsidRPr="00AF2080">
        <w:rPr>
          <w:rFonts w:eastAsia="Times New Roman" w:cs="Arial"/>
          <w:b/>
          <w:snapToGrid w:val="0"/>
          <w:sz w:val="22"/>
          <w:szCs w:val="22"/>
        </w:rPr>
        <w:tab/>
      </w:r>
      <w:proofErr w:type="gramEnd"/>
      <w:r w:rsidR="000A75B1" w:rsidRPr="00AF2080">
        <w:rPr>
          <w:rFonts w:eastAsia="Times New Roman" w:cs="Arial"/>
          <w:snapToGrid w:val="0"/>
          <w:sz w:val="22"/>
          <w:szCs w:val="22"/>
        </w:rPr>
        <w:t>che</w:t>
      </w:r>
      <w:r w:rsidR="00F30FA0">
        <w:rPr>
          <w:rFonts w:eastAsia="Times New Roman" w:cs="Arial"/>
          <w:snapToGrid w:val="0"/>
          <w:sz w:val="22"/>
          <w:szCs w:val="22"/>
        </w:rPr>
        <w:t xml:space="preserve"> </w:t>
      </w:r>
      <w:r w:rsidR="000A75B1" w:rsidRPr="00AF2080">
        <w:rPr>
          <w:rFonts w:eastAsia="Times New Roman" w:cs="Arial"/>
          <w:sz w:val="22"/>
          <w:szCs w:val="22"/>
        </w:rPr>
        <w:t xml:space="preserve">il personale da impiegare nell’esecuzione a regola d’arte del presente appalto, </w:t>
      </w:r>
      <w:r w:rsidR="000A75B1" w:rsidRPr="00AF2080">
        <w:rPr>
          <w:rFonts w:eastAsia="Times New Roman" w:cs="Arial"/>
          <w:i/>
          <w:sz w:val="22"/>
          <w:szCs w:val="22"/>
        </w:rPr>
        <w:t>(</w:t>
      </w:r>
      <w:r w:rsidR="000A75B1" w:rsidRPr="00AF2080">
        <w:rPr>
          <w:rFonts w:eastAsia="Times New Roman" w:cs="Arial"/>
          <w:i/>
          <w:sz w:val="22"/>
          <w:szCs w:val="22"/>
          <w:u w:val="single"/>
        </w:rPr>
        <w:t>con puntuale specificazione dei lavoratori subordinati ed altri, del tempo di impiego, del relativo costo, del CCNL applicato, del minimo salariale previsto, delle eventuali voci aggiuntive della contrattazione di secondo livello</w:t>
      </w:r>
      <w:r w:rsidR="000A75B1" w:rsidRPr="00AF2080">
        <w:rPr>
          <w:rFonts w:eastAsia="Times New Roman" w:cs="Arial"/>
          <w:i/>
          <w:sz w:val="22"/>
          <w:szCs w:val="22"/>
        </w:rPr>
        <w:t>)</w:t>
      </w:r>
      <w:r w:rsidR="000A75B1" w:rsidRPr="00AF2080">
        <w:rPr>
          <w:rFonts w:eastAsia="Times New Roman" w:cs="Arial"/>
          <w:sz w:val="22"/>
          <w:szCs w:val="22"/>
        </w:rPr>
        <w:t>, è così rappresentato:</w:t>
      </w:r>
    </w:p>
    <w:p w:rsidR="00995B70" w:rsidRPr="00FE7008" w:rsidRDefault="00995B70" w:rsidP="00995B70">
      <w:pPr>
        <w:widowControl w:val="0"/>
        <w:spacing w:before="120"/>
        <w:ind w:left="1095" w:right="-1"/>
        <w:jc w:val="both"/>
        <w:rPr>
          <w:rFonts w:cs="Arial"/>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134"/>
        <w:gridCol w:w="1418"/>
        <w:gridCol w:w="1276"/>
        <w:gridCol w:w="1134"/>
        <w:gridCol w:w="1701"/>
      </w:tblGrid>
      <w:tr w:rsidR="00995B70" w:rsidRPr="00FE7008" w:rsidTr="00995B70">
        <w:trPr>
          <w:trHeight w:val="813"/>
        </w:trPr>
        <w:tc>
          <w:tcPr>
            <w:tcW w:w="1276"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TIPO</w:t>
            </w:r>
          </w:p>
        </w:tc>
        <w:tc>
          <w:tcPr>
            <w:tcW w:w="992"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NUMERO</w:t>
            </w:r>
          </w:p>
        </w:tc>
        <w:tc>
          <w:tcPr>
            <w:tcW w:w="1134"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TEMPO DI IMPIEGO</w:t>
            </w:r>
          </w:p>
        </w:tc>
        <w:tc>
          <w:tcPr>
            <w:tcW w:w="1418"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COSTO MANODOPERA</w:t>
            </w:r>
          </w:p>
        </w:tc>
        <w:tc>
          <w:tcPr>
            <w:tcW w:w="1276"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CCNL APPLICATO</w:t>
            </w:r>
          </w:p>
        </w:tc>
        <w:tc>
          <w:tcPr>
            <w:tcW w:w="1134"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MINIMO SALARIALE</w:t>
            </w:r>
          </w:p>
        </w:tc>
        <w:tc>
          <w:tcPr>
            <w:tcW w:w="1701"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VOCI AGGIUNTIVE AL CCNL</w:t>
            </w:r>
          </w:p>
        </w:tc>
      </w:tr>
      <w:tr w:rsidR="00995B70" w:rsidRPr="00FE7008" w:rsidTr="00995B70">
        <w:tc>
          <w:tcPr>
            <w:tcW w:w="1276" w:type="dxa"/>
            <w:shd w:val="clear" w:color="auto" w:fill="auto"/>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 xml:space="preserve">Lavoratori </w:t>
            </w:r>
            <w:r w:rsidRPr="00200FAF">
              <w:rPr>
                <w:rFonts w:ascii="Calibri" w:hAnsi="Calibri" w:cs="Calibri"/>
                <w:b/>
                <w:smallCaps/>
                <w:snapToGrid w:val="0"/>
                <w:sz w:val="18"/>
                <w:szCs w:val="18"/>
              </w:rPr>
              <w:lastRenderedPageBreak/>
              <w:t>subordinati</w:t>
            </w:r>
          </w:p>
        </w:tc>
        <w:tc>
          <w:tcPr>
            <w:tcW w:w="992" w:type="dxa"/>
            <w:shd w:val="clear" w:color="auto" w:fill="auto"/>
          </w:tcPr>
          <w:p w:rsidR="00995B70" w:rsidRPr="00200FAF" w:rsidRDefault="00995B70" w:rsidP="00E508E3">
            <w:pPr>
              <w:widowControl w:val="0"/>
              <w:spacing w:before="120"/>
              <w:ind w:right="-1"/>
              <w:jc w:val="center"/>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r>
      <w:tr w:rsidR="00995B70" w:rsidRPr="00FE7008" w:rsidTr="00995B70">
        <w:trPr>
          <w:trHeight w:val="567"/>
        </w:trPr>
        <w:tc>
          <w:tcPr>
            <w:tcW w:w="1276" w:type="dxa"/>
            <w:shd w:val="clear" w:color="auto" w:fill="auto"/>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lastRenderedPageBreak/>
              <w:t>Altri</w:t>
            </w:r>
          </w:p>
        </w:tc>
        <w:tc>
          <w:tcPr>
            <w:tcW w:w="992"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r>
      <w:tr w:rsidR="00995B70" w:rsidRPr="00FE7008" w:rsidTr="00995B70">
        <w:trPr>
          <w:trHeight w:val="567"/>
        </w:trPr>
        <w:tc>
          <w:tcPr>
            <w:tcW w:w="1276" w:type="dxa"/>
            <w:shd w:val="clear" w:color="auto" w:fill="EAF1DD"/>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Totale</w:t>
            </w:r>
          </w:p>
        </w:tc>
        <w:tc>
          <w:tcPr>
            <w:tcW w:w="992"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FFFFFF"/>
          </w:tcPr>
          <w:p w:rsidR="00995B70" w:rsidRPr="00200FAF" w:rsidRDefault="0033399B" w:rsidP="00E508E3">
            <w:pPr>
              <w:widowControl w:val="0"/>
              <w:spacing w:before="120"/>
              <w:ind w:right="-1"/>
              <w:jc w:val="both"/>
              <w:rPr>
                <w:rFonts w:ascii="Calibri" w:hAnsi="Calibri" w:cs="Calibri"/>
                <w:b/>
                <w:snapToGrid w:val="0"/>
                <w:sz w:val="18"/>
                <w:szCs w:val="18"/>
              </w:rPr>
            </w:pPr>
            <w:r>
              <w:rPr>
                <w:rFonts w:ascii="Calibri" w:hAnsi="Calibri" w:cs="Calibri"/>
                <w:noProof/>
                <w:sz w:val="18"/>
                <w:szCs w:val="18"/>
              </w:rPr>
              <mc:AlternateContent>
                <mc:Choice Requires="wps">
                  <w:drawing>
                    <wp:anchor distT="0" distB="0" distL="114300" distR="114300" simplePos="0" relativeHeight="251705344" behindDoc="0" locked="0" layoutInCell="1" allowOverlap="1" wp14:anchorId="602970F4" wp14:editId="30DF3408">
                      <wp:simplePos x="0" y="0"/>
                      <wp:positionH relativeFrom="column">
                        <wp:posOffset>730885</wp:posOffset>
                      </wp:positionH>
                      <wp:positionV relativeFrom="paragraph">
                        <wp:posOffset>12065</wp:posOffset>
                      </wp:positionV>
                      <wp:extent cx="704850" cy="342900"/>
                      <wp:effectExtent l="0" t="0" r="1905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 cy="3429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8B46EC" id="Connettore 1 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95pt" to="113.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" strokecolor="windowText">
                      <o:lock v:ext="edit" shapetype="f"/>
                    </v:line>
                  </w:pict>
                </mc:Fallback>
              </mc:AlternateContent>
            </w:r>
            <w:r>
              <w:rPr>
                <w:rFonts w:ascii="Calibri" w:hAnsi="Calibri" w:cs="Calibri"/>
                <w:noProof/>
                <w:sz w:val="18"/>
                <w:szCs w:val="18"/>
              </w:rPr>
              <mc:AlternateContent>
                <mc:Choice Requires="wps">
                  <w:drawing>
                    <wp:anchor distT="0" distB="0" distL="114300" distR="114300" simplePos="0" relativeHeight="251704320" behindDoc="0" locked="0" layoutInCell="1" allowOverlap="1" wp14:anchorId="7DDBE640" wp14:editId="781D3329">
                      <wp:simplePos x="0" y="0"/>
                      <wp:positionH relativeFrom="column">
                        <wp:posOffset>-50165</wp:posOffset>
                      </wp:positionH>
                      <wp:positionV relativeFrom="paragraph">
                        <wp:posOffset>12065</wp:posOffset>
                      </wp:positionV>
                      <wp:extent cx="781050" cy="34290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 cy="3429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947586" id="Connettore 1 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5pt" to="57.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" strokecolor="windowText">
                      <o:lock v:ext="edit" shapetype="f"/>
                    </v:line>
                  </w:pict>
                </mc:Fallback>
              </mc:AlternateContent>
            </w:r>
          </w:p>
        </w:tc>
        <w:tc>
          <w:tcPr>
            <w:tcW w:w="1134" w:type="dxa"/>
            <w:shd w:val="clear" w:color="auto" w:fill="FFFFFF"/>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r>
    </w:tbl>
    <w:p w:rsidR="00995B70" w:rsidRDefault="00995B70" w:rsidP="003A13B4">
      <w:pPr>
        <w:widowControl w:val="0"/>
        <w:spacing w:before="120" w:line="240" w:lineRule="auto"/>
        <w:ind w:left="567" w:right="-1" w:hanging="567"/>
        <w:jc w:val="both"/>
        <w:rPr>
          <w:rFonts w:eastAsia="Times New Roman" w:cs="Arial"/>
          <w:b/>
          <w:snapToGrid w:val="0"/>
          <w:sz w:val="22"/>
          <w:szCs w:val="22"/>
        </w:rPr>
      </w:pPr>
    </w:p>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proofErr w:type="gramStart"/>
      <w:r>
        <w:rPr>
          <w:rFonts w:eastAsia="Times New Roman" w:cs="Arial"/>
          <w:b/>
          <w:snapToGrid w:val="0"/>
          <w:sz w:val="22"/>
          <w:szCs w:val="22"/>
        </w:rPr>
        <w:t>3</w:t>
      </w:r>
      <w:r w:rsidR="00A81AA2">
        <w:rPr>
          <w:rFonts w:eastAsia="Times New Roman" w:cs="Arial"/>
          <w:b/>
          <w:snapToGrid w:val="0"/>
          <w:sz w:val="22"/>
          <w:szCs w:val="22"/>
        </w:rPr>
        <w:t>6</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proofErr w:type="gramEnd"/>
      <w:r w:rsidR="00567D29" w:rsidRPr="00AF2080">
        <w:rPr>
          <w:rFonts w:eastAsia="Times New Roman" w:cs="Arial"/>
          <w:sz w:val="22"/>
          <w:szCs w:val="22"/>
        </w:rPr>
        <w:t>di non aver nulla a che pretendere nel caso in cui l</w:t>
      </w:r>
      <w:r w:rsidR="007050E1" w:rsidRPr="00AF2080">
        <w:rPr>
          <w:rFonts w:eastAsia="Times New Roman" w:cs="Arial"/>
          <w:sz w:val="22"/>
          <w:szCs w:val="22"/>
        </w:rPr>
        <w:t>a stazione appaltante</w:t>
      </w:r>
      <w:r w:rsidR="00567D29" w:rsidRPr="00AF2080">
        <w:rPr>
          <w:rFonts w:eastAsia="Times New Roman" w:cs="Arial"/>
          <w:sz w:val="22"/>
          <w:szCs w:val="22"/>
        </w:rPr>
        <w:t xml:space="preserve">, a suo insindacabile giudizio non proceda ad alcuna aggiudicazione, ritardi l’aggiudicazione in caso di nuova e diversa valutazione dell’interesse pubblico originari, per sopravvenuti motivi di pubblico interesse o per mutamenti di carattere organizzativo interessanti l’Amministrazione che abbiano incidenza sull’esecuzione dell’appalto; </w:t>
      </w:r>
    </w:p>
    <w:p w:rsidR="00567D29" w:rsidRPr="00AF2080" w:rsidRDefault="000A4674" w:rsidP="00D4546E">
      <w:pPr>
        <w:widowControl w:val="0"/>
        <w:spacing w:before="120" w:line="240" w:lineRule="auto"/>
        <w:ind w:left="851" w:right="-1" w:hanging="851"/>
        <w:jc w:val="both"/>
        <w:rPr>
          <w:rFonts w:eastAsia="Times New Roman" w:cs="Arial"/>
          <w:snapToGrid w:val="0"/>
          <w:sz w:val="22"/>
          <w:szCs w:val="22"/>
        </w:rPr>
      </w:pPr>
      <w:r>
        <w:rPr>
          <w:rFonts w:eastAsia="Times New Roman" w:cs="Arial"/>
          <w:b/>
          <w:snapToGrid w:val="0"/>
          <w:sz w:val="22"/>
          <w:szCs w:val="22"/>
        </w:rPr>
        <w:t>A</w:t>
      </w:r>
      <w:proofErr w:type="gramStart"/>
      <w:r>
        <w:rPr>
          <w:rFonts w:eastAsia="Times New Roman" w:cs="Arial"/>
          <w:b/>
          <w:snapToGrid w:val="0"/>
          <w:sz w:val="22"/>
          <w:szCs w:val="22"/>
        </w:rPr>
        <w:t>3</w:t>
      </w:r>
      <w:r w:rsidR="00A81AA2">
        <w:rPr>
          <w:rFonts w:eastAsia="Times New Roman" w:cs="Arial"/>
          <w:b/>
          <w:snapToGrid w:val="0"/>
          <w:sz w:val="22"/>
          <w:szCs w:val="22"/>
        </w:rPr>
        <w:t>7</w:t>
      </w:r>
      <w:r w:rsidR="00567D29" w:rsidRPr="00AF2080">
        <w:rPr>
          <w:rFonts w:eastAsia="Times New Roman" w:cs="Arial"/>
          <w:b/>
          <w:snapToGrid w:val="0"/>
          <w:sz w:val="22"/>
          <w:szCs w:val="22"/>
        </w:rPr>
        <w:t>)</w:t>
      </w:r>
      <w:r w:rsidR="00567D29" w:rsidRPr="00AF2080">
        <w:rPr>
          <w:rFonts w:eastAsia="Times New Roman" w:cs="Arial"/>
          <w:b/>
          <w:snapToGrid w:val="0"/>
          <w:color w:val="C00000"/>
          <w:sz w:val="22"/>
          <w:szCs w:val="22"/>
        </w:rPr>
        <w:tab/>
      </w:r>
      <w:proofErr w:type="gramEnd"/>
      <w:r w:rsidR="00567D29" w:rsidRPr="00AF2080">
        <w:rPr>
          <w:rFonts w:eastAsia="Times New Roman" w:cs="Arial"/>
          <w:sz w:val="22"/>
          <w:szCs w:val="22"/>
        </w:rPr>
        <w:t>di non avere, con riferimento alla presente gara, intese e/o pratiche restrittive della concorrenza e del mercato vietate ai sensi della normativa applicabile, ivi inclusi gli artt. 2 e seguenti della Legge 10 ottobre 1990, n. 287 e che l’offerta è stata predisposta nel pieno  rispetto di tale normativa;</w:t>
      </w:r>
    </w:p>
    <w:p w:rsidR="002B15FC"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8</w:t>
      </w:r>
      <w:r w:rsidR="00393E44" w:rsidRPr="00AF2080">
        <w:rPr>
          <w:rFonts w:eastAsia="Times New Roman" w:cs="Arial"/>
          <w:b/>
          <w:snapToGrid w:val="0"/>
          <w:sz w:val="22"/>
          <w:szCs w:val="22"/>
        </w:rPr>
        <w:t>)</w:t>
      </w:r>
      <w:r w:rsidR="00927FEE">
        <w:rPr>
          <w:rFonts w:eastAsia="Times New Roman" w:cs="Arial"/>
          <w:b/>
          <w:snapToGrid w:val="0"/>
          <w:sz w:val="22"/>
          <w:szCs w:val="22"/>
        </w:rPr>
        <w:t xml:space="preserve"> </w:t>
      </w:r>
      <w:r w:rsidR="0063085B" w:rsidRPr="00AF2080">
        <w:rPr>
          <w:rFonts w:eastAsia="Times New Roman" w:cs="Arial"/>
          <w:sz w:val="22"/>
          <w:szCs w:val="22"/>
        </w:rPr>
        <w:t>ai sensi dell’art. 118 del Codice</w:t>
      </w:r>
      <w:r w:rsidR="002B15FC">
        <w:rPr>
          <w:rFonts w:eastAsia="Times New Roman" w:cs="Arial"/>
          <w:sz w:val="22"/>
          <w:szCs w:val="22"/>
        </w:rPr>
        <w:t>:</w:t>
      </w:r>
    </w:p>
    <w:p w:rsidR="002B15FC" w:rsidRDefault="00744083" w:rsidP="002B15FC">
      <w:pPr>
        <w:pStyle w:val="Paragrafoelenco"/>
        <w:widowControl w:val="0"/>
        <w:numPr>
          <w:ilvl w:val="0"/>
          <w:numId w:val="29"/>
        </w:numPr>
        <w:spacing w:before="120" w:line="240" w:lineRule="auto"/>
        <w:ind w:right="-1"/>
        <w:jc w:val="both"/>
        <w:rPr>
          <w:rFonts w:eastAsia="Times New Roman" w:cs="Arial"/>
          <w:sz w:val="22"/>
          <w:szCs w:val="22"/>
        </w:rPr>
      </w:pPr>
      <w:proofErr w:type="gramStart"/>
      <w:r>
        <w:rPr>
          <w:rFonts w:eastAsia="Times New Roman" w:cs="Arial"/>
          <w:sz w:val="22"/>
          <w:szCs w:val="22"/>
        </w:rPr>
        <w:t>non</w:t>
      </w:r>
      <w:proofErr w:type="gramEnd"/>
      <w:r>
        <w:rPr>
          <w:rFonts w:eastAsia="Times New Roman" w:cs="Arial"/>
          <w:sz w:val="22"/>
          <w:szCs w:val="22"/>
        </w:rPr>
        <w:t xml:space="preserve"> </w:t>
      </w:r>
      <w:r w:rsidR="002B15FC" w:rsidRPr="002B15FC">
        <w:rPr>
          <w:rFonts w:eastAsia="Times New Roman" w:cs="Arial"/>
          <w:sz w:val="22"/>
          <w:szCs w:val="22"/>
        </w:rPr>
        <w:t xml:space="preserve">intende </w:t>
      </w:r>
      <w:r w:rsidR="00393E44" w:rsidRPr="002B15FC">
        <w:rPr>
          <w:rFonts w:eastAsia="Times New Roman" w:cs="Arial"/>
          <w:sz w:val="22"/>
          <w:szCs w:val="22"/>
        </w:rPr>
        <w:t xml:space="preserve">subappaltare </w:t>
      </w:r>
    </w:p>
    <w:p w:rsidR="009D7EFF" w:rsidRDefault="009D7EFF" w:rsidP="009D7EFF">
      <w:pPr>
        <w:pStyle w:val="Paragrafoelenco"/>
        <w:widowControl w:val="0"/>
        <w:spacing w:before="120" w:line="240" w:lineRule="auto"/>
        <w:ind w:right="-1"/>
        <w:jc w:val="both"/>
        <w:rPr>
          <w:rFonts w:eastAsia="Times New Roman" w:cs="Arial"/>
          <w:sz w:val="22"/>
          <w:szCs w:val="22"/>
        </w:rPr>
      </w:pPr>
    </w:p>
    <w:p w:rsidR="00744083" w:rsidRDefault="002B15FC" w:rsidP="00744083">
      <w:pPr>
        <w:pStyle w:val="Paragrafoelenco"/>
        <w:widowControl w:val="0"/>
        <w:numPr>
          <w:ilvl w:val="0"/>
          <w:numId w:val="29"/>
        </w:numPr>
        <w:spacing w:before="120" w:line="240" w:lineRule="auto"/>
        <w:ind w:right="-1"/>
        <w:jc w:val="both"/>
        <w:rPr>
          <w:rFonts w:eastAsia="Times New Roman" w:cs="Arial"/>
          <w:sz w:val="22"/>
          <w:szCs w:val="22"/>
        </w:rPr>
      </w:pPr>
      <w:proofErr w:type="gramStart"/>
      <w:r w:rsidRPr="00744083">
        <w:rPr>
          <w:rFonts w:eastAsia="Times New Roman" w:cs="Arial"/>
          <w:sz w:val="22"/>
          <w:szCs w:val="22"/>
        </w:rPr>
        <w:t>intende</w:t>
      </w:r>
      <w:proofErr w:type="gramEnd"/>
      <w:r w:rsidRPr="00744083">
        <w:rPr>
          <w:rFonts w:eastAsia="Times New Roman" w:cs="Arial"/>
          <w:sz w:val="22"/>
          <w:szCs w:val="22"/>
        </w:rPr>
        <w:t xml:space="preserve"> subappaltare</w:t>
      </w:r>
    </w:p>
    <w:p w:rsidR="00744083" w:rsidRPr="00744083" w:rsidRDefault="00744083" w:rsidP="00744083">
      <w:pPr>
        <w:pStyle w:val="Paragrafoelenco"/>
        <w:widowControl w:val="0"/>
        <w:spacing w:before="120" w:line="240" w:lineRule="auto"/>
        <w:ind w:right="-1"/>
        <w:jc w:val="both"/>
        <w:rPr>
          <w:rFonts w:eastAsia="Times New Roman" w:cs="Arial"/>
          <w:sz w:val="22"/>
          <w:szCs w:val="22"/>
        </w:rPr>
      </w:pPr>
    </w:p>
    <w:p w:rsidR="00744083" w:rsidRDefault="00856963" w:rsidP="00856963">
      <w:pPr>
        <w:pStyle w:val="Paragrafoelenco"/>
        <w:widowControl w:val="0"/>
        <w:numPr>
          <w:ilvl w:val="0"/>
          <w:numId w:val="33"/>
        </w:numPr>
        <w:autoSpaceDE w:val="0"/>
        <w:autoSpaceDN w:val="0"/>
        <w:adjustRightInd w:val="0"/>
        <w:spacing w:line="240" w:lineRule="auto"/>
        <w:jc w:val="both"/>
        <w:rPr>
          <w:rFonts w:cs="Arial"/>
          <w:color w:val="000000"/>
          <w:sz w:val="22"/>
          <w:szCs w:val="22"/>
        </w:rPr>
      </w:pPr>
      <w:proofErr w:type="gramStart"/>
      <w:r>
        <w:rPr>
          <w:rFonts w:cs="Arial"/>
          <w:color w:val="000000"/>
          <w:sz w:val="22"/>
          <w:szCs w:val="22"/>
        </w:rPr>
        <w:t>lavorazioni</w:t>
      </w:r>
      <w:proofErr w:type="gramEnd"/>
      <w:r>
        <w:rPr>
          <w:rFonts w:cs="Arial"/>
          <w:color w:val="000000"/>
          <w:sz w:val="22"/>
          <w:szCs w:val="22"/>
        </w:rPr>
        <w:t xml:space="preserve"> per le quali </w:t>
      </w:r>
      <w:r w:rsidR="00744083" w:rsidRPr="00744083">
        <w:rPr>
          <w:rFonts w:cs="Arial"/>
          <w:color w:val="000000"/>
          <w:sz w:val="22"/>
          <w:szCs w:val="22"/>
        </w:rPr>
        <w:t>intende ric</w:t>
      </w:r>
      <w:r>
        <w:rPr>
          <w:rFonts w:cs="Arial"/>
          <w:color w:val="000000"/>
          <w:sz w:val="22"/>
          <w:szCs w:val="22"/>
        </w:rPr>
        <w:t>orrere al subappalto: ____________</w:t>
      </w:r>
    </w:p>
    <w:p w:rsidR="00856963" w:rsidRDefault="00856963" w:rsidP="00856963">
      <w:pPr>
        <w:pStyle w:val="Paragrafoelenco"/>
        <w:widowControl w:val="0"/>
        <w:pBdr>
          <w:bottom w:val="single" w:sz="12" w:space="1" w:color="auto"/>
        </w:pBdr>
        <w:autoSpaceDE w:val="0"/>
        <w:autoSpaceDN w:val="0"/>
        <w:adjustRightInd w:val="0"/>
        <w:spacing w:line="240" w:lineRule="auto"/>
        <w:ind w:left="1004"/>
        <w:jc w:val="both"/>
        <w:rPr>
          <w:rFonts w:cs="Arial"/>
          <w:color w:val="000000"/>
          <w:sz w:val="22"/>
          <w:szCs w:val="22"/>
        </w:rPr>
      </w:pPr>
      <w:r>
        <w:rPr>
          <w:rFonts w:cs="Arial"/>
          <w:color w:val="000000"/>
          <w:sz w:val="22"/>
          <w:szCs w:val="22"/>
        </w:rPr>
        <w:t>______________________________________________________</w:t>
      </w:r>
      <w:r w:rsidR="00F11120">
        <w:rPr>
          <w:rFonts w:cs="Arial"/>
          <w:color w:val="000000"/>
          <w:sz w:val="22"/>
          <w:szCs w:val="22"/>
        </w:rPr>
        <w:t>___</w:t>
      </w:r>
    </w:p>
    <w:p w:rsidR="00F11120" w:rsidRPr="00856963" w:rsidRDefault="00AD01BA" w:rsidP="00856963">
      <w:pPr>
        <w:pStyle w:val="Paragrafoelenco"/>
        <w:widowControl w:val="0"/>
        <w:autoSpaceDE w:val="0"/>
        <w:autoSpaceDN w:val="0"/>
        <w:adjustRightInd w:val="0"/>
        <w:spacing w:line="240" w:lineRule="auto"/>
        <w:ind w:left="1004"/>
        <w:jc w:val="both"/>
        <w:rPr>
          <w:rFonts w:cs="Arial"/>
          <w:color w:val="000000"/>
          <w:sz w:val="22"/>
          <w:szCs w:val="22"/>
        </w:rPr>
      </w:pP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Pr>
          <w:rFonts w:cs="Arial"/>
          <w:color w:val="000000"/>
          <w:sz w:val="22"/>
          <w:szCs w:val="22"/>
        </w:rPr>
        <w:softHyphen/>
      </w:r>
      <w:r w:rsidR="00F11120">
        <w:rPr>
          <w:rFonts w:cs="Arial"/>
          <w:color w:val="000000"/>
          <w:sz w:val="22"/>
          <w:szCs w:val="22"/>
        </w:rPr>
        <w:t xml:space="preserve">In caso di subappalto necessario, ai fini della qualificazione per la categoria scorporabile a qualificazione obbligatoria, indicare </w:t>
      </w:r>
      <w:r w:rsidR="005407AD">
        <w:rPr>
          <w:rFonts w:cs="Arial"/>
          <w:color w:val="000000"/>
          <w:sz w:val="22"/>
          <w:szCs w:val="22"/>
        </w:rPr>
        <w:t>il nominativo del suba</w:t>
      </w:r>
      <w:r w:rsidR="00F11120">
        <w:rPr>
          <w:rFonts w:cs="Arial"/>
          <w:color w:val="000000"/>
          <w:sz w:val="22"/>
          <w:szCs w:val="22"/>
        </w:rPr>
        <w:t>ppaltatore</w:t>
      </w:r>
      <w:r w:rsidR="005407AD">
        <w:rPr>
          <w:rFonts w:cs="Arial"/>
          <w:color w:val="000000"/>
          <w:sz w:val="22"/>
          <w:szCs w:val="22"/>
        </w:rPr>
        <w:t xml:space="preserve"> </w:t>
      </w:r>
      <w:r w:rsidR="00F11120">
        <w:rPr>
          <w:rFonts w:cs="Arial"/>
          <w:color w:val="000000"/>
          <w:sz w:val="22"/>
          <w:szCs w:val="22"/>
        </w:rPr>
        <w:t>___</w:t>
      </w:r>
      <w:r w:rsidR="005407AD">
        <w:rPr>
          <w:rFonts w:cs="Arial"/>
          <w:color w:val="000000"/>
          <w:sz w:val="22"/>
          <w:szCs w:val="22"/>
        </w:rPr>
        <w:t>_______________________</w:t>
      </w:r>
      <w:r w:rsidR="00F11120">
        <w:rPr>
          <w:rFonts w:cs="Arial"/>
          <w:color w:val="000000"/>
          <w:sz w:val="22"/>
          <w:szCs w:val="22"/>
        </w:rPr>
        <w:t>________________</w:t>
      </w:r>
      <w:r w:rsidR="005407AD">
        <w:rPr>
          <w:rFonts w:cs="Arial"/>
          <w:color w:val="000000"/>
          <w:sz w:val="22"/>
          <w:szCs w:val="22"/>
        </w:rPr>
        <w:t xml:space="preserve"> </w:t>
      </w:r>
      <w:r w:rsidR="00F11120">
        <w:rPr>
          <w:rFonts w:cs="Arial"/>
          <w:color w:val="000000"/>
          <w:sz w:val="22"/>
          <w:szCs w:val="22"/>
        </w:rPr>
        <w:t>categoria__________________</w:t>
      </w:r>
      <w:r w:rsidR="005407AD">
        <w:rPr>
          <w:rFonts w:cs="Arial"/>
          <w:color w:val="000000"/>
          <w:sz w:val="22"/>
          <w:szCs w:val="22"/>
        </w:rPr>
        <w:t xml:space="preserve"> </w:t>
      </w:r>
      <w:r w:rsidR="00F11120">
        <w:rPr>
          <w:rFonts w:cs="Arial"/>
          <w:color w:val="000000"/>
          <w:sz w:val="22"/>
          <w:szCs w:val="22"/>
        </w:rPr>
        <w:t>classifica</w:t>
      </w:r>
      <w:r w:rsidR="005407AD">
        <w:rPr>
          <w:rFonts w:cs="Arial"/>
          <w:color w:val="000000"/>
          <w:sz w:val="22"/>
          <w:szCs w:val="22"/>
        </w:rPr>
        <w:t xml:space="preserve"> </w:t>
      </w:r>
      <w:bookmarkStart w:id="2" w:name="_GoBack"/>
      <w:bookmarkEnd w:id="2"/>
      <w:r w:rsidR="00F11120">
        <w:rPr>
          <w:rFonts w:cs="Arial"/>
          <w:color w:val="000000"/>
          <w:sz w:val="22"/>
          <w:szCs w:val="22"/>
        </w:rPr>
        <w:t>____________</w:t>
      </w:r>
    </w:p>
    <w:p w:rsidR="00393E44" w:rsidRDefault="00856963" w:rsidP="00D4546E">
      <w:pPr>
        <w:widowControl w:val="0"/>
        <w:spacing w:before="120" w:line="240" w:lineRule="auto"/>
        <w:ind w:left="851" w:right="-1" w:hanging="851"/>
        <w:jc w:val="both"/>
        <w:rPr>
          <w:rFonts w:eastAsia="Times New Roman" w:cs="Arial"/>
          <w:i/>
          <w:sz w:val="22"/>
          <w:szCs w:val="22"/>
        </w:rPr>
      </w:pPr>
      <w:r w:rsidRPr="00AF2080">
        <w:rPr>
          <w:rFonts w:eastAsia="Times New Roman" w:cs="Arial"/>
          <w:i/>
          <w:sz w:val="22"/>
          <w:szCs w:val="22"/>
        </w:rPr>
        <w:t xml:space="preserve"> </w:t>
      </w:r>
      <w:r w:rsidR="00393E44" w:rsidRPr="00AF2080">
        <w:rPr>
          <w:rFonts w:eastAsia="Times New Roman" w:cs="Arial"/>
          <w:i/>
          <w:sz w:val="22"/>
          <w:szCs w:val="22"/>
        </w:rPr>
        <w:t>(</w:t>
      </w:r>
      <w:proofErr w:type="gramStart"/>
      <w:r w:rsidR="00393E44" w:rsidRPr="00AF2080">
        <w:rPr>
          <w:rFonts w:eastAsia="Times New Roman" w:cs="Arial"/>
          <w:i/>
          <w:sz w:val="22"/>
          <w:szCs w:val="22"/>
          <w:u w:val="single"/>
        </w:rPr>
        <w:t>la</w:t>
      </w:r>
      <w:proofErr w:type="gramEnd"/>
      <w:r w:rsidR="00393E44" w:rsidRPr="00AF2080">
        <w:rPr>
          <w:rFonts w:eastAsia="Times New Roman" w:cs="Arial"/>
          <w:i/>
          <w:sz w:val="22"/>
          <w:szCs w:val="22"/>
          <w:u w:val="single"/>
        </w:rPr>
        <w:t xml:space="preserve"> mancata dichiarazione comporterà il diniego, da parte della Stazione Appaltante, dell’autorizzazione </w:t>
      </w:r>
      <w:r w:rsidR="00611EBE" w:rsidRPr="00AF2080">
        <w:rPr>
          <w:rFonts w:eastAsia="Times New Roman" w:cs="Arial"/>
          <w:i/>
          <w:sz w:val="22"/>
          <w:szCs w:val="22"/>
          <w:u w:val="single"/>
        </w:rPr>
        <w:t>del</w:t>
      </w:r>
      <w:r w:rsidR="00393E44" w:rsidRPr="00AF2080">
        <w:rPr>
          <w:rFonts w:eastAsia="Times New Roman" w:cs="Arial"/>
          <w:i/>
          <w:sz w:val="22"/>
          <w:szCs w:val="22"/>
          <w:u w:val="single"/>
        </w:rPr>
        <w:t xml:space="preserve"> subappalto</w:t>
      </w:r>
      <w:r w:rsidR="002B15FC">
        <w:rPr>
          <w:rFonts w:eastAsia="Times New Roman" w:cs="Arial"/>
          <w:i/>
          <w:sz w:val="22"/>
          <w:szCs w:val="22"/>
          <w:u w:val="single"/>
        </w:rPr>
        <w:t xml:space="preserve">, </w:t>
      </w:r>
      <w:r w:rsidR="003A5CD3" w:rsidRPr="003A5CD3">
        <w:rPr>
          <w:rFonts w:eastAsia="Times New Roman" w:cs="Arial"/>
          <w:b/>
          <w:i/>
          <w:sz w:val="22"/>
          <w:szCs w:val="22"/>
        </w:rPr>
        <w:t>se previsto</w:t>
      </w:r>
      <w:r w:rsidR="005C61D9">
        <w:rPr>
          <w:rFonts w:eastAsia="Times New Roman" w:cs="Arial"/>
          <w:b/>
          <w:i/>
          <w:sz w:val="22"/>
          <w:szCs w:val="22"/>
        </w:rPr>
        <w:t xml:space="preserve"> dal</w:t>
      </w:r>
      <w:r w:rsidR="0074236E">
        <w:rPr>
          <w:rFonts w:eastAsia="Times New Roman" w:cs="Arial"/>
          <w:b/>
          <w:i/>
          <w:sz w:val="22"/>
          <w:szCs w:val="22"/>
        </w:rPr>
        <w:t xml:space="preserve"> bando di gara</w:t>
      </w:r>
      <w:r w:rsidR="00393E44" w:rsidRPr="00AF2080">
        <w:rPr>
          <w:rFonts w:eastAsia="Times New Roman" w:cs="Arial"/>
          <w:i/>
          <w:sz w:val="22"/>
          <w:szCs w:val="22"/>
        </w:rPr>
        <w:t>;</w:t>
      </w:r>
    </w:p>
    <w:p w:rsidR="00246768" w:rsidRPr="00AF2080" w:rsidRDefault="00246768" w:rsidP="00D4546E">
      <w:pPr>
        <w:widowControl w:val="0"/>
        <w:spacing w:before="120" w:line="240" w:lineRule="auto"/>
        <w:ind w:left="851" w:right="-1" w:hanging="851"/>
        <w:jc w:val="both"/>
        <w:rPr>
          <w:rFonts w:eastAsia="Times New Roman" w:cs="Arial"/>
          <w:i/>
          <w:sz w:val="22"/>
          <w:szCs w:val="22"/>
        </w:rPr>
      </w:pPr>
      <w:r>
        <w:rPr>
          <w:rFonts w:eastAsia="Times New Roman" w:cs="Arial"/>
          <w:b/>
          <w:snapToGrid w:val="0"/>
          <w:sz w:val="22"/>
          <w:szCs w:val="22"/>
        </w:rPr>
        <w:t>A39</w:t>
      </w:r>
      <w:r w:rsidRPr="00AF2080">
        <w:rPr>
          <w:rFonts w:eastAsia="Times New Roman" w:cs="Arial"/>
          <w:b/>
          <w:snapToGrid w:val="0"/>
          <w:sz w:val="22"/>
          <w:szCs w:val="22"/>
        </w:rPr>
        <w:t>)</w:t>
      </w:r>
      <w:r w:rsidR="00927FEE">
        <w:rPr>
          <w:rFonts w:eastAsia="Times New Roman" w:cs="Arial"/>
          <w:b/>
          <w:snapToGrid w:val="0"/>
          <w:sz w:val="22"/>
          <w:szCs w:val="22"/>
        </w:rPr>
        <w:t xml:space="preserve">   </w:t>
      </w:r>
      <w:r w:rsidRPr="00382AC1">
        <w:rPr>
          <w:sz w:val="22"/>
          <w:szCs w:val="22"/>
        </w:rPr>
        <w:t>assume l’impegno, in caso di aggiudicazione, ad uniformarsi alla disciplina vigente in materia di lavori pubblici con riguardo alle associazioni temporanee o consorzi o GEIE</w:t>
      </w:r>
    </w:p>
    <w:p w:rsidR="00567D29" w:rsidRDefault="00A81AA2" w:rsidP="00AD01BA">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proofErr w:type="gramStart"/>
      <w:r w:rsidR="00246768">
        <w:rPr>
          <w:rFonts w:eastAsia="Times New Roman" w:cs="Arial"/>
          <w:b/>
          <w:snapToGrid w:val="0"/>
          <w:sz w:val="22"/>
          <w:szCs w:val="22"/>
        </w:rPr>
        <w:t>40</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proofErr w:type="gramEnd"/>
      <w:r w:rsidR="00567D29" w:rsidRPr="00AF2080">
        <w:rPr>
          <w:rFonts w:eastAsia="Times New Roman" w:cs="Arial"/>
          <w:sz w:val="22"/>
          <w:szCs w:val="22"/>
        </w:rPr>
        <w:t xml:space="preserve">di autorizzare il trattamento dei propri dati personali, e di essere informato, ai sensi e per gli effetti di cui all’art. 13 del </w:t>
      </w:r>
      <w:proofErr w:type="spellStart"/>
      <w:r w:rsidR="00567D29" w:rsidRPr="00AF2080">
        <w:rPr>
          <w:rFonts w:eastAsia="Times New Roman" w:cs="Arial"/>
          <w:sz w:val="22"/>
          <w:szCs w:val="22"/>
        </w:rPr>
        <w:t>D.lgs</w:t>
      </w:r>
      <w:proofErr w:type="spellEnd"/>
      <w:r w:rsidR="00567D29" w:rsidRPr="00AF2080">
        <w:rPr>
          <w:rFonts w:eastAsia="Times New Roman" w:cs="Arial"/>
          <w:sz w:val="22"/>
          <w:szCs w:val="22"/>
        </w:rPr>
        <w:t xml:space="preserve"> 30 giugno 2003, n. 196, che i propri dati raccolti saranno trattati, anche con strumenti informatici, esclusivamente nell’ambito del procedimento per il quale la presente dichiarazione viene resa;</w:t>
      </w:r>
    </w:p>
    <w:p w:rsidR="006A3FAD" w:rsidRDefault="006A3FAD" w:rsidP="00AD01BA">
      <w:pPr>
        <w:widowControl w:val="0"/>
        <w:spacing w:before="120" w:line="240" w:lineRule="auto"/>
        <w:ind w:left="851" w:right="-1" w:hanging="851"/>
        <w:jc w:val="both"/>
        <w:rPr>
          <w:rFonts w:eastAsia="Times New Roman" w:cs="Arial"/>
          <w:sz w:val="22"/>
          <w:szCs w:val="22"/>
        </w:rPr>
      </w:pPr>
    </w:p>
    <w:p w:rsidR="00AD01BA" w:rsidRPr="006A3FAD" w:rsidRDefault="00AD01BA" w:rsidP="006A3FAD">
      <w:pPr>
        <w:pStyle w:val="Paragrafoelenco"/>
        <w:widowControl w:val="0"/>
        <w:numPr>
          <w:ilvl w:val="0"/>
          <w:numId w:val="34"/>
        </w:numPr>
        <w:autoSpaceDE w:val="0"/>
        <w:autoSpaceDN w:val="0"/>
        <w:adjustRightInd w:val="0"/>
        <w:spacing w:line="240" w:lineRule="auto"/>
        <w:jc w:val="both"/>
        <w:rPr>
          <w:rFonts w:cs="Arial"/>
          <w:color w:val="000000"/>
          <w:sz w:val="22"/>
          <w:szCs w:val="22"/>
        </w:rPr>
      </w:pPr>
      <w:proofErr w:type="gramStart"/>
      <w:r w:rsidRPr="006A3FAD">
        <w:rPr>
          <w:rFonts w:cs="Arial"/>
          <w:color w:val="000000"/>
          <w:sz w:val="22"/>
          <w:szCs w:val="22"/>
        </w:rPr>
        <w:t>dichiara</w:t>
      </w:r>
      <w:proofErr w:type="gramEnd"/>
      <w:r w:rsidRPr="006A3FAD">
        <w:rPr>
          <w:rFonts w:cs="Arial"/>
          <w:color w:val="000000"/>
          <w:sz w:val="22"/>
          <w:szCs w:val="22"/>
        </w:rPr>
        <w:t xml:space="preserve"> altresì di autorizzare, qualora un partecipante alla gara eserciti - ai sensi della Legge 7 agosto 1990, n.241</w:t>
      </w:r>
      <w:r w:rsidRPr="006A3FAD">
        <w:rPr>
          <w:color w:val="000000"/>
          <w:sz w:val="22"/>
          <w:szCs w:val="22"/>
        </w:rPr>
        <w:t xml:space="preserve">- la facoltà di “accesso agli atti”, la stazione appaltante a </w:t>
      </w:r>
      <w:r w:rsidRPr="006A3FAD">
        <w:rPr>
          <w:rFonts w:cs="Arial"/>
          <w:color w:val="000000"/>
          <w:sz w:val="22"/>
          <w:szCs w:val="22"/>
        </w:rPr>
        <w:t>rilasciare copia di tutta la documentazione presentata per la partecipazione alla gara;</w:t>
      </w:r>
    </w:p>
    <w:p w:rsidR="00567D29" w:rsidRPr="00AF2080" w:rsidRDefault="00567D29" w:rsidP="00D4546E">
      <w:pPr>
        <w:widowControl w:val="0"/>
        <w:spacing w:before="120" w:line="240" w:lineRule="auto"/>
        <w:ind w:left="851" w:right="-1" w:hanging="851"/>
        <w:jc w:val="both"/>
        <w:rPr>
          <w:rFonts w:eastAsia="Times New Roman" w:cs="Arial"/>
          <w:color w:val="333300"/>
          <w:sz w:val="22"/>
          <w:szCs w:val="22"/>
        </w:rPr>
      </w:pPr>
      <w:r w:rsidRPr="00AF2080">
        <w:rPr>
          <w:rFonts w:eastAsia="Times New Roman" w:cs="Arial"/>
          <w:b/>
          <w:snapToGrid w:val="0"/>
          <w:sz w:val="22"/>
          <w:szCs w:val="22"/>
        </w:rPr>
        <w:t>A</w:t>
      </w:r>
      <w:r w:rsidR="00A81AA2">
        <w:rPr>
          <w:rFonts w:eastAsia="Times New Roman" w:cs="Arial"/>
          <w:b/>
          <w:snapToGrid w:val="0"/>
          <w:sz w:val="22"/>
          <w:szCs w:val="22"/>
        </w:rPr>
        <w:t>4</w:t>
      </w:r>
      <w:r w:rsidR="00AD01BA">
        <w:rPr>
          <w:rFonts w:eastAsia="Times New Roman" w:cs="Arial"/>
          <w:b/>
          <w:snapToGrid w:val="0"/>
          <w:sz w:val="22"/>
          <w:szCs w:val="22"/>
        </w:rPr>
        <w:t>2</w:t>
      </w:r>
      <w:r w:rsidRPr="00AF2080">
        <w:rPr>
          <w:rFonts w:eastAsia="Times New Roman" w:cs="Arial"/>
          <w:b/>
          <w:snapToGrid w:val="0"/>
          <w:sz w:val="22"/>
          <w:szCs w:val="22"/>
        </w:rPr>
        <w:t>)</w:t>
      </w:r>
      <w:r w:rsidRPr="00AF2080">
        <w:rPr>
          <w:rFonts w:eastAsia="Times New Roman" w:cs="Arial"/>
          <w:b/>
          <w:snapToGrid w:val="0"/>
          <w:color w:val="C00000"/>
          <w:sz w:val="22"/>
          <w:szCs w:val="22"/>
        </w:rPr>
        <w:tab/>
      </w:r>
      <w:r w:rsidRPr="00AF2080">
        <w:rPr>
          <w:rFonts w:eastAsia="Times New Roman" w:cs="Mangal"/>
          <w:color w:val="000000"/>
          <w:sz w:val="22"/>
          <w:szCs w:val="22"/>
        </w:rPr>
        <w:t xml:space="preserve">di assoggettarsi </w:t>
      </w:r>
      <w:r w:rsidRPr="00AF2080">
        <w:rPr>
          <w:rFonts w:eastAsia="Times New Roman" w:cs="Arial"/>
          <w:sz w:val="22"/>
          <w:szCs w:val="22"/>
        </w:rPr>
        <w:t>agli</w:t>
      </w:r>
      <w:r w:rsidRPr="00AF2080">
        <w:rPr>
          <w:rFonts w:eastAsia="Times New Roman" w:cs="Mangal"/>
          <w:color w:val="000000"/>
          <w:sz w:val="22"/>
          <w:szCs w:val="22"/>
        </w:rPr>
        <w:t xml:space="preserve"> obblighi in tema di tracciabilità dei flussi finanziari finalizzata a prevenire infiltrazioni criminali, introdotte dalla Legge 13 agosto 2010, n. 136, recante</w:t>
      </w:r>
      <w:r w:rsidR="003A5CD3">
        <w:rPr>
          <w:rFonts w:eastAsia="Times New Roman" w:cs="Mangal"/>
          <w:color w:val="000000"/>
          <w:sz w:val="22"/>
          <w:szCs w:val="22"/>
        </w:rPr>
        <w:t xml:space="preserve"> </w:t>
      </w:r>
      <w:r w:rsidRPr="00AF2080">
        <w:rPr>
          <w:rFonts w:eastAsia="Times New Roman" w:cs="Mangal"/>
          <w:i/>
          <w:color w:val="000000"/>
          <w:sz w:val="22"/>
          <w:szCs w:val="22"/>
        </w:rPr>
        <w:t>“Piano straordinario contro le mafie, nonché delega al Governo in materia di normativa antimafia”</w:t>
      </w:r>
      <w:r w:rsidRPr="00AF2080">
        <w:rPr>
          <w:rFonts w:eastAsia="Times New Roman" w:cs="Mangal"/>
          <w:color w:val="000000"/>
          <w:sz w:val="22"/>
          <w:szCs w:val="22"/>
        </w:rPr>
        <w:t>, comunicando all</w:t>
      </w:r>
      <w:r w:rsidR="007050E1" w:rsidRPr="00AF2080">
        <w:rPr>
          <w:rFonts w:eastAsia="Times New Roman" w:cs="Mangal"/>
          <w:color w:val="000000"/>
          <w:sz w:val="22"/>
          <w:szCs w:val="22"/>
        </w:rPr>
        <w:t>a stazione appaltante</w:t>
      </w:r>
      <w:r w:rsidRPr="00AF2080">
        <w:rPr>
          <w:rFonts w:eastAsia="Times New Roman" w:cs="Mangal"/>
          <w:color w:val="000000"/>
          <w:sz w:val="22"/>
          <w:szCs w:val="22"/>
        </w:rPr>
        <w:t>, in caso di aggiudicazione, entro 7 giorni dalla sottoscrizione del contratto, gli estremi identificativi dei conti correnti dedicati, nonché le generalità e il codice fiscale delle persone delegate ad operare su di essi e di inserisce nei contratti sottoscritti con gli eventuali subappaltatori una apposita clausola con la quale gli stessi assumono gli obblighi di tracciabilità dei flussi finanziari di cui alla Legge prefata.</w:t>
      </w:r>
    </w:p>
    <w:p w:rsidR="00AD01BA" w:rsidRPr="00AF2080" w:rsidRDefault="00AD01BA" w:rsidP="00611EBE">
      <w:pPr>
        <w:spacing w:line="276" w:lineRule="auto"/>
        <w:ind w:left="567" w:right="51"/>
        <w:jc w:val="both"/>
        <w:rPr>
          <w:rFonts w:eastAsia="Times New Roman" w:cs="Arial"/>
          <w:color w:val="333300"/>
          <w:sz w:val="22"/>
          <w:szCs w:val="22"/>
        </w:rPr>
      </w:pPr>
    </w:p>
    <w:p w:rsidR="00567D29" w:rsidRPr="00AF2080" w:rsidRDefault="00567D29" w:rsidP="00611EBE">
      <w:pPr>
        <w:spacing w:line="276" w:lineRule="auto"/>
        <w:ind w:left="567" w:right="51"/>
        <w:jc w:val="both"/>
        <w:rPr>
          <w:rFonts w:eastAsia="Times New Roman" w:cs="Arial"/>
          <w:color w:val="333300"/>
          <w:sz w:val="22"/>
          <w:szCs w:val="22"/>
        </w:rPr>
      </w:pPr>
      <w:r w:rsidRPr="00AF2080">
        <w:rPr>
          <w:rFonts w:eastAsia="Times New Roman" w:cs="Arial"/>
          <w:color w:val="333300"/>
          <w:sz w:val="22"/>
          <w:szCs w:val="22"/>
        </w:rPr>
        <w:t>Eventuali ulteriori comunicazioni:</w:t>
      </w:r>
    </w:p>
    <w:p w:rsidR="00567D29" w:rsidRDefault="00567D29" w:rsidP="00611EBE">
      <w:pPr>
        <w:tabs>
          <w:tab w:val="left" w:pos="709"/>
        </w:tabs>
        <w:spacing w:line="276" w:lineRule="auto"/>
        <w:ind w:left="567" w:right="-1"/>
        <w:jc w:val="both"/>
        <w:rPr>
          <w:rFonts w:eastAsia="Times New Roman" w:cs="Arial"/>
          <w:sz w:val="22"/>
          <w:szCs w:val="22"/>
        </w:rPr>
      </w:pPr>
      <w:r w:rsidRPr="00AF2080">
        <w:rPr>
          <w:rFonts w:eastAsia="Times New Roman" w:cs="Arial"/>
          <w:sz w:val="22"/>
          <w:szCs w:val="22"/>
        </w:rPr>
        <w:t>……………………………………………………………………………………………………………</w:t>
      </w:r>
      <w:r w:rsidR="003A13B4" w:rsidRPr="00AF2080">
        <w:rPr>
          <w:rFonts w:eastAsia="Times New Roman" w:cs="Arial"/>
          <w:sz w:val="22"/>
          <w:szCs w:val="22"/>
        </w:rPr>
        <w:t>..............</w:t>
      </w:r>
      <w:r w:rsidRPr="00AF2080">
        <w:rPr>
          <w:rFonts w:eastAsia="Times New Roman" w:cs="Arial"/>
          <w:sz w:val="22"/>
          <w:szCs w:val="22"/>
        </w:rPr>
        <w:t>……………………</w:t>
      </w:r>
      <w:r w:rsidR="00611EBE" w:rsidRPr="00AF2080">
        <w:rPr>
          <w:rFonts w:eastAsia="Times New Roman" w:cs="Arial"/>
          <w:sz w:val="22"/>
          <w:szCs w:val="22"/>
        </w:rPr>
        <w:t>…………………………………………………………………………………</w:t>
      </w:r>
      <w:r w:rsidR="00580DA3">
        <w:rPr>
          <w:rFonts w:eastAsia="Times New Roman" w:cs="Arial"/>
          <w:sz w:val="22"/>
          <w:szCs w:val="22"/>
        </w:rPr>
        <w:t>………………….</w:t>
      </w:r>
      <w:r w:rsidR="00611EBE" w:rsidRPr="00AF2080">
        <w:rPr>
          <w:rFonts w:eastAsia="Times New Roman" w:cs="Arial"/>
          <w:sz w:val="22"/>
          <w:szCs w:val="22"/>
        </w:rPr>
        <w:t>.</w:t>
      </w:r>
    </w:p>
    <w:p w:rsidR="004B1ED7" w:rsidRDefault="004B1ED7" w:rsidP="00611EBE">
      <w:pPr>
        <w:tabs>
          <w:tab w:val="left" w:pos="709"/>
        </w:tabs>
        <w:spacing w:line="276" w:lineRule="auto"/>
        <w:ind w:left="567" w:right="-1"/>
        <w:jc w:val="both"/>
        <w:rPr>
          <w:rFonts w:eastAsia="Times New Roman" w:cs="Arial"/>
          <w:sz w:val="22"/>
          <w:szCs w:val="22"/>
        </w:rPr>
      </w:pPr>
      <w:r>
        <w:rPr>
          <w:rFonts w:eastAsia="Times New Roman" w:cs="Arial"/>
          <w:sz w:val="22"/>
          <w:szCs w:val="22"/>
        </w:rPr>
        <w:t>……………………………………………………………………………………………………………………………</w:t>
      </w:r>
    </w:p>
    <w:p w:rsidR="004B1ED7" w:rsidRDefault="004B1ED7" w:rsidP="00611EBE">
      <w:pPr>
        <w:tabs>
          <w:tab w:val="left" w:pos="709"/>
        </w:tabs>
        <w:spacing w:line="276" w:lineRule="auto"/>
        <w:ind w:left="567" w:right="-1"/>
        <w:jc w:val="both"/>
        <w:rPr>
          <w:rFonts w:eastAsia="Times New Roman" w:cs="Arial"/>
          <w:sz w:val="22"/>
          <w:szCs w:val="22"/>
        </w:rPr>
      </w:pPr>
    </w:p>
    <w:p w:rsidR="004B1ED7" w:rsidRPr="00AF2080" w:rsidRDefault="004B1ED7" w:rsidP="00611EBE">
      <w:pPr>
        <w:tabs>
          <w:tab w:val="left" w:pos="709"/>
        </w:tabs>
        <w:spacing w:line="276" w:lineRule="auto"/>
        <w:ind w:left="567" w:right="-1"/>
        <w:jc w:val="both"/>
        <w:rPr>
          <w:rFonts w:eastAsia="Times New Roman" w:cs="Arial"/>
          <w:sz w:val="22"/>
          <w:szCs w:val="22"/>
        </w:rPr>
      </w:pPr>
    </w:p>
    <w:p w:rsidR="004B1ED7" w:rsidRPr="00AF2080" w:rsidRDefault="004B1ED7" w:rsidP="004B1ED7">
      <w:pPr>
        <w:widowControl w:val="0"/>
        <w:spacing w:line="470" w:lineRule="atLeast"/>
        <w:ind w:left="567"/>
        <w:rPr>
          <w:rFonts w:eastAsia="Times New Roman" w:cs="Arial"/>
          <w:b/>
          <w:bCs/>
          <w:i/>
          <w:iCs/>
          <w:caps/>
          <w:sz w:val="22"/>
          <w:szCs w:val="22"/>
        </w:rPr>
      </w:pPr>
      <w:r w:rsidRPr="00AF2080">
        <w:rPr>
          <w:rFonts w:eastAsia="Times New Roman" w:cs="Arial"/>
          <w:b/>
          <w:bCs/>
          <w:i/>
          <w:iCs/>
          <w:caps/>
          <w:sz w:val="22"/>
          <w:szCs w:val="22"/>
        </w:rPr>
        <w:t xml:space="preserve">Si allegano, </w:t>
      </w:r>
      <w:r w:rsidRPr="00AF2080">
        <w:rPr>
          <w:rFonts w:eastAsia="Times New Roman" w:cs="Arial"/>
          <w:b/>
          <w:bCs/>
          <w:i/>
          <w:iCs/>
          <w:caps/>
          <w:sz w:val="22"/>
          <w:szCs w:val="22"/>
          <w:u w:val="single"/>
        </w:rPr>
        <w:t>a pena d’esclusione</w:t>
      </w:r>
      <w:r w:rsidRPr="00AF2080">
        <w:rPr>
          <w:rFonts w:eastAsia="Times New Roman" w:cs="Arial"/>
          <w:b/>
          <w:bCs/>
          <w:i/>
          <w:iCs/>
          <w:caps/>
          <w:sz w:val="22"/>
          <w:szCs w:val="22"/>
        </w:rPr>
        <w:t>, i seguenti documenti:</w:t>
      </w:r>
    </w:p>
    <w:p w:rsidR="004B1ED7" w:rsidRPr="00AF2080" w:rsidRDefault="004B1ED7" w:rsidP="004B1ED7">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 xml:space="preserve">Copia fotostatica </w:t>
      </w:r>
      <w:r w:rsidRPr="00AF2080">
        <w:rPr>
          <w:rFonts w:eastAsia="Times New Roman" w:cs="Arial"/>
          <w:bCs/>
          <w:iCs/>
          <w:sz w:val="22"/>
          <w:szCs w:val="22"/>
        </w:rPr>
        <w:t>non autenticata del documento di identità;</w:t>
      </w:r>
    </w:p>
    <w:p w:rsidR="004B1ED7" w:rsidRPr="009D00E7" w:rsidRDefault="004B1ED7" w:rsidP="004B1ED7">
      <w:pPr>
        <w:widowControl w:val="0"/>
        <w:numPr>
          <w:ilvl w:val="0"/>
          <w:numId w:val="17"/>
        </w:numPr>
        <w:tabs>
          <w:tab w:val="num" w:pos="1701"/>
        </w:tabs>
        <w:spacing w:line="240" w:lineRule="auto"/>
        <w:ind w:left="1701" w:hanging="567"/>
        <w:rPr>
          <w:rFonts w:eastAsia="Times New Roman" w:cs="Arial"/>
          <w:b/>
          <w:bCs/>
          <w:iCs/>
          <w:sz w:val="22"/>
          <w:szCs w:val="22"/>
        </w:rPr>
      </w:pPr>
      <w:r w:rsidRPr="009D00E7">
        <w:rPr>
          <w:rFonts w:eastAsia="Times New Roman" w:cs="Arial"/>
          <w:b/>
          <w:bCs/>
          <w:iCs/>
          <w:sz w:val="22"/>
          <w:szCs w:val="22"/>
        </w:rPr>
        <w:t>ALLEGATO “B”</w:t>
      </w:r>
    </w:p>
    <w:p w:rsidR="004B1ED7" w:rsidRPr="009D00E7" w:rsidRDefault="004B1ED7" w:rsidP="004B1ED7">
      <w:pPr>
        <w:widowControl w:val="0"/>
        <w:numPr>
          <w:ilvl w:val="0"/>
          <w:numId w:val="17"/>
        </w:numPr>
        <w:tabs>
          <w:tab w:val="num" w:pos="1701"/>
        </w:tabs>
        <w:spacing w:line="240" w:lineRule="auto"/>
        <w:ind w:left="1701" w:hanging="567"/>
        <w:rPr>
          <w:rFonts w:eastAsia="Times New Roman" w:cs="Arial"/>
          <w:b/>
          <w:bCs/>
          <w:iCs/>
          <w:sz w:val="22"/>
          <w:szCs w:val="22"/>
        </w:rPr>
      </w:pPr>
      <w:r w:rsidRPr="009D00E7">
        <w:rPr>
          <w:rFonts w:eastAsia="Times New Roman" w:cs="Arial"/>
          <w:b/>
          <w:bCs/>
          <w:iCs/>
          <w:sz w:val="22"/>
          <w:szCs w:val="22"/>
        </w:rPr>
        <w:t xml:space="preserve">ALLEGATO “C” </w:t>
      </w:r>
    </w:p>
    <w:p w:rsidR="004B1ED7" w:rsidRPr="00A8671D" w:rsidRDefault="004B1ED7" w:rsidP="004B1ED7">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DEPOSITO CAUZIONALE PROVVISORIO;</w:t>
      </w:r>
    </w:p>
    <w:p w:rsidR="004B1ED7" w:rsidRPr="000A4674" w:rsidRDefault="004B1ED7" w:rsidP="004B1ED7">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DICHIARAZIONI DEL FIDEIUSSORE;</w:t>
      </w:r>
    </w:p>
    <w:p w:rsidR="004B1ED7" w:rsidRPr="009A4060" w:rsidRDefault="004B1ED7" w:rsidP="004B1ED7">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ATTESTATO DI SOPRALLUOGO;</w:t>
      </w:r>
    </w:p>
    <w:p w:rsidR="004B1ED7" w:rsidRPr="000A4674" w:rsidRDefault="004B1ED7" w:rsidP="004B1ED7">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versamento a.n.a.c.;</w:t>
      </w:r>
    </w:p>
    <w:p w:rsidR="004B1ED7" w:rsidRDefault="004B1ED7" w:rsidP="004B1ED7">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 xml:space="preserve">procura </w:t>
      </w:r>
      <w:r w:rsidRPr="00AF2080">
        <w:rPr>
          <w:rFonts w:eastAsia="Times New Roman" w:cs="Arial"/>
          <w:bCs/>
          <w:iCs/>
          <w:sz w:val="22"/>
          <w:szCs w:val="22"/>
        </w:rPr>
        <w:t>in copia autentica (</w:t>
      </w:r>
      <w:r w:rsidRPr="00AF2080">
        <w:rPr>
          <w:rFonts w:eastAsia="Times New Roman" w:cs="Arial"/>
          <w:bCs/>
          <w:iCs/>
          <w:sz w:val="22"/>
          <w:szCs w:val="22"/>
          <w:u w:val="single"/>
        </w:rPr>
        <w:t>solo in caso di dichiarazioni rese da procuratore</w:t>
      </w:r>
      <w:r w:rsidRPr="00AF2080">
        <w:rPr>
          <w:rFonts w:eastAsia="Times New Roman" w:cs="Arial"/>
          <w:bCs/>
          <w:iCs/>
          <w:sz w:val="22"/>
          <w:szCs w:val="22"/>
        </w:rPr>
        <w:t>);</w:t>
      </w:r>
    </w:p>
    <w:p w:rsidR="004B1ED7" w:rsidRDefault="004B1ED7" w:rsidP="004B1ED7">
      <w:pPr>
        <w:widowControl w:val="0"/>
        <w:tabs>
          <w:tab w:val="num" w:pos="1701"/>
        </w:tabs>
        <w:spacing w:line="240" w:lineRule="auto"/>
        <w:rPr>
          <w:rFonts w:eastAsia="Times New Roman" w:cs="Arial"/>
          <w:bCs/>
          <w:iCs/>
          <w:sz w:val="22"/>
          <w:szCs w:val="22"/>
        </w:rPr>
      </w:pPr>
    </w:p>
    <w:p w:rsidR="004B1ED7" w:rsidRDefault="004B1ED7" w:rsidP="004B1ED7">
      <w:pPr>
        <w:widowControl w:val="0"/>
        <w:tabs>
          <w:tab w:val="num" w:pos="1701"/>
        </w:tabs>
        <w:spacing w:line="240" w:lineRule="auto"/>
        <w:rPr>
          <w:rFonts w:eastAsia="Times New Roman" w:cs="Arial"/>
          <w:bCs/>
          <w:iCs/>
          <w:sz w:val="22"/>
          <w:szCs w:val="22"/>
        </w:rPr>
      </w:pPr>
    </w:p>
    <w:p w:rsidR="004B1ED7" w:rsidRDefault="004B1ED7" w:rsidP="004B1ED7">
      <w:pPr>
        <w:widowControl w:val="0"/>
        <w:tabs>
          <w:tab w:val="num" w:pos="1701"/>
        </w:tabs>
        <w:spacing w:line="240" w:lineRule="auto"/>
        <w:rPr>
          <w:rFonts w:eastAsia="Times New Roman" w:cs="Arial"/>
          <w:bCs/>
          <w:iCs/>
          <w:sz w:val="22"/>
          <w:szCs w:val="22"/>
        </w:rPr>
      </w:pPr>
    </w:p>
    <w:p w:rsidR="004B1ED7" w:rsidRDefault="004B1ED7" w:rsidP="004B1ED7">
      <w:pPr>
        <w:widowControl w:val="0"/>
        <w:tabs>
          <w:tab w:val="num" w:pos="1701"/>
        </w:tabs>
        <w:spacing w:line="240" w:lineRule="auto"/>
        <w:rPr>
          <w:rFonts w:eastAsia="Times New Roman" w:cs="Arial"/>
          <w:bCs/>
          <w:iCs/>
          <w:sz w:val="22"/>
          <w:szCs w:val="22"/>
        </w:rPr>
      </w:pPr>
    </w:p>
    <w:p w:rsidR="004B1ED7" w:rsidRDefault="004B1ED7" w:rsidP="004B1ED7">
      <w:pPr>
        <w:widowControl w:val="0"/>
        <w:tabs>
          <w:tab w:val="num" w:pos="1701"/>
        </w:tabs>
        <w:spacing w:line="240" w:lineRule="auto"/>
        <w:rPr>
          <w:rFonts w:eastAsia="Times New Roman" w:cs="Arial"/>
          <w:bCs/>
          <w:iCs/>
          <w:sz w:val="22"/>
          <w:szCs w:val="22"/>
        </w:rPr>
      </w:pPr>
    </w:p>
    <w:p w:rsidR="004B1ED7" w:rsidRDefault="004B1ED7" w:rsidP="004B1ED7">
      <w:pPr>
        <w:widowControl w:val="0"/>
        <w:tabs>
          <w:tab w:val="num" w:pos="1701"/>
        </w:tabs>
        <w:spacing w:line="240" w:lineRule="auto"/>
        <w:rPr>
          <w:rFonts w:eastAsia="Times New Roman" w:cs="Arial"/>
          <w:bCs/>
          <w:iCs/>
          <w:sz w:val="22"/>
          <w:szCs w:val="22"/>
        </w:rPr>
      </w:pPr>
    </w:p>
    <w:p w:rsidR="004B1ED7" w:rsidRDefault="004B1ED7" w:rsidP="004B1ED7">
      <w:pPr>
        <w:widowControl w:val="0"/>
        <w:tabs>
          <w:tab w:val="num" w:pos="1701"/>
        </w:tabs>
        <w:spacing w:line="240" w:lineRule="auto"/>
        <w:rPr>
          <w:rFonts w:eastAsia="Times New Roman" w:cs="Arial"/>
          <w:bCs/>
          <w:iCs/>
          <w:sz w:val="22"/>
          <w:szCs w:val="22"/>
        </w:rPr>
      </w:pPr>
    </w:p>
    <w:p w:rsidR="004B1ED7" w:rsidRDefault="004B1ED7" w:rsidP="004B1ED7">
      <w:pPr>
        <w:widowControl w:val="0"/>
        <w:tabs>
          <w:tab w:val="num" w:pos="1701"/>
        </w:tabs>
        <w:spacing w:line="240" w:lineRule="auto"/>
        <w:rPr>
          <w:rFonts w:eastAsia="Times New Roman" w:cs="Arial"/>
          <w:bCs/>
          <w:iCs/>
          <w:sz w:val="22"/>
          <w:szCs w:val="22"/>
        </w:rPr>
      </w:pPr>
    </w:p>
    <w:p w:rsidR="004B1ED7" w:rsidRPr="00AF2080" w:rsidRDefault="004B1ED7" w:rsidP="004B1ED7">
      <w:pPr>
        <w:spacing w:line="240" w:lineRule="auto"/>
        <w:ind w:left="703" w:right="51" w:hanging="703"/>
        <w:jc w:val="both"/>
        <w:rPr>
          <w:rFonts w:eastAsia="Times New Roman" w:cs="Arial"/>
          <w:color w:val="333300"/>
          <w:sz w:val="22"/>
          <w:szCs w:val="22"/>
        </w:rPr>
      </w:pPr>
    </w:p>
    <w:p w:rsidR="004B1ED7" w:rsidRPr="00AF2080" w:rsidRDefault="004B1ED7" w:rsidP="004B1ED7">
      <w:pPr>
        <w:widowControl w:val="0"/>
        <w:spacing w:line="240" w:lineRule="auto"/>
        <w:ind w:left="567"/>
        <w:jc w:val="both"/>
        <w:rPr>
          <w:rFonts w:eastAsia="Times New Roman" w:cs="Arial"/>
          <w:b/>
          <w:bCs/>
          <w:i/>
          <w:iCs/>
          <w:caps/>
          <w:sz w:val="22"/>
          <w:szCs w:val="22"/>
        </w:rPr>
      </w:pPr>
      <w:r w:rsidRPr="00AF2080">
        <w:rPr>
          <w:rFonts w:eastAsia="Times New Roman" w:cs="Arial"/>
          <w:b/>
          <w:bCs/>
          <w:i/>
          <w:iCs/>
          <w:caps/>
          <w:sz w:val="22"/>
          <w:szCs w:val="22"/>
        </w:rPr>
        <w:t>Si allegano, inoltre i seguenti documenti (</w:t>
      </w:r>
      <w:r w:rsidRPr="00AF2080">
        <w:rPr>
          <w:rFonts w:eastAsia="Times New Roman" w:cs="Arial"/>
          <w:b/>
          <w:bCs/>
          <w:i/>
          <w:iCs/>
          <w:sz w:val="22"/>
          <w:szCs w:val="22"/>
          <w:u w:val="single"/>
        </w:rPr>
        <w:t>LA MANCANZA DI TALI ALLEGATI NON E’ CAUSA D’ESCLUSIONE</w:t>
      </w:r>
      <w:r w:rsidRPr="00AF2080">
        <w:rPr>
          <w:rFonts w:eastAsia="Times New Roman" w:cs="Arial"/>
          <w:b/>
          <w:bCs/>
          <w:i/>
          <w:iCs/>
          <w:caps/>
          <w:sz w:val="22"/>
          <w:szCs w:val="22"/>
        </w:rPr>
        <w:t>):</w:t>
      </w:r>
    </w:p>
    <w:p w:rsidR="004B1ED7" w:rsidRPr="00AF2080" w:rsidRDefault="004B1ED7" w:rsidP="004B1ED7">
      <w:pPr>
        <w:widowControl w:val="0"/>
        <w:spacing w:line="240" w:lineRule="auto"/>
        <w:jc w:val="both"/>
        <w:rPr>
          <w:rFonts w:eastAsia="Times New Roman" w:cs="Arial"/>
          <w:b/>
          <w:bCs/>
          <w:i/>
          <w:iCs/>
          <w:caps/>
          <w:sz w:val="22"/>
          <w:szCs w:val="22"/>
        </w:rPr>
      </w:pPr>
    </w:p>
    <w:p w:rsidR="004B1ED7" w:rsidRPr="00110796" w:rsidRDefault="004B1ED7" w:rsidP="004B1ED7">
      <w:pPr>
        <w:widowControl w:val="0"/>
        <w:numPr>
          <w:ilvl w:val="0"/>
          <w:numId w:val="17"/>
        </w:numPr>
        <w:tabs>
          <w:tab w:val="num" w:pos="1701"/>
        </w:tabs>
        <w:spacing w:line="240" w:lineRule="auto"/>
        <w:ind w:left="1701" w:hanging="567"/>
        <w:jc w:val="both"/>
        <w:rPr>
          <w:rFonts w:eastAsia="Times New Roman" w:cs="Arial"/>
          <w:b/>
          <w:bCs/>
          <w:iCs/>
          <w:sz w:val="22"/>
          <w:szCs w:val="22"/>
        </w:rPr>
      </w:pPr>
      <w:r>
        <w:rPr>
          <w:rFonts w:eastAsia="Times New Roman" w:cs="Arial"/>
          <w:b/>
          <w:bCs/>
          <w:iCs/>
          <w:sz w:val="22"/>
          <w:szCs w:val="22"/>
        </w:rPr>
        <w:t>ALLEGATO “D”</w:t>
      </w:r>
    </w:p>
    <w:p w:rsidR="004B1ED7" w:rsidRPr="000A4674" w:rsidRDefault="004B1ED7" w:rsidP="004B1ED7">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PASSOE;</w:t>
      </w:r>
    </w:p>
    <w:p w:rsidR="004B1ED7" w:rsidRPr="00AF2080" w:rsidRDefault="004B1ED7" w:rsidP="004B1ED7">
      <w:pPr>
        <w:spacing w:line="240" w:lineRule="auto"/>
        <w:ind w:left="703" w:right="51" w:hanging="703"/>
        <w:jc w:val="both"/>
        <w:rPr>
          <w:rFonts w:eastAsia="Times New Roman" w:cs="Arial"/>
          <w:color w:val="333300"/>
          <w:sz w:val="22"/>
          <w:szCs w:val="22"/>
        </w:rPr>
      </w:pPr>
    </w:p>
    <w:p w:rsidR="002B15FC" w:rsidRDefault="002B15FC" w:rsidP="00567D29">
      <w:pPr>
        <w:spacing w:line="480" w:lineRule="atLeast"/>
        <w:ind w:left="567" w:right="51"/>
        <w:jc w:val="both"/>
        <w:rPr>
          <w:rFonts w:eastAsia="Times New Roman" w:cs="Arial"/>
          <w:sz w:val="22"/>
          <w:szCs w:val="22"/>
        </w:rPr>
      </w:pPr>
    </w:p>
    <w:p w:rsidR="00567D29" w:rsidRPr="00AF2080" w:rsidRDefault="00567D29" w:rsidP="00567D29">
      <w:pPr>
        <w:spacing w:line="480" w:lineRule="atLeast"/>
        <w:ind w:left="567" w:right="51"/>
        <w:jc w:val="both"/>
        <w:rPr>
          <w:rFonts w:eastAsia="Times New Roman" w:cs="Arial"/>
          <w:sz w:val="22"/>
          <w:szCs w:val="22"/>
        </w:rPr>
      </w:pPr>
      <w:r w:rsidRPr="00AF2080">
        <w:rPr>
          <w:rFonts w:eastAsia="Times New Roman" w:cs="Arial"/>
          <w:sz w:val="22"/>
          <w:szCs w:val="22"/>
        </w:rPr>
        <w:t>Data: ______________</w:t>
      </w:r>
      <w:r w:rsidR="004B1ED7">
        <w:rPr>
          <w:rFonts w:eastAsia="Times New Roman" w:cs="Arial"/>
          <w:sz w:val="22"/>
          <w:szCs w:val="22"/>
        </w:rPr>
        <w:tab/>
      </w:r>
      <w:r w:rsidR="004B1ED7">
        <w:rPr>
          <w:rFonts w:eastAsia="Times New Roman" w:cs="Arial"/>
          <w:sz w:val="22"/>
          <w:szCs w:val="22"/>
        </w:rPr>
        <w:tab/>
      </w:r>
      <w:r w:rsidR="004B1ED7">
        <w:rPr>
          <w:rFonts w:eastAsia="Times New Roman" w:cs="Arial"/>
          <w:sz w:val="22"/>
          <w:szCs w:val="22"/>
        </w:rPr>
        <w:tab/>
        <w:t>timbro e firma</w:t>
      </w:r>
      <w:r w:rsidR="002B15FC">
        <w:rPr>
          <w:rFonts w:eastAsia="Times New Roman" w:cs="Arial"/>
          <w:sz w:val="22"/>
          <w:szCs w:val="22"/>
        </w:rPr>
        <w:t>___________</w:t>
      </w:r>
    </w:p>
    <w:sectPr w:rsidR="00567D29" w:rsidRPr="00AF2080" w:rsidSect="00AB2D7B">
      <w:headerReference w:type="default" r:id="rId25"/>
      <w:footerReference w:type="default" r:id="rId26"/>
      <w:pgSz w:w="11906" w:h="16838"/>
      <w:pgMar w:top="2801" w:right="1134" w:bottom="1985" w:left="1701" w:header="567" w:footer="851" w:gutter="0"/>
      <w:pgBorders w:display="firstPage" w:offsetFrom="page">
        <w:top w:val="single" w:sz="12" w:space="24" w:color="0070C0" w:shadow="1"/>
        <w:left w:val="single" w:sz="12" w:space="24" w:color="0070C0" w:shadow="1"/>
        <w:bottom w:val="single" w:sz="12" w:space="24" w:color="0070C0" w:shadow="1"/>
        <w:right w:val="single" w:sz="12" w:space="24" w:color="0070C0" w:shadow="1"/>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F0" w:rsidRDefault="00A168F0">
      <w:pPr>
        <w:spacing w:line="240" w:lineRule="auto"/>
      </w:pPr>
      <w:r>
        <w:separator/>
      </w:r>
    </w:p>
  </w:endnote>
  <w:endnote w:type="continuationSeparator" w:id="0">
    <w:p w:rsidR="00A168F0" w:rsidRDefault="00A16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embedRegular r:id="rId1" w:fontKey="{C90BA041-66BB-4BDA-9C2C-2C40570C6927}"/>
  </w:font>
  <w:font w:name="Calibri">
    <w:panose1 w:val="020F0502020204030204"/>
    <w:charset w:val="00"/>
    <w:family w:val="swiss"/>
    <w:pitch w:val="variable"/>
    <w:sig w:usb0="E10002FF" w:usb1="4000ACFF" w:usb2="00000009" w:usb3="00000000" w:csb0="0000019F" w:csb1="00000000"/>
    <w:embedRegular r:id="rId2" w:subsetted="1" w:fontKey="{F3E92559-5541-4A56-BA83-B45ECED97FAD}"/>
    <w:embedBold r:id="rId3" w:subsetted="1" w:fontKey="{833FDF9D-D0DD-4DC1-A230-E96C36332618}"/>
  </w:font>
  <w:font w:name="Verdana">
    <w:panose1 w:val="020B0604030504040204"/>
    <w:charset w:val="00"/>
    <w:family w:val="swiss"/>
    <w:pitch w:val="variable"/>
    <w:sig w:usb0="A10006FF" w:usb1="4000205B" w:usb2="00000010" w:usb3="00000000" w:csb0="0000019F" w:csb1="00000000"/>
    <w:embedRegular r:id="rId4" w:fontKey="{F19785D5-E9BC-4298-A60D-8B83D3F43238}"/>
    <w:embedBold r:id="rId5" w:fontKey="{7CAA66BC-409B-496A-A24F-9F7AC90B8AF6}"/>
    <w:embedItalic r:id="rId6" w:fontKey="{06863E08-26FF-4382-952B-1B0907B38B6E}"/>
    <w:embedBoldItalic r:id="rId7" w:fontKey="{28CB4614-4184-4366-8E0F-3666E8F6CF19}"/>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embedRegular r:id="rId8" w:fontKey="{8F555E9D-44EC-44CA-8042-9F3DCA57F31E}"/>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embedBold r:id="rId9" w:subsetted="1" w:fontKey="{3E3E6BCF-CF8C-4E99-BEFA-729E41A71296}"/>
  </w:font>
  <w:font w:name="Cambria">
    <w:panose1 w:val="02040503050406030204"/>
    <w:charset w:val="00"/>
    <w:family w:val="roman"/>
    <w:pitch w:val="variable"/>
    <w:sig w:usb0="E00002FF" w:usb1="400004FF" w:usb2="00000000" w:usb3="00000000" w:csb0="0000019F" w:csb1="00000000"/>
    <w:embedBold r:id="rId10" w:subsetted="1" w:fontKey="{C104A376-AD5B-446A-B0A3-F00A7E1BD5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08" w:rsidRPr="000931CD" w:rsidRDefault="00E46108">
    <w:pPr>
      <w:pStyle w:val="Pidipagina"/>
      <w:pBdr>
        <w:top w:val="thinThickSmallGap" w:sz="24" w:space="1" w:color="622423" w:themeColor="accent2" w:themeShade="7F"/>
      </w:pBdr>
      <w:rPr>
        <w:rFonts w:asciiTheme="majorHAnsi" w:eastAsiaTheme="majorEastAsia" w:hAnsiTheme="majorHAnsi" w:cstheme="majorBidi"/>
        <w:b/>
        <w:sz w:val="16"/>
        <w:szCs w:val="16"/>
      </w:rPr>
    </w:pPr>
    <w:r w:rsidRPr="000931CD">
      <w:rPr>
        <w:rFonts w:asciiTheme="majorHAnsi" w:eastAsiaTheme="majorEastAsia" w:hAnsiTheme="majorHAnsi" w:cstheme="majorBidi"/>
        <w:b/>
        <w:sz w:val="16"/>
        <w:szCs w:val="16"/>
      </w:rPr>
      <w:ptab w:relativeTo="margin" w:alignment="right" w:leader="none"/>
    </w:r>
    <w:r w:rsidRPr="000931CD">
      <w:rPr>
        <w:rFonts w:asciiTheme="majorHAnsi" w:eastAsiaTheme="majorEastAsia" w:hAnsiTheme="majorHAnsi" w:cstheme="majorBidi"/>
        <w:b/>
        <w:sz w:val="16"/>
        <w:szCs w:val="16"/>
      </w:rPr>
      <w:t xml:space="preserve">Pag. </w:t>
    </w:r>
    <w:r w:rsidR="00024E66" w:rsidRPr="000931CD">
      <w:rPr>
        <w:rFonts w:asciiTheme="minorHAnsi" w:eastAsiaTheme="minorEastAsia" w:hAnsiTheme="minorHAnsi" w:cstheme="minorBidi"/>
        <w:b/>
        <w:sz w:val="16"/>
        <w:szCs w:val="16"/>
      </w:rPr>
      <w:fldChar w:fldCharType="begin"/>
    </w:r>
    <w:r w:rsidRPr="000931CD">
      <w:rPr>
        <w:b/>
        <w:sz w:val="16"/>
        <w:szCs w:val="16"/>
      </w:rPr>
      <w:instrText>PAGE   \* MERGEFORMAT</w:instrText>
    </w:r>
    <w:r w:rsidR="00024E66" w:rsidRPr="000931CD">
      <w:rPr>
        <w:rFonts w:asciiTheme="minorHAnsi" w:eastAsiaTheme="minorEastAsia" w:hAnsiTheme="minorHAnsi" w:cstheme="minorBidi"/>
        <w:b/>
        <w:sz w:val="16"/>
        <w:szCs w:val="16"/>
      </w:rPr>
      <w:fldChar w:fldCharType="separate"/>
    </w:r>
    <w:r w:rsidR="005407AD" w:rsidRPr="005407AD">
      <w:rPr>
        <w:rFonts w:asciiTheme="majorHAnsi" w:eastAsiaTheme="majorEastAsia" w:hAnsiTheme="majorHAnsi" w:cstheme="majorBidi"/>
        <w:b/>
        <w:noProof/>
        <w:sz w:val="16"/>
        <w:szCs w:val="16"/>
      </w:rPr>
      <w:t>16</w:t>
    </w:r>
    <w:r w:rsidR="00024E66" w:rsidRPr="000931CD">
      <w:rPr>
        <w:rFonts w:asciiTheme="majorHAnsi" w:eastAsiaTheme="majorEastAsia" w:hAnsiTheme="majorHAnsi" w:cstheme="majorBidi"/>
        <w:b/>
        <w:sz w:val="16"/>
        <w:szCs w:val="16"/>
      </w:rPr>
      <w:fldChar w:fldCharType="end"/>
    </w:r>
  </w:p>
  <w:p w:rsidR="004B1ED7" w:rsidRDefault="004B1ED7" w:rsidP="004B1ED7">
    <w:pPr>
      <w:pStyle w:val="Pidipagina"/>
      <w:ind w:right="360"/>
      <w:rPr>
        <w:sz w:val="16"/>
        <w:szCs w:val="16"/>
      </w:rPr>
    </w:pPr>
    <w:r w:rsidRPr="00197206">
      <w:rPr>
        <w:sz w:val="16"/>
        <w:szCs w:val="16"/>
      </w:rPr>
      <w:t>PROCEDURA APERTA PER I</w:t>
    </w:r>
    <w:r>
      <w:rPr>
        <w:sz w:val="16"/>
        <w:szCs w:val="16"/>
      </w:rPr>
      <w:t xml:space="preserve"> </w:t>
    </w:r>
    <w:r w:rsidRPr="00197206">
      <w:rPr>
        <w:sz w:val="16"/>
        <w:szCs w:val="16"/>
      </w:rPr>
      <w:t xml:space="preserve">LAVORI DI MANUTENZIONE STRAORDINARIA ALLA </w:t>
    </w:r>
    <w:proofErr w:type="gramStart"/>
    <w:r w:rsidRPr="00197206">
      <w:rPr>
        <w:sz w:val="16"/>
        <w:szCs w:val="16"/>
      </w:rPr>
      <w:t>FACC</w:t>
    </w:r>
    <w:r>
      <w:rPr>
        <w:sz w:val="16"/>
        <w:szCs w:val="16"/>
      </w:rPr>
      <w:t xml:space="preserve">IATA </w:t>
    </w:r>
    <w:r w:rsidRPr="00197206">
      <w:rPr>
        <w:sz w:val="16"/>
        <w:szCs w:val="16"/>
      </w:rPr>
      <w:t xml:space="preserve"> ED</w:t>
    </w:r>
    <w:proofErr w:type="gramEnd"/>
    <w:r w:rsidRPr="00197206">
      <w:rPr>
        <w:sz w:val="16"/>
        <w:szCs w:val="16"/>
      </w:rPr>
      <w:t xml:space="preserve"> INTEGRAZIONE DELL’IMPIANTO DI C</w:t>
    </w:r>
    <w:r>
      <w:rPr>
        <w:sz w:val="16"/>
        <w:szCs w:val="16"/>
      </w:rPr>
      <w:t>ON</w:t>
    </w:r>
    <w:r w:rsidRPr="00197206">
      <w:rPr>
        <w:sz w:val="16"/>
        <w:szCs w:val="16"/>
      </w:rPr>
      <w:t>D</w:t>
    </w:r>
    <w:r>
      <w:rPr>
        <w:sz w:val="16"/>
        <w:szCs w:val="16"/>
      </w:rPr>
      <w:t>IZIONAMENTO</w:t>
    </w:r>
    <w:r w:rsidRPr="00197206">
      <w:rPr>
        <w:sz w:val="16"/>
        <w:szCs w:val="16"/>
      </w:rPr>
      <w:t xml:space="preserve"> DELLO STABILE SITO IN BENEVENTO VIA MICHELE FOSCHINI 28</w:t>
    </w:r>
    <w:r>
      <w:rPr>
        <w:sz w:val="16"/>
        <w:szCs w:val="16"/>
      </w:rPr>
      <w:t xml:space="preserve">                                      </w:t>
    </w:r>
  </w:p>
  <w:p w:rsidR="00E46108" w:rsidRPr="00FB2144" w:rsidRDefault="00E46108" w:rsidP="004B1ED7">
    <w:pPr>
      <w:pStyle w:val="INPS052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F0" w:rsidRDefault="00A168F0">
      <w:pPr>
        <w:spacing w:line="240" w:lineRule="auto"/>
      </w:pPr>
      <w:r>
        <w:separator/>
      </w:r>
    </w:p>
  </w:footnote>
  <w:footnote w:type="continuationSeparator" w:id="0">
    <w:p w:rsidR="00A168F0" w:rsidRDefault="00A168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08" w:rsidRDefault="00E46108" w:rsidP="00380B10">
    <w:pPr>
      <w:pStyle w:val="INPS052headint"/>
      <w:jc w:val="right"/>
      <w:rPr>
        <w:rFonts w:ascii="Century Gothic" w:hAnsi="Century Gothic"/>
        <w:b/>
        <w:szCs w:val="24"/>
      </w:rPr>
    </w:pPr>
  </w:p>
  <w:p w:rsidR="00E46108" w:rsidRPr="00F015F8" w:rsidRDefault="00E46108" w:rsidP="00380B10">
    <w:pPr>
      <w:pStyle w:val="INPS052headint"/>
      <w:jc w:val="right"/>
      <w:rPr>
        <w:rFonts w:ascii="Century Gothic" w:hAnsi="Century Gothic"/>
        <w:b/>
        <w:sz w:val="20"/>
      </w:rPr>
    </w:pPr>
    <w:r w:rsidRPr="00F015F8">
      <w:rPr>
        <w:rFonts w:ascii="Century Gothic" w:hAnsi="Century Gothic"/>
        <w:b/>
        <w:sz w:val="20"/>
      </w:rPr>
      <w:t xml:space="preserve">ALLEGATO </w:t>
    </w:r>
    <w:r>
      <w:rPr>
        <w:rFonts w:ascii="Century Gothic" w:hAnsi="Century Gothic"/>
        <w:b/>
        <w:sz w:val="20"/>
      </w:rPr>
      <w:t>A</w:t>
    </w:r>
  </w:p>
  <w:p w:rsidR="00E46108" w:rsidRPr="00F015F8" w:rsidRDefault="00E46108" w:rsidP="00F015F8">
    <w:pPr>
      <w:spacing w:line="192" w:lineRule="exact"/>
      <w:ind w:left="-113"/>
      <w:rPr>
        <w:sz w:val="22"/>
        <w:szCs w:val="22"/>
      </w:rPr>
    </w:pPr>
    <w:r>
      <w:rPr>
        <w:rFonts w:ascii="Century Gothic" w:hAnsi="Century Gothic"/>
        <w:noProof/>
        <w:sz w:val="16"/>
        <w:szCs w:val="16"/>
      </w:rPr>
      <w:drawing>
        <wp:anchor distT="0" distB="0" distL="114300" distR="114300" simplePos="0" relativeHeight="251656192" behindDoc="0" locked="0" layoutInCell="0" allowOverlap="1" wp14:anchorId="41BC3D42" wp14:editId="6D86EE88">
          <wp:simplePos x="0" y="0"/>
          <wp:positionH relativeFrom="column">
            <wp:posOffset>-729615</wp:posOffset>
          </wp:positionH>
          <wp:positionV relativeFrom="paragraph">
            <wp:posOffset>7620</wp:posOffset>
          </wp:positionV>
          <wp:extent cx="652780" cy="460375"/>
          <wp:effectExtent l="0" t="0" r="0" b="0"/>
          <wp:wrapTopAndBottom/>
          <wp:docPr id="4" name="Immagine 4"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460375"/>
                  </a:xfrm>
                  <a:prstGeom prst="rect">
                    <a:avLst/>
                  </a:prstGeom>
                  <a:noFill/>
                  <a:ln>
                    <a:noFill/>
                  </a:ln>
                </pic:spPr>
              </pic:pic>
            </a:graphicData>
          </a:graphic>
        </wp:anchor>
      </w:drawing>
    </w:r>
  </w:p>
  <w:p w:rsidR="00E46108" w:rsidRDefault="00E46108" w:rsidP="00F015F8">
    <w:pPr>
      <w:spacing w:line="192" w:lineRule="exact"/>
      <w:ind w:left="-113"/>
      <w:rPr>
        <w:sz w:val="22"/>
        <w:szCs w:val="22"/>
      </w:rPr>
    </w:pPr>
    <w:r>
      <w:rPr>
        <w:noProof/>
        <w:sz w:val="22"/>
        <w:szCs w:val="22"/>
      </w:rPr>
      <w:drawing>
        <wp:anchor distT="0" distB="0" distL="114300" distR="114300" simplePos="0" relativeHeight="251678720" behindDoc="0" locked="0" layoutInCell="0" allowOverlap="1" wp14:anchorId="6C79C446" wp14:editId="166BAECA">
          <wp:simplePos x="0" y="0"/>
          <wp:positionH relativeFrom="column">
            <wp:posOffset>-572770</wp:posOffset>
          </wp:positionH>
          <wp:positionV relativeFrom="paragraph">
            <wp:posOffset>73660</wp:posOffset>
          </wp:positionV>
          <wp:extent cx="571500" cy="269240"/>
          <wp:effectExtent l="0" t="0" r="0" b="0"/>
          <wp:wrapTopAndBottom/>
          <wp:docPr id="5" name="Immagine 5"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69240"/>
                  </a:xfrm>
                  <a:prstGeom prst="rect">
                    <a:avLst/>
                  </a:prstGeom>
                  <a:noFill/>
                  <a:ln>
                    <a:noFill/>
                  </a:ln>
                </pic:spPr>
              </pic:pic>
            </a:graphicData>
          </a:graphic>
        </wp:anchor>
      </w:drawing>
    </w:r>
  </w:p>
  <w:p w:rsidR="0033399B" w:rsidRDefault="00E46108" w:rsidP="00F015F8">
    <w:pPr>
      <w:spacing w:line="192" w:lineRule="exact"/>
      <w:ind w:left="-1134"/>
      <w:rPr>
        <w:sz w:val="16"/>
        <w:szCs w:val="16"/>
      </w:rPr>
    </w:pPr>
    <w:r w:rsidRPr="009A4060">
      <w:rPr>
        <w:sz w:val="16"/>
        <w:szCs w:val="16"/>
      </w:rPr>
      <w:t xml:space="preserve">Direzione Regionale </w:t>
    </w:r>
    <w:r w:rsidR="0033399B">
      <w:rPr>
        <w:sz w:val="16"/>
        <w:szCs w:val="16"/>
      </w:rPr>
      <w:t>Campania</w:t>
    </w:r>
  </w:p>
  <w:p w:rsidR="00E46108" w:rsidRDefault="00E46108" w:rsidP="0033399B">
    <w:pPr>
      <w:spacing w:line="192" w:lineRule="exact"/>
      <w:ind w:left="-1134"/>
      <w:rPr>
        <w:sz w:val="16"/>
        <w:szCs w:val="16"/>
      </w:rPr>
    </w:pPr>
    <w:r w:rsidRPr="009A4060">
      <w:rPr>
        <w:sz w:val="16"/>
        <w:szCs w:val="16"/>
      </w:rPr>
      <w:t xml:space="preserve">Team </w:t>
    </w:r>
    <w:r w:rsidR="003B07A4">
      <w:rPr>
        <w:sz w:val="16"/>
        <w:szCs w:val="16"/>
      </w:rPr>
      <w:t xml:space="preserve">Contrattualistica </w:t>
    </w:r>
  </w:p>
  <w:p w:rsidR="0033399B" w:rsidRPr="00380B10" w:rsidRDefault="0033399B" w:rsidP="0033399B">
    <w:pPr>
      <w:spacing w:line="192" w:lineRule="exact"/>
      <w:ind w:left="-1134"/>
      <w:rPr>
        <w:rFonts w:ascii="Century Gothic" w:hAnsi="Century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E43"/>
    <w:multiLevelType w:val="hybridMultilevel"/>
    <w:tmpl w:val="65C4672E"/>
    <w:lvl w:ilvl="0" w:tplc="FFFFFFFF">
      <w:start w:val="1"/>
      <w:numFmt w:val="bullet"/>
      <w:lvlText w:val=""/>
      <w:lvlJc w:val="left"/>
      <w:pPr>
        <w:ind w:left="2595" w:hanging="360"/>
      </w:pPr>
      <w:rPr>
        <w:rFonts w:ascii="Wingdings" w:hAnsi="Wingdings" w:hint="default"/>
      </w:rPr>
    </w:lvl>
    <w:lvl w:ilvl="1" w:tplc="04100003" w:tentative="1">
      <w:start w:val="1"/>
      <w:numFmt w:val="bullet"/>
      <w:lvlText w:val="o"/>
      <w:lvlJc w:val="left"/>
      <w:pPr>
        <w:ind w:left="3315" w:hanging="360"/>
      </w:pPr>
      <w:rPr>
        <w:rFonts w:ascii="Courier New" w:hAnsi="Courier New" w:cs="Courier New" w:hint="default"/>
      </w:rPr>
    </w:lvl>
    <w:lvl w:ilvl="2" w:tplc="04100005" w:tentative="1">
      <w:start w:val="1"/>
      <w:numFmt w:val="bullet"/>
      <w:lvlText w:val=""/>
      <w:lvlJc w:val="left"/>
      <w:pPr>
        <w:ind w:left="4035" w:hanging="360"/>
      </w:pPr>
      <w:rPr>
        <w:rFonts w:ascii="Wingdings" w:hAnsi="Wingdings" w:hint="default"/>
      </w:rPr>
    </w:lvl>
    <w:lvl w:ilvl="3" w:tplc="04100001" w:tentative="1">
      <w:start w:val="1"/>
      <w:numFmt w:val="bullet"/>
      <w:lvlText w:val=""/>
      <w:lvlJc w:val="left"/>
      <w:pPr>
        <w:ind w:left="4755" w:hanging="360"/>
      </w:pPr>
      <w:rPr>
        <w:rFonts w:ascii="Symbol" w:hAnsi="Symbol" w:hint="default"/>
      </w:rPr>
    </w:lvl>
    <w:lvl w:ilvl="4" w:tplc="04100003" w:tentative="1">
      <w:start w:val="1"/>
      <w:numFmt w:val="bullet"/>
      <w:lvlText w:val="o"/>
      <w:lvlJc w:val="left"/>
      <w:pPr>
        <w:ind w:left="5475" w:hanging="360"/>
      </w:pPr>
      <w:rPr>
        <w:rFonts w:ascii="Courier New" w:hAnsi="Courier New" w:cs="Courier New" w:hint="default"/>
      </w:rPr>
    </w:lvl>
    <w:lvl w:ilvl="5" w:tplc="04100005" w:tentative="1">
      <w:start w:val="1"/>
      <w:numFmt w:val="bullet"/>
      <w:lvlText w:val=""/>
      <w:lvlJc w:val="left"/>
      <w:pPr>
        <w:ind w:left="6195" w:hanging="360"/>
      </w:pPr>
      <w:rPr>
        <w:rFonts w:ascii="Wingdings" w:hAnsi="Wingdings" w:hint="default"/>
      </w:rPr>
    </w:lvl>
    <w:lvl w:ilvl="6" w:tplc="04100001" w:tentative="1">
      <w:start w:val="1"/>
      <w:numFmt w:val="bullet"/>
      <w:lvlText w:val=""/>
      <w:lvlJc w:val="left"/>
      <w:pPr>
        <w:ind w:left="6915" w:hanging="360"/>
      </w:pPr>
      <w:rPr>
        <w:rFonts w:ascii="Symbol" w:hAnsi="Symbol" w:hint="default"/>
      </w:rPr>
    </w:lvl>
    <w:lvl w:ilvl="7" w:tplc="04100003" w:tentative="1">
      <w:start w:val="1"/>
      <w:numFmt w:val="bullet"/>
      <w:lvlText w:val="o"/>
      <w:lvlJc w:val="left"/>
      <w:pPr>
        <w:ind w:left="7635" w:hanging="360"/>
      </w:pPr>
      <w:rPr>
        <w:rFonts w:ascii="Courier New" w:hAnsi="Courier New" w:cs="Courier New" w:hint="default"/>
      </w:rPr>
    </w:lvl>
    <w:lvl w:ilvl="8" w:tplc="04100005" w:tentative="1">
      <w:start w:val="1"/>
      <w:numFmt w:val="bullet"/>
      <w:lvlText w:val=""/>
      <w:lvlJc w:val="left"/>
      <w:pPr>
        <w:ind w:left="8355" w:hanging="360"/>
      </w:pPr>
      <w:rPr>
        <w:rFonts w:ascii="Wingdings" w:hAnsi="Wingdings" w:hint="default"/>
      </w:rPr>
    </w:lvl>
  </w:abstractNum>
  <w:abstractNum w:abstractNumId="1" w15:restartNumberingAfterBreak="0">
    <w:nsid w:val="038F3D7B"/>
    <w:multiLevelType w:val="hybridMultilevel"/>
    <w:tmpl w:val="6AA4818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BD46F03"/>
    <w:multiLevelType w:val="hybridMultilevel"/>
    <w:tmpl w:val="952C3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4255B5"/>
    <w:multiLevelType w:val="hybridMultilevel"/>
    <w:tmpl w:val="96D87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7D2F2F"/>
    <w:multiLevelType w:val="hybridMultilevel"/>
    <w:tmpl w:val="71901FD2"/>
    <w:lvl w:ilvl="0" w:tplc="75466140">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15:restartNumberingAfterBreak="0">
    <w:nsid w:val="0EE22454"/>
    <w:multiLevelType w:val="hybridMultilevel"/>
    <w:tmpl w:val="BE821DDC"/>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0F684A5A"/>
    <w:multiLevelType w:val="hybridMultilevel"/>
    <w:tmpl w:val="13BC72C4"/>
    <w:lvl w:ilvl="0" w:tplc="61185050">
      <w:start w:val="1"/>
      <w:numFmt w:val="lowerLetter"/>
      <w:lvlText w:val="%1)"/>
      <w:lvlJc w:val="left"/>
      <w:pPr>
        <w:ind w:left="1854" w:hanging="360"/>
      </w:pPr>
      <w:rPr>
        <w:b/>
        <w:sz w:val="22"/>
        <w:szCs w:val="22"/>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14C615B0"/>
    <w:multiLevelType w:val="hybridMultilevel"/>
    <w:tmpl w:val="5B2617E2"/>
    <w:lvl w:ilvl="0" w:tplc="96CCB336">
      <w:start w:val="1"/>
      <w:numFmt w:val="bullet"/>
      <w:lvlText w:val=""/>
      <w:lvlJc w:val="left"/>
      <w:pPr>
        <w:ind w:left="1430" w:hanging="360"/>
      </w:pPr>
      <w:rPr>
        <w:rFonts w:ascii="Wingdings" w:hAnsi="Wingdings" w:hint="default"/>
        <w:sz w:val="44"/>
        <w:szCs w:val="44"/>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8" w15:restartNumberingAfterBreak="0">
    <w:nsid w:val="159A7A29"/>
    <w:multiLevelType w:val="hybridMultilevel"/>
    <w:tmpl w:val="8CE22866"/>
    <w:lvl w:ilvl="0" w:tplc="FFFFFFFF">
      <w:start w:val="1"/>
      <w:numFmt w:val="bullet"/>
      <w:lvlText w:val=""/>
      <w:lvlJc w:val="left"/>
      <w:pPr>
        <w:tabs>
          <w:tab w:val="num" w:pos="1800"/>
        </w:tabs>
        <w:ind w:left="1800" w:hanging="363"/>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BD746AF"/>
    <w:multiLevelType w:val="singleLevel"/>
    <w:tmpl w:val="66CAF17C"/>
    <w:lvl w:ilvl="0">
      <w:start w:val="1"/>
      <w:numFmt w:val="upperLetter"/>
      <w:lvlText w:val="%1)"/>
      <w:lvlJc w:val="left"/>
      <w:pPr>
        <w:tabs>
          <w:tab w:val="num" w:pos="360"/>
        </w:tabs>
        <w:ind w:left="360" w:hanging="360"/>
      </w:pPr>
      <w:rPr>
        <w:rFonts w:ascii="Calibri" w:hAnsi="Calibri" w:hint="default"/>
        <w:b/>
        <w:i w:val="0"/>
        <w:sz w:val="24"/>
        <w:szCs w:val="24"/>
      </w:rPr>
    </w:lvl>
  </w:abstractNum>
  <w:abstractNum w:abstractNumId="10" w15:restartNumberingAfterBreak="0">
    <w:nsid w:val="2A44391C"/>
    <w:multiLevelType w:val="hybridMultilevel"/>
    <w:tmpl w:val="66EE129E"/>
    <w:lvl w:ilvl="0" w:tplc="9F8C5EDE">
      <w:start w:val="1"/>
      <w:numFmt w:val="bullet"/>
      <w:lvlText w:val=""/>
      <w:lvlJc w:val="left"/>
      <w:pPr>
        <w:ind w:left="1440" w:hanging="360"/>
      </w:pPr>
      <w:rPr>
        <w:rFonts w:ascii="Wingdings" w:hAnsi="Wingdings"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4E6254E"/>
    <w:multiLevelType w:val="hybridMultilevel"/>
    <w:tmpl w:val="A14AFD2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15:restartNumberingAfterBreak="0">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C648CB"/>
    <w:multiLevelType w:val="hybridMultilevel"/>
    <w:tmpl w:val="B6462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FE2FD8"/>
    <w:multiLevelType w:val="hybridMultilevel"/>
    <w:tmpl w:val="32B6CC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AC723E"/>
    <w:multiLevelType w:val="hybridMultilevel"/>
    <w:tmpl w:val="3B68949C"/>
    <w:lvl w:ilvl="0" w:tplc="456A444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6" w15:restartNumberingAfterBreak="0">
    <w:nsid w:val="44791A53"/>
    <w:multiLevelType w:val="hybridMultilevel"/>
    <w:tmpl w:val="F196AD14"/>
    <w:lvl w:ilvl="0" w:tplc="702234F8">
      <w:start w:val="1"/>
      <w:numFmt w:val="lowerLetter"/>
      <w:lvlText w:val="%1)"/>
      <w:lvlJc w:val="left"/>
      <w:pPr>
        <w:tabs>
          <w:tab w:val="num" w:pos="720"/>
        </w:tabs>
        <w:ind w:left="720" w:hanging="360"/>
      </w:pPr>
      <w:rPr>
        <w:rFonts w:hint="default"/>
        <w:b/>
        <w:smallCaps/>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7375BC"/>
    <w:multiLevelType w:val="hybridMultilevel"/>
    <w:tmpl w:val="621073FA"/>
    <w:lvl w:ilvl="0" w:tplc="BAEEEC0C">
      <w:start w:val="1"/>
      <w:numFmt w:val="bullet"/>
      <w:lvlText w:val=""/>
      <w:lvlJc w:val="left"/>
      <w:pPr>
        <w:ind w:left="1287" w:hanging="360"/>
      </w:pPr>
      <w:rPr>
        <w:rFonts w:ascii="Wingdings" w:hAnsi="Wingdings" w:hint="default"/>
        <w:sz w:val="44"/>
        <w:szCs w:val="4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B705824"/>
    <w:multiLevelType w:val="hybridMultilevel"/>
    <w:tmpl w:val="E28C94C6"/>
    <w:lvl w:ilvl="0" w:tplc="D44CF384">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2563BA"/>
    <w:multiLevelType w:val="hybridMultilevel"/>
    <w:tmpl w:val="3E92B36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4E345A25"/>
    <w:multiLevelType w:val="hybridMultilevel"/>
    <w:tmpl w:val="32B6CC34"/>
    <w:lvl w:ilvl="0" w:tplc="04100011">
      <w:start w:val="1"/>
      <w:numFmt w:val="decimal"/>
      <w:lvlText w:val="%1)"/>
      <w:lvlJc w:val="left"/>
      <w:pPr>
        <w:ind w:left="2420" w:hanging="360"/>
      </w:pPr>
      <w:rPr>
        <w:rFonts w:hint="default"/>
      </w:rPr>
    </w:lvl>
    <w:lvl w:ilvl="1" w:tplc="04100019" w:tentative="1">
      <w:start w:val="1"/>
      <w:numFmt w:val="lowerLetter"/>
      <w:lvlText w:val="%2."/>
      <w:lvlJc w:val="left"/>
      <w:pPr>
        <w:ind w:left="3140" w:hanging="360"/>
      </w:pPr>
    </w:lvl>
    <w:lvl w:ilvl="2" w:tplc="0410001B" w:tentative="1">
      <w:start w:val="1"/>
      <w:numFmt w:val="lowerRoman"/>
      <w:lvlText w:val="%3."/>
      <w:lvlJc w:val="right"/>
      <w:pPr>
        <w:ind w:left="3860" w:hanging="180"/>
      </w:pPr>
    </w:lvl>
    <w:lvl w:ilvl="3" w:tplc="0410000F" w:tentative="1">
      <w:start w:val="1"/>
      <w:numFmt w:val="decimal"/>
      <w:lvlText w:val="%4."/>
      <w:lvlJc w:val="left"/>
      <w:pPr>
        <w:ind w:left="4580" w:hanging="360"/>
      </w:pPr>
    </w:lvl>
    <w:lvl w:ilvl="4" w:tplc="04100019" w:tentative="1">
      <w:start w:val="1"/>
      <w:numFmt w:val="lowerLetter"/>
      <w:lvlText w:val="%5."/>
      <w:lvlJc w:val="left"/>
      <w:pPr>
        <w:ind w:left="5300" w:hanging="360"/>
      </w:pPr>
    </w:lvl>
    <w:lvl w:ilvl="5" w:tplc="0410001B" w:tentative="1">
      <w:start w:val="1"/>
      <w:numFmt w:val="lowerRoman"/>
      <w:lvlText w:val="%6."/>
      <w:lvlJc w:val="right"/>
      <w:pPr>
        <w:ind w:left="6020" w:hanging="180"/>
      </w:pPr>
    </w:lvl>
    <w:lvl w:ilvl="6" w:tplc="0410000F" w:tentative="1">
      <w:start w:val="1"/>
      <w:numFmt w:val="decimal"/>
      <w:lvlText w:val="%7."/>
      <w:lvlJc w:val="left"/>
      <w:pPr>
        <w:ind w:left="6740" w:hanging="360"/>
      </w:pPr>
    </w:lvl>
    <w:lvl w:ilvl="7" w:tplc="04100019" w:tentative="1">
      <w:start w:val="1"/>
      <w:numFmt w:val="lowerLetter"/>
      <w:lvlText w:val="%8."/>
      <w:lvlJc w:val="left"/>
      <w:pPr>
        <w:ind w:left="7460" w:hanging="360"/>
      </w:pPr>
    </w:lvl>
    <w:lvl w:ilvl="8" w:tplc="0410001B" w:tentative="1">
      <w:start w:val="1"/>
      <w:numFmt w:val="lowerRoman"/>
      <w:lvlText w:val="%9."/>
      <w:lvlJc w:val="right"/>
      <w:pPr>
        <w:ind w:left="8180" w:hanging="180"/>
      </w:pPr>
    </w:lvl>
  </w:abstractNum>
  <w:abstractNum w:abstractNumId="21" w15:restartNumberingAfterBreak="0">
    <w:nsid w:val="4ECC2174"/>
    <w:multiLevelType w:val="singleLevel"/>
    <w:tmpl w:val="B6D49B52"/>
    <w:lvl w:ilvl="0">
      <w:start w:val="1"/>
      <w:numFmt w:val="lowerLetter"/>
      <w:lvlText w:val="%1)"/>
      <w:lvlJc w:val="left"/>
      <w:pPr>
        <w:tabs>
          <w:tab w:val="num" w:pos="1095"/>
        </w:tabs>
        <w:ind w:left="1095" w:hanging="375"/>
      </w:pPr>
      <w:rPr>
        <w:rFonts w:ascii="Verdana" w:hAnsi="Verdana" w:hint="default"/>
        <w:sz w:val="22"/>
        <w:szCs w:val="22"/>
      </w:rPr>
    </w:lvl>
  </w:abstractNum>
  <w:abstractNum w:abstractNumId="22" w15:restartNumberingAfterBreak="0">
    <w:nsid w:val="50AE70FA"/>
    <w:multiLevelType w:val="hybridMultilevel"/>
    <w:tmpl w:val="F8CA05F2"/>
    <w:lvl w:ilvl="0" w:tplc="456A444E">
      <w:start w:val="1"/>
      <w:numFmt w:val="bullet"/>
      <w:lvlText w:val=""/>
      <w:lvlJc w:val="left"/>
      <w:pPr>
        <w:ind w:left="1353" w:hanging="360"/>
      </w:pPr>
      <w:rPr>
        <w:rFonts w:ascii="Wingdings" w:hAnsi="Wingdings" w:hint="default"/>
        <w:b/>
        <w:i w:val="0"/>
        <w:color w:val="auto"/>
        <w:sz w:val="22"/>
        <w:szCs w:val="22"/>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3" w15:restartNumberingAfterBreak="0">
    <w:nsid w:val="58CD090C"/>
    <w:multiLevelType w:val="hybridMultilevel"/>
    <w:tmpl w:val="83049F1E"/>
    <w:lvl w:ilvl="0" w:tplc="456A44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7E4962"/>
    <w:multiLevelType w:val="hybridMultilevel"/>
    <w:tmpl w:val="F8546CC8"/>
    <w:lvl w:ilvl="0" w:tplc="FFFFFFFF">
      <w:start w:val="1"/>
      <w:numFmt w:val="bullet"/>
      <w:lvlText w:val=""/>
      <w:lvlJc w:val="left"/>
      <w:pPr>
        <w:tabs>
          <w:tab w:val="num" w:pos="1800"/>
        </w:tabs>
        <w:ind w:left="1800" w:hanging="363"/>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C545327"/>
    <w:multiLevelType w:val="hybridMultilevel"/>
    <w:tmpl w:val="80F80B58"/>
    <w:lvl w:ilvl="0" w:tplc="04100001">
      <w:start w:val="1"/>
      <w:numFmt w:val="bullet"/>
      <w:lvlText w:val=""/>
      <w:lvlJc w:val="left"/>
      <w:pPr>
        <w:ind w:left="799" w:hanging="360"/>
      </w:pPr>
      <w:rPr>
        <w:rFonts w:ascii="Symbol" w:hAnsi="Symbol" w:hint="default"/>
      </w:rPr>
    </w:lvl>
    <w:lvl w:ilvl="1" w:tplc="04100003" w:tentative="1">
      <w:start w:val="1"/>
      <w:numFmt w:val="bullet"/>
      <w:lvlText w:val="o"/>
      <w:lvlJc w:val="left"/>
      <w:pPr>
        <w:ind w:left="1519" w:hanging="360"/>
      </w:pPr>
      <w:rPr>
        <w:rFonts w:ascii="Courier New" w:hAnsi="Courier New" w:cs="Courier New" w:hint="default"/>
      </w:rPr>
    </w:lvl>
    <w:lvl w:ilvl="2" w:tplc="04100005" w:tentative="1">
      <w:start w:val="1"/>
      <w:numFmt w:val="bullet"/>
      <w:lvlText w:val=""/>
      <w:lvlJc w:val="left"/>
      <w:pPr>
        <w:ind w:left="2239" w:hanging="360"/>
      </w:pPr>
      <w:rPr>
        <w:rFonts w:ascii="Wingdings" w:hAnsi="Wingdings" w:hint="default"/>
      </w:rPr>
    </w:lvl>
    <w:lvl w:ilvl="3" w:tplc="04100001" w:tentative="1">
      <w:start w:val="1"/>
      <w:numFmt w:val="bullet"/>
      <w:lvlText w:val=""/>
      <w:lvlJc w:val="left"/>
      <w:pPr>
        <w:ind w:left="2959" w:hanging="360"/>
      </w:pPr>
      <w:rPr>
        <w:rFonts w:ascii="Symbol" w:hAnsi="Symbol" w:hint="default"/>
      </w:rPr>
    </w:lvl>
    <w:lvl w:ilvl="4" w:tplc="04100003" w:tentative="1">
      <w:start w:val="1"/>
      <w:numFmt w:val="bullet"/>
      <w:lvlText w:val="o"/>
      <w:lvlJc w:val="left"/>
      <w:pPr>
        <w:ind w:left="3679" w:hanging="360"/>
      </w:pPr>
      <w:rPr>
        <w:rFonts w:ascii="Courier New" w:hAnsi="Courier New" w:cs="Courier New" w:hint="default"/>
      </w:rPr>
    </w:lvl>
    <w:lvl w:ilvl="5" w:tplc="04100005" w:tentative="1">
      <w:start w:val="1"/>
      <w:numFmt w:val="bullet"/>
      <w:lvlText w:val=""/>
      <w:lvlJc w:val="left"/>
      <w:pPr>
        <w:ind w:left="4399" w:hanging="360"/>
      </w:pPr>
      <w:rPr>
        <w:rFonts w:ascii="Wingdings" w:hAnsi="Wingdings" w:hint="default"/>
      </w:rPr>
    </w:lvl>
    <w:lvl w:ilvl="6" w:tplc="04100001" w:tentative="1">
      <w:start w:val="1"/>
      <w:numFmt w:val="bullet"/>
      <w:lvlText w:val=""/>
      <w:lvlJc w:val="left"/>
      <w:pPr>
        <w:ind w:left="5119" w:hanging="360"/>
      </w:pPr>
      <w:rPr>
        <w:rFonts w:ascii="Symbol" w:hAnsi="Symbol" w:hint="default"/>
      </w:rPr>
    </w:lvl>
    <w:lvl w:ilvl="7" w:tplc="04100003" w:tentative="1">
      <w:start w:val="1"/>
      <w:numFmt w:val="bullet"/>
      <w:lvlText w:val="o"/>
      <w:lvlJc w:val="left"/>
      <w:pPr>
        <w:ind w:left="5839" w:hanging="360"/>
      </w:pPr>
      <w:rPr>
        <w:rFonts w:ascii="Courier New" w:hAnsi="Courier New" w:cs="Courier New" w:hint="default"/>
      </w:rPr>
    </w:lvl>
    <w:lvl w:ilvl="8" w:tplc="04100005" w:tentative="1">
      <w:start w:val="1"/>
      <w:numFmt w:val="bullet"/>
      <w:lvlText w:val=""/>
      <w:lvlJc w:val="left"/>
      <w:pPr>
        <w:ind w:left="6559" w:hanging="360"/>
      </w:pPr>
      <w:rPr>
        <w:rFonts w:ascii="Wingdings" w:hAnsi="Wingdings" w:hint="default"/>
      </w:rPr>
    </w:lvl>
  </w:abstractNum>
  <w:abstractNum w:abstractNumId="26" w15:restartNumberingAfterBreak="0">
    <w:nsid w:val="6013790D"/>
    <w:multiLevelType w:val="hybridMultilevel"/>
    <w:tmpl w:val="693CA024"/>
    <w:lvl w:ilvl="0" w:tplc="07826FB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4E5355"/>
    <w:multiLevelType w:val="hybridMultilevel"/>
    <w:tmpl w:val="4796AE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7F4B4A"/>
    <w:multiLevelType w:val="hybridMultilevel"/>
    <w:tmpl w:val="97FC4584"/>
    <w:lvl w:ilvl="0" w:tplc="4016D986">
      <w:start w:val="1"/>
      <w:numFmt w:val="bullet"/>
      <w:lvlText w:val=""/>
      <w:lvlJc w:val="left"/>
      <w:pPr>
        <w:ind w:left="1287" w:hanging="360"/>
      </w:pPr>
      <w:rPr>
        <w:rFonts w:ascii="Wingdings" w:hAnsi="Wingdings" w:hint="default"/>
        <w:sz w:val="22"/>
        <w:szCs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68234FFA"/>
    <w:multiLevelType w:val="singleLevel"/>
    <w:tmpl w:val="3F5C1546"/>
    <w:lvl w:ilvl="0">
      <w:start w:val="1"/>
      <w:numFmt w:val="bullet"/>
      <w:lvlText w:val=""/>
      <w:lvlJc w:val="left"/>
      <w:pPr>
        <w:tabs>
          <w:tab w:val="num" w:pos="360"/>
        </w:tabs>
        <w:ind w:left="360" w:hanging="360"/>
      </w:pPr>
      <w:rPr>
        <w:rFonts w:ascii="Wingdings" w:hAnsi="Wingdings" w:hint="default"/>
        <w:sz w:val="22"/>
        <w:szCs w:val="22"/>
      </w:rPr>
    </w:lvl>
  </w:abstractNum>
  <w:abstractNum w:abstractNumId="30" w15:restartNumberingAfterBreak="0">
    <w:nsid w:val="6B865003"/>
    <w:multiLevelType w:val="hybridMultilevel"/>
    <w:tmpl w:val="68064F04"/>
    <w:lvl w:ilvl="0" w:tplc="B0764A80">
      <w:start w:val="1"/>
      <w:numFmt w:val="bullet"/>
      <w:lvlText w:val=""/>
      <w:lvlJc w:val="left"/>
      <w:pPr>
        <w:ind w:left="1996" w:hanging="360"/>
      </w:pPr>
      <w:rPr>
        <w:rFonts w:ascii="Wingdings" w:hAnsi="Wingdings" w:hint="default"/>
        <w:sz w:val="44"/>
        <w:szCs w:val="44"/>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1" w15:restartNumberingAfterBreak="0">
    <w:nsid w:val="6C5C56CE"/>
    <w:multiLevelType w:val="hybridMultilevel"/>
    <w:tmpl w:val="0B4CDAE0"/>
    <w:lvl w:ilvl="0" w:tplc="76A65B68">
      <w:start w:val="1"/>
      <w:numFmt w:val="bullet"/>
      <w:lvlText w:val=""/>
      <w:lvlJc w:val="left"/>
      <w:pPr>
        <w:ind w:left="1069" w:hanging="360"/>
      </w:pPr>
      <w:rPr>
        <w:rFonts w:ascii="Wingdings" w:hAnsi="Wingdings" w:hint="default"/>
        <w:sz w:val="22"/>
        <w:szCs w:val="22"/>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2" w15:restartNumberingAfterBreak="0">
    <w:nsid w:val="6CCE572D"/>
    <w:multiLevelType w:val="hybridMultilevel"/>
    <w:tmpl w:val="27C634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D5F2451"/>
    <w:multiLevelType w:val="hybridMultilevel"/>
    <w:tmpl w:val="D81E79BA"/>
    <w:lvl w:ilvl="0" w:tplc="FFFFFFFF">
      <w:start w:val="1"/>
      <w:numFmt w:val="bullet"/>
      <w:lvlText w:val=""/>
      <w:lvlJc w:val="left"/>
      <w:pPr>
        <w:ind w:left="2235" w:hanging="360"/>
      </w:pPr>
      <w:rPr>
        <w:rFonts w:ascii="Wingdings" w:hAnsi="Wingdings" w:hint="default"/>
      </w:rPr>
    </w:lvl>
    <w:lvl w:ilvl="1" w:tplc="04100003" w:tentative="1">
      <w:start w:val="1"/>
      <w:numFmt w:val="bullet"/>
      <w:lvlText w:val="o"/>
      <w:lvlJc w:val="left"/>
      <w:pPr>
        <w:ind w:left="2955" w:hanging="360"/>
      </w:pPr>
      <w:rPr>
        <w:rFonts w:ascii="Courier New" w:hAnsi="Courier New" w:cs="Courier New" w:hint="default"/>
      </w:rPr>
    </w:lvl>
    <w:lvl w:ilvl="2" w:tplc="04100005" w:tentative="1">
      <w:start w:val="1"/>
      <w:numFmt w:val="bullet"/>
      <w:lvlText w:val=""/>
      <w:lvlJc w:val="left"/>
      <w:pPr>
        <w:ind w:left="3675" w:hanging="360"/>
      </w:pPr>
      <w:rPr>
        <w:rFonts w:ascii="Wingdings" w:hAnsi="Wingdings" w:hint="default"/>
      </w:rPr>
    </w:lvl>
    <w:lvl w:ilvl="3" w:tplc="04100001" w:tentative="1">
      <w:start w:val="1"/>
      <w:numFmt w:val="bullet"/>
      <w:lvlText w:val=""/>
      <w:lvlJc w:val="left"/>
      <w:pPr>
        <w:ind w:left="4395" w:hanging="360"/>
      </w:pPr>
      <w:rPr>
        <w:rFonts w:ascii="Symbol" w:hAnsi="Symbol" w:hint="default"/>
      </w:rPr>
    </w:lvl>
    <w:lvl w:ilvl="4" w:tplc="04100003" w:tentative="1">
      <w:start w:val="1"/>
      <w:numFmt w:val="bullet"/>
      <w:lvlText w:val="o"/>
      <w:lvlJc w:val="left"/>
      <w:pPr>
        <w:ind w:left="5115" w:hanging="360"/>
      </w:pPr>
      <w:rPr>
        <w:rFonts w:ascii="Courier New" w:hAnsi="Courier New" w:cs="Courier New" w:hint="default"/>
      </w:rPr>
    </w:lvl>
    <w:lvl w:ilvl="5" w:tplc="04100005" w:tentative="1">
      <w:start w:val="1"/>
      <w:numFmt w:val="bullet"/>
      <w:lvlText w:val=""/>
      <w:lvlJc w:val="left"/>
      <w:pPr>
        <w:ind w:left="5835" w:hanging="360"/>
      </w:pPr>
      <w:rPr>
        <w:rFonts w:ascii="Wingdings" w:hAnsi="Wingdings" w:hint="default"/>
      </w:rPr>
    </w:lvl>
    <w:lvl w:ilvl="6" w:tplc="04100001" w:tentative="1">
      <w:start w:val="1"/>
      <w:numFmt w:val="bullet"/>
      <w:lvlText w:val=""/>
      <w:lvlJc w:val="left"/>
      <w:pPr>
        <w:ind w:left="6555" w:hanging="360"/>
      </w:pPr>
      <w:rPr>
        <w:rFonts w:ascii="Symbol" w:hAnsi="Symbol" w:hint="default"/>
      </w:rPr>
    </w:lvl>
    <w:lvl w:ilvl="7" w:tplc="04100003" w:tentative="1">
      <w:start w:val="1"/>
      <w:numFmt w:val="bullet"/>
      <w:lvlText w:val="o"/>
      <w:lvlJc w:val="left"/>
      <w:pPr>
        <w:ind w:left="7275" w:hanging="360"/>
      </w:pPr>
      <w:rPr>
        <w:rFonts w:ascii="Courier New" w:hAnsi="Courier New" w:cs="Courier New" w:hint="default"/>
      </w:rPr>
    </w:lvl>
    <w:lvl w:ilvl="8" w:tplc="04100005" w:tentative="1">
      <w:start w:val="1"/>
      <w:numFmt w:val="bullet"/>
      <w:lvlText w:val=""/>
      <w:lvlJc w:val="left"/>
      <w:pPr>
        <w:ind w:left="7995" w:hanging="360"/>
      </w:pPr>
      <w:rPr>
        <w:rFonts w:ascii="Wingdings" w:hAnsi="Wingdings" w:hint="default"/>
      </w:rPr>
    </w:lvl>
  </w:abstractNum>
  <w:num w:numId="1">
    <w:abstractNumId w:val="11"/>
  </w:num>
  <w:num w:numId="2">
    <w:abstractNumId w:val="24"/>
  </w:num>
  <w:num w:numId="3">
    <w:abstractNumId w:val="8"/>
  </w:num>
  <w:num w:numId="4">
    <w:abstractNumId w:val="20"/>
  </w:num>
  <w:num w:numId="5">
    <w:abstractNumId w:val="14"/>
  </w:num>
  <w:num w:numId="6">
    <w:abstractNumId w:val="5"/>
  </w:num>
  <w:num w:numId="7">
    <w:abstractNumId w:val="25"/>
  </w:num>
  <w:num w:numId="8">
    <w:abstractNumId w:val="13"/>
  </w:num>
  <w:num w:numId="9">
    <w:abstractNumId w:val="3"/>
  </w:num>
  <w:num w:numId="10">
    <w:abstractNumId w:val="27"/>
  </w:num>
  <w:num w:numId="11">
    <w:abstractNumId w:val="12"/>
  </w:num>
  <w:num w:numId="12">
    <w:abstractNumId w:val="26"/>
  </w:num>
  <w:num w:numId="13">
    <w:abstractNumId w:val="2"/>
  </w:num>
  <w:num w:numId="14">
    <w:abstractNumId w:val="9"/>
  </w:num>
  <w:num w:numId="15">
    <w:abstractNumId w:val="32"/>
  </w:num>
  <w:num w:numId="16">
    <w:abstractNumId w:val="16"/>
  </w:num>
  <w:num w:numId="17">
    <w:abstractNumId w:val="29"/>
  </w:num>
  <w:num w:numId="18">
    <w:abstractNumId w:val="31"/>
  </w:num>
  <w:num w:numId="19">
    <w:abstractNumId w:val="22"/>
  </w:num>
  <w:num w:numId="20">
    <w:abstractNumId w:val="6"/>
  </w:num>
  <w:num w:numId="21">
    <w:abstractNumId w:val="17"/>
  </w:num>
  <w:num w:numId="22">
    <w:abstractNumId w:val="7"/>
  </w:num>
  <w:num w:numId="23">
    <w:abstractNumId w:val="30"/>
  </w:num>
  <w:num w:numId="24">
    <w:abstractNumId w:val="15"/>
  </w:num>
  <w:num w:numId="25">
    <w:abstractNumId w:val="33"/>
  </w:num>
  <w:num w:numId="26">
    <w:abstractNumId w:val="0"/>
  </w:num>
  <w:num w:numId="27">
    <w:abstractNumId w:val="21"/>
  </w:num>
  <w:num w:numId="28">
    <w:abstractNumId w:val="19"/>
  </w:num>
  <w:num w:numId="29">
    <w:abstractNumId w:val="23"/>
  </w:num>
  <w:num w:numId="30">
    <w:abstractNumId w:val="18"/>
  </w:num>
  <w:num w:numId="31">
    <w:abstractNumId w:val="10"/>
  </w:num>
  <w:num w:numId="32">
    <w:abstractNumId w:val="28"/>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C8"/>
    <w:rsid w:val="0000778A"/>
    <w:rsid w:val="000238FC"/>
    <w:rsid w:val="00024E66"/>
    <w:rsid w:val="000411B9"/>
    <w:rsid w:val="00056521"/>
    <w:rsid w:val="00060E49"/>
    <w:rsid w:val="00064029"/>
    <w:rsid w:val="00064A8D"/>
    <w:rsid w:val="00075C3B"/>
    <w:rsid w:val="00083012"/>
    <w:rsid w:val="00087189"/>
    <w:rsid w:val="000871CD"/>
    <w:rsid w:val="000931CD"/>
    <w:rsid w:val="000A4674"/>
    <w:rsid w:val="000A75B1"/>
    <w:rsid w:val="000B491E"/>
    <w:rsid w:val="000B70CD"/>
    <w:rsid w:val="000C0D67"/>
    <w:rsid w:val="000C2593"/>
    <w:rsid w:val="000C497B"/>
    <w:rsid w:val="00102CAE"/>
    <w:rsid w:val="00110796"/>
    <w:rsid w:val="00113A19"/>
    <w:rsid w:val="00113D4F"/>
    <w:rsid w:val="00132D15"/>
    <w:rsid w:val="0013781C"/>
    <w:rsid w:val="00141212"/>
    <w:rsid w:val="001522EE"/>
    <w:rsid w:val="00156B26"/>
    <w:rsid w:val="00175F71"/>
    <w:rsid w:val="00176679"/>
    <w:rsid w:val="00176C27"/>
    <w:rsid w:val="00184C63"/>
    <w:rsid w:val="001B10EC"/>
    <w:rsid w:val="001B1F5E"/>
    <w:rsid w:val="001C1FFD"/>
    <w:rsid w:val="001C202B"/>
    <w:rsid w:val="001D172E"/>
    <w:rsid w:val="001F1F3B"/>
    <w:rsid w:val="001F41E3"/>
    <w:rsid w:val="002239FE"/>
    <w:rsid w:val="00237EA0"/>
    <w:rsid w:val="00246768"/>
    <w:rsid w:val="002518FF"/>
    <w:rsid w:val="00253606"/>
    <w:rsid w:val="00265046"/>
    <w:rsid w:val="002673C0"/>
    <w:rsid w:val="00287369"/>
    <w:rsid w:val="002929DA"/>
    <w:rsid w:val="002A1ACE"/>
    <w:rsid w:val="002A62F1"/>
    <w:rsid w:val="002A6EE4"/>
    <w:rsid w:val="002B15FC"/>
    <w:rsid w:val="002B2656"/>
    <w:rsid w:val="002B7CB2"/>
    <w:rsid w:val="002C1A76"/>
    <w:rsid w:val="002D2B3E"/>
    <w:rsid w:val="002E3FCC"/>
    <w:rsid w:val="002F2C76"/>
    <w:rsid w:val="00304112"/>
    <w:rsid w:val="003048CD"/>
    <w:rsid w:val="003110B3"/>
    <w:rsid w:val="00316A0D"/>
    <w:rsid w:val="003174A2"/>
    <w:rsid w:val="0032102E"/>
    <w:rsid w:val="0033399B"/>
    <w:rsid w:val="00334CFE"/>
    <w:rsid w:val="00345641"/>
    <w:rsid w:val="00357FCC"/>
    <w:rsid w:val="003621A1"/>
    <w:rsid w:val="00364106"/>
    <w:rsid w:val="00365E9C"/>
    <w:rsid w:val="00370B42"/>
    <w:rsid w:val="003801C8"/>
    <w:rsid w:val="00380B10"/>
    <w:rsid w:val="00386CE9"/>
    <w:rsid w:val="00393E44"/>
    <w:rsid w:val="003A13B4"/>
    <w:rsid w:val="003A317E"/>
    <w:rsid w:val="003A5CD3"/>
    <w:rsid w:val="003A69AE"/>
    <w:rsid w:val="003A78ED"/>
    <w:rsid w:val="003B07A4"/>
    <w:rsid w:val="003C1FB4"/>
    <w:rsid w:val="003E31F9"/>
    <w:rsid w:val="00402416"/>
    <w:rsid w:val="00411C2E"/>
    <w:rsid w:val="0041732D"/>
    <w:rsid w:val="00427329"/>
    <w:rsid w:val="004301F5"/>
    <w:rsid w:val="00447A48"/>
    <w:rsid w:val="004528C1"/>
    <w:rsid w:val="0045389A"/>
    <w:rsid w:val="00454CE4"/>
    <w:rsid w:val="00457B5B"/>
    <w:rsid w:val="004670B9"/>
    <w:rsid w:val="00467317"/>
    <w:rsid w:val="00467FC3"/>
    <w:rsid w:val="004748A7"/>
    <w:rsid w:val="00475C63"/>
    <w:rsid w:val="004775FB"/>
    <w:rsid w:val="004778BC"/>
    <w:rsid w:val="0048672A"/>
    <w:rsid w:val="0049553A"/>
    <w:rsid w:val="004A2574"/>
    <w:rsid w:val="004A2FC2"/>
    <w:rsid w:val="004A67B1"/>
    <w:rsid w:val="004A726D"/>
    <w:rsid w:val="004B0744"/>
    <w:rsid w:val="004B1ED7"/>
    <w:rsid w:val="004B60B2"/>
    <w:rsid w:val="004D1261"/>
    <w:rsid w:val="004D3539"/>
    <w:rsid w:val="004D6C34"/>
    <w:rsid w:val="004D7363"/>
    <w:rsid w:val="004D78A6"/>
    <w:rsid w:val="004E2B40"/>
    <w:rsid w:val="004E3671"/>
    <w:rsid w:val="004F4208"/>
    <w:rsid w:val="00507D61"/>
    <w:rsid w:val="00525A3E"/>
    <w:rsid w:val="0053742E"/>
    <w:rsid w:val="005407AD"/>
    <w:rsid w:val="00541020"/>
    <w:rsid w:val="005440C6"/>
    <w:rsid w:val="00567D29"/>
    <w:rsid w:val="005726D3"/>
    <w:rsid w:val="00576150"/>
    <w:rsid w:val="00580DA3"/>
    <w:rsid w:val="00583715"/>
    <w:rsid w:val="005954DD"/>
    <w:rsid w:val="005A02A0"/>
    <w:rsid w:val="005A32A2"/>
    <w:rsid w:val="005A599C"/>
    <w:rsid w:val="005B1B75"/>
    <w:rsid w:val="005C61D9"/>
    <w:rsid w:val="005E7C38"/>
    <w:rsid w:val="005F40F6"/>
    <w:rsid w:val="00604482"/>
    <w:rsid w:val="00606DF0"/>
    <w:rsid w:val="00611EBE"/>
    <w:rsid w:val="006155A4"/>
    <w:rsid w:val="006167E0"/>
    <w:rsid w:val="0063085B"/>
    <w:rsid w:val="00642200"/>
    <w:rsid w:val="00656D7A"/>
    <w:rsid w:val="00667B44"/>
    <w:rsid w:val="006849DA"/>
    <w:rsid w:val="006853E3"/>
    <w:rsid w:val="006A3FAD"/>
    <w:rsid w:val="006A7487"/>
    <w:rsid w:val="006B024B"/>
    <w:rsid w:val="006D1783"/>
    <w:rsid w:val="006F051A"/>
    <w:rsid w:val="006F1A1D"/>
    <w:rsid w:val="00704AEE"/>
    <w:rsid w:val="007050E1"/>
    <w:rsid w:val="00706E39"/>
    <w:rsid w:val="00741DA7"/>
    <w:rsid w:val="0074236E"/>
    <w:rsid w:val="00742FF6"/>
    <w:rsid w:val="00744083"/>
    <w:rsid w:val="0078217A"/>
    <w:rsid w:val="00786C8E"/>
    <w:rsid w:val="00787B81"/>
    <w:rsid w:val="00792721"/>
    <w:rsid w:val="007A63CC"/>
    <w:rsid w:val="007A6C7C"/>
    <w:rsid w:val="007D666E"/>
    <w:rsid w:val="007E77DF"/>
    <w:rsid w:val="007F0B86"/>
    <w:rsid w:val="007F305B"/>
    <w:rsid w:val="007F4053"/>
    <w:rsid w:val="007F41EC"/>
    <w:rsid w:val="008213F6"/>
    <w:rsid w:val="00826045"/>
    <w:rsid w:val="00832B5C"/>
    <w:rsid w:val="008347B2"/>
    <w:rsid w:val="00837764"/>
    <w:rsid w:val="00852ACD"/>
    <w:rsid w:val="00855D1C"/>
    <w:rsid w:val="00856963"/>
    <w:rsid w:val="00857B06"/>
    <w:rsid w:val="00860652"/>
    <w:rsid w:val="008639E2"/>
    <w:rsid w:val="00867F63"/>
    <w:rsid w:val="00870347"/>
    <w:rsid w:val="0087359F"/>
    <w:rsid w:val="00880012"/>
    <w:rsid w:val="00882B58"/>
    <w:rsid w:val="00883378"/>
    <w:rsid w:val="0089206A"/>
    <w:rsid w:val="0089492A"/>
    <w:rsid w:val="00894DDE"/>
    <w:rsid w:val="008A2614"/>
    <w:rsid w:val="008B6F78"/>
    <w:rsid w:val="008C7850"/>
    <w:rsid w:val="008E5DC3"/>
    <w:rsid w:val="00911B9E"/>
    <w:rsid w:val="00915227"/>
    <w:rsid w:val="00916EB4"/>
    <w:rsid w:val="0091793B"/>
    <w:rsid w:val="009206E2"/>
    <w:rsid w:val="00927FEE"/>
    <w:rsid w:val="00930287"/>
    <w:rsid w:val="00942B3F"/>
    <w:rsid w:val="0095795D"/>
    <w:rsid w:val="00993AC1"/>
    <w:rsid w:val="009957DF"/>
    <w:rsid w:val="009958F1"/>
    <w:rsid w:val="00995B70"/>
    <w:rsid w:val="009A4060"/>
    <w:rsid w:val="009B4467"/>
    <w:rsid w:val="009B7001"/>
    <w:rsid w:val="009D0E07"/>
    <w:rsid w:val="009D0EB3"/>
    <w:rsid w:val="009D4661"/>
    <w:rsid w:val="009D7EFF"/>
    <w:rsid w:val="00A128F7"/>
    <w:rsid w:val="00A12BEF"/>
    <w:rsid w:val="00A168F0"/>
    <w:rsid w:val="00A227C6"/>
    <w:rsid w:val="00A24734"/>
    <w:rsid w:val="00A40106"/>
    <w:rsid w:val="00A570E2"/>
    <w:rsid w:val="00A6527D"/>
    <w:rsid w:val="00A67205"/>
    <w:rsid w:val="00A81AA2"/>
    <w:rsid w:val="00A86021"/>
    <w:rsid w:val="00A8671D"/>
    <w:rsid w:val="00A86A1B"/>
    <w:rsid w:val="00A87907"/>
    <w:rsid w:val="00AB061A"/>
    <w:rsid w:val="00AB2D7B"/>
    <w:rsid w:val="00AB42BB"/>
    <w:rsid w:val="00AC6EA5"/>
    <w:rsid w:val="00AD01BA"/>
    <w:rsid w:val="00AD12AC"/>
    <w:rsid w:val="00AD2D91"/>
    <w:rsid w:val="00AD4BC8"/>
    <w:rsid w:val="00AD6395"/>
    <w:rsid w:val="00AE4150"/>
    <w:rsid w:val="00AE5379"/>
    <w:rsid w:val="00AF2080"/>
    <w:rsid w:val="00AF6D39"/>
    <w:rsid w:val="00B050B5"/>
    <w:rsid w:val="00B06698"/>
    <w:rsid w:val="00B06B93"/>
    <w:rsid w:val="00B118D0"/>
    <w:rsid w:val="00B16982"/>
    <w:rsid w:val="00B23631"/>
    <w:rsid w:val="00B24889"/>
    <w:rsid w:val="00B34D46"/>
    <w:rsid w:val="00B5401C"/>
    <w:rsid w:val="00B568E5"/>
    <w:rsid w:val="00B658F1"/>
    <w:rsid w:val="00B66368"/>
    <w:rsid w:val="00B678CF"/>
    <w:rsid w:val="00B73A80"/>
    <w:rsid w:val="00B96B70"/>
    <w:rsid w:val="00BB0F28"/>
    <w:rsid w:val="00BC03E4"/>
    <w:rsid w:val="00BC138D"/>
    <w:rsid w:val="00BC439D"/>
    <w:rsid w:val="00BD3FC3"/>
    <w:rsid w:val="00BD4E4D"/>
    <w:rsid w:val="00BE6B48"/>
    <w:rsid w:val="00BF09CE"/>
    <w:rsid w:val="00BF3478"/>
    <w:rsid w:val="00C30719"/>
    <w:rsid w:val="00C324A9"/>
    <w:rsid w:val="00C42503"/>
    <w:rsid w:val="00C46993"/>
    <w:rsid w:val="00C844A5"/>
    <w:rsid w:val="00C8786A"/>
    <w:rsid w:val="00CA1FE7"/>
    <w:rsid w:val="00CC5739"/>
    <w:rsid w:val="00CC7245"/>
    <w:rsid w:val="00CD272A"/>
    <w:rsid w:val="00CD4CA4"/>
    <w:rsid w:val="00CE5D0D"/>
    <w:rsid w:val="00CF1849"/>
    <w:rsid w:val="00CF6A9A"/>
    <w:rsid w:val="00D03448"/>
    <w:rsid w:val="00D22701"/>
    <w:rsid w:val="00D24297"/>
    <w:rsid w:val="00D42E40"/>
    <w:rsid w:val="00D4546E"/>
    <w:rsid w:val="00D60CF6"/>
    <w:rsid w:val="00D66C73"/>
    <w:rsid w:val="00D90F8E"/>
    <w:rsid w:val="00D91584"/>
    <w:rsid w:val="00DC2DC9"/>
    <w:rsid w:val="00DE652B"/>
    <w:rsid w:val="00DF0370"/>
    <w:rsid w:val="00E042AA"/>
    <w:rsid w:val="00E2182D"/>
    <w:rsid w:val="00E31843"/>
    <w:rsid w:val="00E3515A"/>
    <w:rsid w:val="00E36F00"/>
    <w:rsid w:val="00E44513"/>
    <w:rsid w:val="00E46108"/>
    <w:rsid w:val="00E47176"/>
    <w:rsid w:val="00E47653"/>
    <w:rsid w:val="00E508E3"/>
    <w:rsid w:val="00E56850"/>
    <w:rsid w:val="00E56DC1"/>
    <w:rsid w:val="00E76F38"/>
    <w:rsid w:val="00E97CDA"/>
    <w:rsid w:val="00EB2D26"/>
    <w:rsid w:val="00EB44AF"/>
    <w:rsid w:val="00EB5237"/>
    <w:rsid w:val="00EC0D9A"/>
    <w:rsid w:val="00EC0E2B"/>
    <w:rsid w:val="00EC3D92"/>
    <w:rsid w:val="00EE0508"/>
    <w:rsid w:val="00F015F8"/>
    <w:rsid w:val="00F02844"/>
    <w:rsid w:val="00F10FF2"/>
    <w:rsid w:val="00F11120"/>
    <w:rsid w:val="00F140C1"/>
    <w:rsid w:val="00F26442"/>
    <w:rsid w:val="00F30FA0"/>
    <w:rsid w:val="00F31FE6"/>
    <w:rsid w:val="00F3338B"/>
    <w:rsid w:val="00F353E3"/>
    <w:rsid w:val="00F42D8C"/>
    <w:rsid w:val="00F670DA"/>
    <w:rsid w:val="00F74F79"/>
    <w:rsid w:val="00F765ED"/>
    <w:rsid w:val="00F77ACF"/>
    <w:rsid w:val="00F83273"/>
    <w:rsid w:val="00F860A5"/>
    <w:rsid w:val="00FA6451"/>
    <w:rsid w:val="00FA69D1"/>
    <w:rsid w:val="00FB2144"/>
    <w:rsid w:val="00FB4E1B"/>
    <w:rsid w:val="00FC2182"/>
    <w:rsid w:val="00FC25B0"/>
    <w:rsid w:val="00FC492E"/>
    <w:rsid w:val="00FC67A5"/>
    <w:rsid w:val="00FE511E"/>
    <w:rsid w:val="00FF30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A0D34E-21F4-4227-8B2F-FE1F73A4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301F5"/>
    <w:pPr>
      <w:tabs>
        <w:tab w:val="center" w:pos="4819"/>
        <w:tab w:val="right" w:pos="9638"/>
      </w:tabs>
    </w:pPr>
  </w:style>
  <w:style w:type="character" w:customStyle="1" w:styleId="IntestazioneCarattere">
    <w:name w:val="Intestazione Carattere"/>
    <w:link w:val="Intestazione"/>
    <w:rsid w:val="004301F5"/>
    <w:rPr>
      <w:rFonts w:ascii="Verdana" w:hAnsi="Verdana"/>
      <w:sz w:val="24"/>
    </w:rPr>
  </w:style>
  <w:style w:type="paragraph" w:styleId="Pidipagina">
    <w:name w:val="footer"/>
    <w:basedOn w:val="Normale"/>
    <w:link w:val="PidipaginaCarattere"/>
    <w:uiPriority w:val="99"/>
    <w:unhideWhenUsed/>
    <w:rsid w:val="004301F5"/>
    <w:pPr>
      <w:tabs>
        <w:tab w:val="center" w:pos="4819"/>
        <w:tab w:val="right" w:pos="9638"/>
      </w:tabs>
    </w:p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character" w:customStyle="1" w:styleId="PidipaginaCarattere">
    <w:name w:val="Piè di pagina Carattere"/>
    <w:link w:val="Pidipagina"/>
    <w:uiPriority w:val="99"/>
    <w:rsid w:val="004301F5"/>
    <w:rPr>
      <w:rFonts w:ascii="Verdana" w:hAnsi="Verdana"/>
      <w:sz w:val="24"/>
    </w:rPr>
  </w:style>
  <w:style w:type="character" w:styleId="Numeropagina">
    <w:name w:val="page number"/>
    <w:rsid w:val="001B1F5E"/>
  </w:style>
  <w:style w:type="paragraph" w:styleId="Paragrafoelenco">
    <w:name w:val="List Paragraph"/>
    <w:basedOn w:val="Normale"/>
    <w:uiPriority w:val="34"/>
    <w:qFormat/>
    <w:rsid w:val="00364106"/>
    <w:pPr>
      <w:ind w:left="720"/>
      <w:contextualSpacing/>
    </w:pPr>
  </w:style>
  <w:style w:type="table" w:styleId="Grigliatabella">
    <w:name w:val="Table Grid"/>
    <w:basedOn w:val="Tabellanormale"/>
    <w:uiPriority w:val="59"/>
    <w:rsid w:val="002A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9492A"/>
    <w:rPr>
      <w:color w:val="0000FF" w:themeColor="hyperlink"/>
      <w:u w:val="single"/>
    </w:rPr>
  </w:style>
  <w:style w:type="paragraph" w:styleId="Testofumetto">
    <w:name w:val="Balloon Text"/>
    <w:basedOn w:val="Normale"/>
    <w:link w:val="TestofumettoCarattere"/>
    <w:uiPriority w:val="99"/>
    <w:semiHidden/>
    <w:unhideWhenUsed/>
    <w:rsid w:val="000931C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1CD"/>
    <w:rPr>
      <w:rFonts w:ascii="Tahoma" w:hAnsi="Tahoma" w:cs="Tahoma"/>
      <w:sz w:val="16"/>
      <w:szCs w:val="16"/>
    </w:rPr>
  </w:style>
  <w:style w:type="character" w:customStyle="1" w:styleId="st1">
    <w:name w:val="st1"/>
    <w:basedOn w:val="Carpredefinitoparagrafo"/>
    <w:rsid w:val="00F015F8"/>
  </w:style>
  <w:style w:type="paragraph" w:styleId="Corpodeltesto2">
    <w:name w:val="Body Text 2"/>
    <w:basedOn w:val="Normale"/>
    <w:link w:val="Corpodeltesto2Carattere"/>
    <w:semiHidden/>
    <w:rsid w:val="00237EA0"/>
    <w:pPr>
      <w:spacing w:line="480" w:lineRule="atLeast"/>
      <w:ind w:right="51"/>
      <w:jc w:val="both"/>
    </w:pPr>
    <w:rPr>
      <w:rFonts w:ascii="Times New Roman" w:eastAsia="Times New Roman" w:hAnsi="Times New Roman"/>
    </w:rPr>
  </w:style>
  <w:style w:type="character" w:customStyle="1" w:styleId="Corpodeltesto2Carattere">
    <w:name w:val="Corpo del testo 2 Carattere"/>
    <w:basedOn w:val="Carpredefinitoparagrafo"/>
    <w:link w:val="Corpodeltesto2"/>
    <w:semiHidden/>
    <w:rsid w:val="00237EA0"/>
    <w:rPr>
      <w:rFonts w:ascii="Times New Roman" w:eastAsia="Times New Roman" w:hAnsi="Times New Roman"/>
      <w:sz w:val="24"/>
    </w:rPr>
  </w:style>
  <w:style w:type="paragraph" w:customStyle="1" w:styleId="Default">
    <w:name w:val="Default"/>
    <w:rsid w:val="00087189"/>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6387">
      <w:bodyDiv w:val="1"/>
      <w:marLeft w:val="0"/>
      <w:marRight w:val="0"/>
      <w:marTop w:val="0"/>
      <w:marBottom w:val="0"/>
      <w:divBdr>
        <w:top w:val="none" w:sz="0" w:space="0" w:color="auto"/>
        <w:left w:val="none" w:sz="0" w:space="0" w:color="auto"/>
        <w:bottom w:val="none" w:sz="0" w:space="0" w:color="auto"/>
        <w:right w:val="none" w:sz="0" w:space="0" w:color="auto"/>
      </w:divBdr>
    </w:div>
    <w:div w:id="243683082">
      <w:bodyDiv w:val="1"/>
      <w:marLeft w:val="0"/>
      <w:marRight w:val="0"/>
      <w:marTop w:val="0"/>
      <w:marBottom w:val="0"/>
      <w:divBdr>
        <w:top w:val="none" w:sz="0" w:space="0" w:color="auto"/>
        <w:left w:val="none" w:sz="0" w:space="0" w:color="auto"/>
        <w:bottom w:val="none" w:sz="0" w:space="0" w:color="auto"/>
        <w:right w:val="none" w:sz="0" w:space="0" w:color="auto"/>
      </w:divBdr>
    </w:div>
    <w:div w:id="593250154">
      <w:bodyDiv w:val="1"/>
      <w:marLeft w:val="0"/>
      <w:marRight w:val="0"/>
      <w:marTop w:val="0"/>
      <w:marBottom w:val="0"/>
      <w:divBdr>
        <w:top w:val="none" w:sz="0" w:space="0" w:color="auto"/>
        <w:left w:val="none" w:sz="0" w:space="0" w:color="auto"/>
        <w:bottom w:val="none" w:sz="0" w:space="0" w:color="auto"/>
        <w:right w:val="none" w:sz="0" w:space="0" w:color="auto"/>
      </w:divBdr>
    </w:div>
    <w:div w:id="731123309">
      <w:bodyDiv w:val="1"/>
      <w:marLeft w:val="0"/>
      <w:marRight w:val="0"/>
      <w:marTop w:val="0"/>
      <w:marBottom w:val="0"/>
      <w:divBdr>
        <w:top w:val="none" w:sz="0" w:space="0" w:color="auto"/>
        <w:left w:val="none" w:sz="0" w:space="0" w:color="auto"/>
        <w:bottom w:val="none" w:sz="0" w:space="0" w:color="auto"/>
        <w:right w:val="none" w:sz="0" w:space="0" w:color="auto"/>
      </w:divBdr>
    </w:div>
    <w:div w:id="910627118">
      <w:bodyDiv w:val="1"/>
      <w:marLeft w:val="0"/>
      <w:marRight w:val="0"/>
      <w:marTop w:val="0"/>
      <w:marBottom w:val="0"/>
      <w:divBdr>
        <w:top w:val="none" w:sz="0" w:space="0" w:color="auto"/>
        <w:left w:val="none" w:sz="0" w:space="0" w:color="auto"/>
        <w:bottom w:val="none" w:sz="0" w:space="0" w:color="auto"/>
        <w:right w:val="none" w:sz="0" w:space="0" w:color="auto"/>
      </w:divBdr>
    </w:div>
    <w:div w:id="1237519275">
      <w:bodyDiv w:val="1"/>
      <w:marLeft w:val="0"/>
      <w:marRight w:val="0"/>
      <w:marTop w:val="0"/>
      <w:marBottom w:val="0"/>
      <w:divBdr>
        <w:top w:val="none" w:sz="0" w:space="0" w:color="auto"/>
        <w:left w:val="none" w:sz="0" w:space="0" w:color="auto"/>
        <w:bottom w:val="none" w:sz="0" w:space="0" w:color="auto"/>
        <w:right w:val="none" w:sz="0" w:space="0" w:color="auto"/>
      </w:divBdr>
    </w:div>
    <w:div w:id="17536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com/info/norme/statali/codiceprocedurapenale.htm" TargetMode="External"/><Relationship Id="rId18" Type="http://schemas.openxmlformats.org/officeDocument/2006/relationships/hyperlink" Target="http://www.bosettiegatti.com/info/norme/statali/2006_0163.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osettiegatti.com/info/norme/statali/codicepenale.htm" TargetMode="External"/><Relationship Id="rId7" Type="http://schemas.openxmlformats.org/officeDocument/2006/relationships/settings" Target="settings.xml"/><Relationship Id="rId12" Type="http://schemas.openxmlformats.org/officeDocument/2006/relationships/hyperlink" Target="http://www.bosettiegatti.com/info/norme/comunitarie/2004_0018.htm" TargetMode="External"/><Relationship Id="rId17" Type="http://schemas.openxmlformats.org/officeDocument/2006/relationships/hyperlink" Target="http://www.bosettiegatti.com/info/norme/statali/2006_0248.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settiegatti.com/info/norme/statali/2006_0163.htm" TargetMode="External"/><Relationship Id="rId20" Type="http://schemas.openxmlformats.org/officeDocument/2006/relationships/hyperlink" Target="http://www.bosettiegatti.com/info/norme/statali/codicepena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com/info/norme/statali/codiceprocedurapenale.htm" TargetMode="External"/><Relationship Id="rId24" Type="http://schemas.openxmlformats.org/officeDocument/2006/relationships/hyperlink" Target="http://www.bosettiegatti.com/info/norme/statali/codicecivile.htm" TargetMode="External"/><Relationship Id="rId5" Type="http://schemas.openxmlformats.org/officeDocument/2006/relationships/numbering" Target="numbering.xml"/><Relationship Id="rId15" Type="http://schemas.openxmlformats.org/officeDocument/2006/relationships/hyperlink" Target="http://www.bosettiegatti.com/info/norme/statali/1990_0055.htm" TargetMode="External"/><Relationship Id="rId23" Type="http://schemas.openxmlformats.org/officeDocument/2006/relationships/hyperlink" Target="http://www.bosettiegatti.com/info/norme/statali/2006_0163.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com/info/norme/statali/2006_016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com/info/norme/statali/1990_0055.htm" TargetMode="External"/><Relationship Id="rId22" Type="http://schemas.openxmlformats.org/officeDocument/2006/relationships/hyperlink" Target="http://www.bosettiegatti.com/info/norme/statali/1981_0689.ht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arie\nuova%20carta%20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007815e4-5f79-4215-b541-a7202a5b45b5</GuiIdItemRett2TempiEsiti>
    <PesoElemento xmlns="2ebd3e46-3bcc-4717-98a7-cf4247cc7ab4">0</PesoElemento>
    <GuiIdGara xmlns="http://schemas.microsoft.com/sharepoint/v3">4fc3f9b7-989b-4a5b-aa1b-9b1c10829a4c</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B6C60-F96A-4A7D-9834-021712EC328E}"/>
</file>

<file path=customXml/itemProps2.xml><?xml version="1.0" encoding="utf-8"?>
<ds:datastoreItem xmlns:ds="http://schemas.openxmlformats.org/officeDocument/2006/customXml" ds:itemID="{89766F47-C6E2-436B-A11A-6EFA442BE928}"/>
</file>

<file path=customXml/itemProps3.xml><?xml version="1.0" encoding="utf-8"?>
<ds:datastoreItem xmlns:ds="http://schemas.openxmlformats.org/officeDocument/2006/customXml" ds:itemID="{8403E8A8-91F8-4C50-AA35-3C15853BA6ED}"/>
</file>

<file path=customXml/itemProps4.xml><?xml version="1.0" encoding="utf-8"?>
<ds:datastoreItem xmlns:ds="http://schemas.openxmlformats.org/officeDocument/2006/customXml" ds:itemID="{BC3DA9A4-6C77-4483-BB24-5C9779216ACF}"/>
</file>

<file path=docProps/app.xml><?xml version="1.0" encoding="utf-8"?>
<Properties xmlns="http://schemas.openxmlformats.org/officeDocument/2006/extended-properties" xmlns:vt="http://schemas.openxmlformats.org/officeDocument/2006/docPropsVTypes">
  <Template>nuova carta int.dot</Template>
  <TotalTime>79</TotalTime>
  <Pages>16</Pages>
  <Words>4317</Words>
  <Characters>24611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052 Carta intestata con iva</vt:lpstr>
    </vt:vector>
  </TitlesOfParts>
  <Company>INPS</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Dom. ammissione e dich.</dc:title>
  <dc:creator>Pinardi Paola</dc:creator>
  <cp:lastModifiedBy>Turco Alessandra</cp:lastModifiedBy>
  <cp:revision>16</cp:revision>
  <cp:lastPrinted>2015-06-18T14:48:00Z</cp:lastPrinted>
  <dcterms:created xsi:type="dcterms:W3CDTF">2015-11-24T10:55:00Z</dcterms:created>
  <dcterms:modified xsi:type="dcterms:W3CDTF">2015-12-01T11:42:00Z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