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7F" w:rsidRDefault="00530A5A"/>
    <w:p w:rsidR="00315763" w:rsidRPr="00315763" w:rsidRDefault="00315763">
      <w:pPr>
        <w:rPr>
          <w:rFonts w:ascii="Verdana" w:hAnsi="Verdana"/>
        </w:rPr>
      </w:pPr>
      <w:proofErr w:type="spellStart"/>
      <w:r w:rsidRPr="00315763">
        <w:rPr>
          <w:rFonts w:ascii="Verdana" w:hAnsi="Verdana"/>
        </w:rPr>
        <w:t>Allegato</w:t>
      </w:r>
      <w:proofErr w:type="spellEnd"/>
      <w:r w:rsidRPr="00315763">
        <w:rPr>
          <w:rFonts w:ascii="Verdana" w:hAnsi="Verdana"/>
        </w:rPr>
        <w:t xml:space="preserve"> 7</w:t>
      </w:r>
    </w:p>
    <w:p w:rsidR="00315763" w:rsidRDefault="00315763"/>
    <w:p w:rsidR="00315763" w:rsidRDefault="00315763"/>
    <w:tbl>
      <w:tblPr>
        <w:tblW w:w="14012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  <w:gridCol w:w="1533"/>
        <w:gridCol w:w="1275"/>
        <w:gridCol w:w="3664"/>
      </w:tblGrid>
      <w:tr w:rsidR="00315763" w:rsidRPr="00315763" w:rsidTr="00D92B8C">
        <w:trPr>
          <w:trHeight w:val="579"/>
        </w:trPr>
        <w:tc>
          <w:tcPr>
            <w:tcW w:w="1401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                           PROSPETTO LISTINO PREZZI A BASE D'ASTA IVA INCLUSA</w:t>
            </w: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BEVANDE CALDE 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PREZZI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5763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:rsidR="00315763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OFFERTA</w:t>
            </w:r>
          </w:p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(In cifre)</w:t>
            </w:r>
          </w:p>
        </w:tc>
        <w:tc>
          <w:tcPr>
            <w:tcW w:w="36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5763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:rsidR="00315763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OFFERTA</w:t>
            </w:r>
          </w:p>
          <w:p w:rsidR="00315763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in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lettere)</w:t>
            </w: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Caffè espresso/lungo/macchiato/con cioccolato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0,50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Caffè decaffeinato/d'orzo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0,55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Latte/latte macchiato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0,55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Cappuccino classico/al cioccolato/d'orzo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0,60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Camomilla/the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0,60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Cioccolata calda - al latte/fondente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BEVANDE FREDDE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PREZZI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Acqua naturale/leggermente frizzante/frizzante (bottiglie da 500 ml) con residuo fisso non superiore a 1500 mg/l)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0,50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E12CED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The freddo (limone, pesca, verde)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ad es.</w:t>
            </w: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San Benedetto, Nestea,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Twinings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(bottiglie da 500 ml)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1,00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Succhi di frutta in tetrapak 200 ml (di qualsiasi tipologia o gusto particolare)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0,50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E12CED" w:rsidTr="00530A5A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Succhi di frutta in PET 250 ml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ad es.</w:t>
            </w: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Yoga, Santal, Valfrutta (di qualsiasi tipologia o gusto particolare)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0,70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530A5A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Bibite gassate quali ad </w:t>
            </w:r>
            <w:proofErr w:type="spellStart"/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es</w:t>
            </w:r>
            <w:proofErr w:type="spellEnd"/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. Coca Cola (standard e zero), aranciata (Fanta, San Pellegrino, Oransoda, Lemonsoda), Chinotto (San Pellegrino), Schweppes (classico, limone, pompelmo), lattine/PET da 330 ml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0,75 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530A5A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lastRenderedPageBreak/>
              <w:t>Bevanda energetica PET (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ad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es.</w:t>
            </w: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Gatorade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,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Energade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,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Powergade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0,90 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530A5A">
        <w:trPr>
          <w:trHeight w:val="630"/>
        </w:trPr>
        <w:tc>
          <w:tcPr>
            <w:tcW w:w="7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SNACKS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PREZZI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Patatine in busta (vari </w:t>
            </w:r>
            <w:proofErr w:type="gram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gusti )</w:t>
            </w:r>
            <w:proofErr w:type="gram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gr. 25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0,50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24A59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30D0B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 xml:space="preserve"> Ad </w:t>
            </w:r>
            <w:proofErr w:type="spellStart"/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es</w:t>
            </w:r>
            <w:proofErr w:type="spellEnd"/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 xml:space="preserve">. Kinder </w:t>
            </w:r>
            <w:proofErr w:type="spellStart"/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bueno</w:t>
            </w:r>
            <w:proofErr w:type="spellEnd"/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 xml:space="preserve">, Kit Kat, Snickers, M&amp;Ms, Mars, Kinder barrette </w:t>
            </w:r>
            <w:proofErr w:type="spellStart"/>
            <w:r w:rsidRPr="00330D0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cioccolato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€              0,85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330D0B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330D0B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15763" w:rsidRPr="00924A59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Merendine da frigo: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ad es.</w:t>
            </w: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Kinder, Fiesta,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Delice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, Fetta a latte,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Pinguì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, Paradiso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0,70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Merendine da forno: Crostatine, cornetti, krapfen, frolle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0,60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530A5A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Croccanti salati gr. 40/50 </w:t>
            </w:r>
            <w:proofErr w:type="gram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quali: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ad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es.</w:t>
            </w: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Croccantelle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, schiacciatine,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crackers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Pavesi (vari gusti),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tarallini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,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sticks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0,60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24A59" w:rsidTr="00530A5A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Snacks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dietetici/ipocalorici quali: barrette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ad es. </w:t>
            </w: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Kellogg's, Vitasnella, Pavesini, Riso Scotti e per celiaci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0,70 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24A59" w:rsidTr="00530A5A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Biscotti da 6 pezzi quali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 ad es.</w:t>
            </w: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 xml:space="preserve">: </w:t>
            </w: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Oreo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, Ringo e Wafer Loacker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0,80 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Yogurt da bere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0,90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Piadinette</w:t>
            </w:r>
            <w:proofErr w:type="spellEnd"/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, salamini Beretta/focacce ripiene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1,40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15763" w:rsidRPr="009D624E" w:rsidTr="00315763">
        <w:trPr>
          <w:trHeight w:val="630"/>
        </w:trPr>
        <w:tc>
          <w:tcPr>
            <w:tcW w:w="7540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9D624E" w:rsidRDefault="00315763" w:rsidP="007D6E2F">
            <w:pPr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9D624E"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  <w:t>Tramezzini (2 pezzi)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63" w:rsidRPr="00315763" w:rsidRDefault="00315763" w:rsidP="007D6E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</w:pPr>
            <w:r w:rsidRPr="00315763">
              <w:rPr>
                <w:rFonts w:ascii="Calibri" w:hAnsi="Calibri" w:cs="Calibri"/>
                <w:b/>
                <w:color w:val="000000"/>
                <w:sz w:val="16"/>
                <w:szCs w:val="16"/>
                <w:lang w:val="it-IT" w:eastAsia="it-IT"/>
              </w:rPr>
              <w:t xml:space="preserve"> €              1,80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315763" w:rsidRPr="009D624E" w:rsidRDefault="00315763" w:rsidP="007D6E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:rsidR="00530A5A" w:rsidRDefault="00530A5A" w:rsidP="00530A5A">
      <w:pPr>
        <w:pStyle w:val="Puntoelenco2"/>
      </w:pPr>
    </w:p>
    <w:p w:rsidR="00315763" w:rsidRPr="00530A5A" w:rsidRDefault="00530A5A" w:rsidP="00530A5A">
      <w:pPr>
        <w:pStyle w:val="Puntoelenco2"/>
      </w:pPr>
      <w:r>
        <w:t xml:space="preserve">            </w:t>
      </w:r>
      <w:r w:rsidR="00315763" w:rsidRPr="00530A5A">
        <w:t>Luogo e data</w:t>
      </w:r>
      <w:r w:rsidR="00315763" w:rsidRPr="00530A5A">
        <w:tab/>
      </w:r>
      <w:r w:rsidR="00315763" w:rsidRPr="00530A5A">
        <w:tab/>
      </w:r>
      <w:r w:rsidR="00315763" w:rsidRPr="00530A5A">
        <w:tab/>
      </w:r>
      <w:r w:rsidR="00315763" w:rsidRPr="00530A5A">
        <w:tab/>
      </w:r>
      <w:r w:rsidR="00315763" w:rsidRPr="00530A5A">
        <w:tab/>
      </w:r>
      <w:r w:rsidR="00315763" w:rsidRPr="00530A5A">
        <w:tab/>
      </w:r>
      <w:r w:rsidR="00315763" w:rsidRPr="00530A5A">
        <w:tab/>
      </w:r>
      <w:r>
        <w:t xml:space="preserve">              </w:t>
      </w:r>
      <w:r w:rsidRPr="00530A5A">
        <w:t xml:space="preserve">Firma del </w:t>
      </w:r>
      <w:r w:rsidRPr="00530A5A">
        <w:t>titolare/legale rappresentante/procuratore</w:t>
      </w:r>
    </w:p>
    <w:p w:rsidR="00530A5A" w:rsidRDefault="00530A5A" w:rsidP="0031576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</w:pPr>
    </w:p>
    <w:p w:rsidR="00315763" w:rsidRDefault="00530A5A" w:rsidP="0031576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>……………………………..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</w: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ab/>
        <w:t>…………………………………………………………………………..</w:t>
      </w:r>
    </w:p>
    <w:p w:rsidR="00315763" w:rsidRDefault="00315763" w:rsidP="0031576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</w:pPr>
    </w:p>
    <w:p w:rsidR="00315763" w:rsidRDefault="00315763" w:rsidP="0031576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</w:pPr>
    </w:p>
    <w:p w:rsidR="00530A5A" w:rsidRDefault="00530A5A" w:rsidP="0031576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</w:pPr>
    </w:p>
    <w:p w:rsidR="00315763" w:rsidRDefault="00315763" w:rsidP="00315763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>(</w:t>
      </w:r>
      <w:proofErr w:type="gramStart"/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>tutti</w:t>
      </w:r>
      <w:proofErr w:type="gramEnd"/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 xml:space="preserve"> i prodotti utilizzati per fornire i </w:t>
      </w:r>
      <w:proofErr w:type="spellStart"/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>serivizi</w:t>
      </w:r>
      <w:proofErr w:type="spellEnd"/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 xml:space="preserve"> sopra elencati, ovvero offerti in vendita, devono essere di prima</w:t>
      </w:r>
    </w:p>
    <w:p w:rsidR="00315763" w:rsidRPr="00315763" w:rsidRDefault="00315763" w:rsidP="00315763">
      <w:pPr>
        <w:rPr>
          <w:lang w:val="it-IT"/>
        </w:rPr>
      </w:pPr>
      <w:proofErr w:type="gramStart"/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>qualità</w:t>
      </w:r>
      <w:proofErr w:type="gramEnd"/>
      <w:r>
        <w:rPr>
          <w:rFonts w:ascii="Calibri,Bold" w:eastAsiaTheme="minorHAnsi" w:hAnsi="Calibri,Bold" w:cs="Calibri,Bold"/>
          <w:b/>
          <w:bCs/>
          <w:sz w:val="22"/>
          <w:szCs w:val="22"/>
          <w:lang w:val="it-IT"/>
        </w:rPr>
        <w:t xml:space="preserve"> e forniti da aziende qualificate, di massima diffusione nazionale e certificate)</w:t>
      </w:r>
    </w:p>
    <w:sectPr w:rsidR="00315763" w:rsidRPr="00315763" w:rsidSect="00315763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1A6F"/>
    <w:multiLevelType w:val="multilevel"/>
    <w:tmpl w:val="E97E1E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63"/>
    <w:rsid w:val="00315763"/>
    <w:rsid w:val="00530A5A"/>
    <w:rsid w:val="005479C5"/>
    <w:rsid w:val="00C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727B-3FD1-4DA4-8BA9-3240C65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2">
    <w:name w:val="List Bullet 2"/>
    <w:basedOn w:val="Normale"/>
    <w:autoRedefine/>
    <w:semiHidden/>
    <w:rsid w:val="00530A5A"/>
    <w:pPr>
      <w:ind w:left="710" w:hanging="1419"/>
      <w:jc w:val="both"/>
    </w:pPr>
    <w:rPr>
      <w:rFonts w:ascii="Verdana" w:hAnsi="Verdan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Silvioli Francesco</dc:creator>
  <cp:keywords/>
  <dc:description/>
  <cp:lastModifiedBy>Silvioli Francesco</cp:lastModifiedBy>
  <cp:revision>1</cp:revision>
  <dcterms:created xsi:type="dcterms:W3CDTF">2018-06-13T09:01:00Z</dcterms:created>
  <dcterms:modified xsi:type="dcterms:W3CDTF">2018-06-13T09:16:00Z</dcterms:modified>
</cp:coreProperties>
</file>