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AE21" w14:textId="1C3A11FD" w:rsidR="00147156" w:rsidRPr="000F6505" w:rsidRDefault="00945DA2" w:rsidP="00D97D91">
      <w:pPr>
        <w:widowControl w:val="0"/>
        <w:tabs>
          <w:tab w:val="left" w:pos="571"/>
          <w:tab w:val="center" w:pos="4819"/>
        </w:tabs>
        <w:spacing w:line="300" w:lineRule="exact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noProof/>
          <w:szCs w:val="24"/>
          <w:lang w:eastAsia="it-IT"/>
        </w:rPr>
        <w:drawing>
          <wp:anchor distT="0" distB="0" distL="114300" distR="114300" simplePos="0" relativeHeight="251659264" behindDoc="1" locked="1" layoutInCell="1" allowOverlap="1" wp14:anchorId="79B51172" wp14:editId="3BF07186">
            <wp:simplePos x="0" y="0"/>
            <wp:positionH relativeFrom="margin">
              <wp:posOffset>0</wp:posOffset>
            </wp:positionH>
            <wp:positionV relativeFrom="page">
              <wp:posOffset>1146810</wp:posOffset>
            </wp:positionV>
            <wp:extent cx="2821940" cy="101854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DD">
        <w:rPr>
          <w:rFonts w:ascii="Verdana" w:hAnsi="Verdana"/>
          <w:sz w:val="20"/>
          <w:szCs w:val="20"/>
        </w:rPr>
        <w:tab/>
      </w:r>
      <w:r w:rsidR="00D97D91">
        <w:rPr>
          <w:rFonts w:ascii="Verdana" w:hAnsi="Verdana"/>
          <w:sz w:val="20"/>
          <w:szCs w:val="20"/>
        </w:rPr>
        <w:tab/>
      </w:r>
    </w:p>
    <w:p w14:paraId="3AC91F20" w14:textId="77777777" w:rsidR="00D827DD" w:rsidRDefault="005A1E8D" w:rsidP="00D827DD">
      <w:pPr>
        <w:spacing w:after="200" w:line="240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8754F3">
        <w:rPr>
          <w:rFonts w:ascii="Verdana" w:hAnsi="Verdana" w:cs="Verdana"/>
          <w:sz w:val="20"/>
          <w:szCs w:val="20"/>
        </w:rPr>
        <w:tab/>
      </w:r>
    </w:p>
    <w:p w14:paraId="50BBE145" w14:textId="31321E38" w:rsidR="00147156" w:rsidRPr="008754F3" w:rsidRDefault="00945DA2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6B2B9D" wp14:editId="4DA8CFD6">
                <wp:simplePos x="0" y="0"/>
                <wp:positionH relativeFrom="column">
                  <wp:posOffset>899795</wp:posOffset>
                </wp:positionH>
                <wp:positionV relativeFrom="page">
                  <wp:posOffset>1709089</wp:posOffset>
                </wp:positionV>
                <wp:extent cx="3257550" cy="593090"/>
                <wp:effectExtent l="0" t="0" r="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00C6" w14:textId="77777777" w:rsidR="00945DA2" w:rsidRDefault="00945DA2" w:rsidP="00945DA2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Direzione centrale Risorse Strumentali</w:t>
                            </w:r>
                          </w:p>
                          <w:p w14:paraId="27AB847F" w14:textId="77777777" w:rsidR="00945DA2" w:rsidRDefault="00945DA2" w:rsidP="00945DA2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Centrale Unica Acquisti</w:t>
                            </w:r>
                          </w:p>
                          <w:p w14:paraId="7A06CA6F" w14:textId="77777777" w:rsidR="00945DA2" w:rsidRDefault="00945DA2" w:rsidP="00945DA2">
                            <w:pPr>
                              <w:spacing w:line="240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 Direttore centrale</w:t>
                            </w:r>
                          </w:p>
                          <w:p w14:paraId="7190FD68" w14:textId="77777777" w:rsidR="00945DA2" w:rsidRDefault="00945DA2" w:rsidP="00945DA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2B9D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70.85pt;margin-top:134.55pt;width:256.5pt;height: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" filled="f" stroked="f">
                <v:textbox>
                  <w:txbxContent>
                    <w:p w14:paraId="547500C6" w14:textId="77777777" w:rsidR="00945DA2" w:rsidRDefault="00945DA2" w:rsidP="00945DA2">
                      <w:pPr>
                        <w:spacing w:line="24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Direzione centrale Risorse Strumentali</w:t>
                      </w:r>
                    </w:p>
                    <w:p w14:paraId="27AB847F" w14:textId="77777777" w:rsidR="00945DA2" w:rsidRDefault="00945DA2" w:rsidP="00945DA2">
                      <w:pPr>
                        <w:spacing w:line="24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e Centrale Unica Acquisti</w:t>
                      </w:r>
                    </w:p>
                    <w:p w14:paraId="7A06CA6F" w14:textId="77777777" w:rsidR="00945DA2" w:rsidRDefault="00945DA2" w:rsidP="00945DA2">
                      <w:pPr>
                        <w:spacing w:line="240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Il Direttore centrale</w:t>
                      </w:r>
                    </w:p>
                    <w:p w14:paraId="7190FD68" w14:textId="77777777" w:rsidR="00945DA2" w:rsidRDefault="00945DA2" w:rsidP="00945DA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A1E8D" w:rsidRPr="008754F3">
        <w:rPr>
          <w:rFonts w:ascii="Verdana" w:hAnsi="Verdana" w:cs="Verdana"/>
          <w:sz w:val="20"/>
          <w:szCs w:val="20"/>
        </w:rPr>
        <w:tab/>
      </w:r>
    </w:p>
    <w:p w14:paraId="52BDFB51" w14:textId="6018C45D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5D5F37CD" w14:textId="77777777" w:rsidR="00147156" w:rsidRPr="008754F3" w:rsidRDefault="00EB4430" w:rsidP="00EB4430">
      <w:pPr>
        <w:tabs>
          <w:tab w:val="left" w:pos="1932"/>
        </w:tabs>
        <w:spacing w:after="6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8ECAA76" w14:textId="4D7E1C2F" w:rsidR="00147156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7A0C096B" w14:textId="77777777" w:rsidR="00945DA2" w:rsidRDefault="00945DA2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66F4F69E" w14:textId="77777777" w:rsidR="00945DA2" w:rsidRPr="008754F3" w:rsidRDefault="00945DA2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2D185D0A" w14:textId="77777777" w:rsidTr="00147156">
        <w:tc>
          <w:tcPr>
            <w:tcW w:w="9610" w:type="dxa"/>
          </w:tcPr>
          <w:p w14:paraId="1A54356E" w14:textId="77777777" w:rsidR="00147156" w:rsidRPr="008754F3" w:rsidRDefault="00147156" w:rsidP="00A86F88">
            <w:pPr>
              <w:pStyle w:val="Titolo"/>
              <w:spacing w:line="360" w:lineRule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2B927828" w14:textId="1CFFDDD8" w:rsidR="00147156" w:rsidRPr="008754F3" w:rsidRDefault="00C64D9F" w:rsidP="00A86F88">
            <w:pPr>
              <w:pStyle w:val="Titolo"/>
              <w:spacing w:line="360" w:lineRule="auto"/>
              <w:outlineLvl w:val="9"/>
              <w:rPr>
                <w:rFonts w:ascii="Verdana" w:hAnsi="Verdana" w:cs="Verdana"/>
                <w:sz w:val="20"/>
                <w:szCs w:val="20"/>
              </w:rPr>
            </w:pPr>
            <w:r w:rsidRPr="00C64D9F">
              <w:rPr>
                <w:rFonts w:ascii="Verdana" w:hAnsi="Verdana" w:cs="Verdana-Bold"/>
                <w:b w:val="0"/>
                <w:sz w:val="20"/>
                <w:szCs w:val="20"/>
              </w:rPr>
              <w:t>Direzione Centrale Risorse Strumentali e Centrale Unica Acquisti</w:t>
            </w:r>
          </w:p>
        </w:tc>
      </w:tr>
      <w:tr w:rsidR="00147156" w:rsidRPr="008754F3" w14:paraId="57E532AC" w14:textId="77777777" w:rsidTr="00147156">
        <w:tc>
          <w:tcPr>
            <w:tcW w:w="9610" w:type="dxa"/>
          </w:tcPr>
          <w:p w14:paraId="1AB61F8D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0ED5D125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834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4"/>
      </w:tblGrid>
      <w:tr w:rsidR="00147156" w:rsidRPr="008754F3" w14:paraId="38B41A60" w14:textId="77777777" w:rsidTr="00D03996">
        <w:tc>
          <w:tcPr>
            <w:tcW w:w="9834" w:type="dxa"/>
            <w:tcBorders>
              <w:top w:val="double" w:sz="4" w:space="0" w:color="auto"/>
              <w:bottom w:val="double" w:sz="4" w:space="0" w:color="auto"/>
            </w:tcBorders>
          </w:tcPr>
          <w:p w14:paraId="3BC5380E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78F489AB" w14:textId="77777777" w:rsidR="000935ED" w:rsidRPr="000935ED" w:rsidRDefault="00D401F9" w:rsidP="00F40461">
            <w:pPr>
              <w:widowControl w:val="0"/>
              <w:suppressAutoHyphens/>
              <w:adjustRightInd w:val="0"/>
              <w:spacing w:after="120"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sz w:val="20"/>
                <w:szCs w:val="20"/>
                <w:lang w:eastAsia="it-IT" w:bidi="it-IT"/>
              </w:rPr>
            </w:pPr>
            <w:r w:rsidRPr="000935ED">
              <w:rPr>
                <w:rFonts w:ascii="Verdana" w:hAnsi="Verdana"/>
                <w:b/>
                <w:sz w:val="20"/>
                <w:szCs w:val="20"/>
                <w:lang w:eastAsia="it-IT" w:bidi="it-IT"/>
              </w:rPr>
              <w:t>A</w:t>
            </w:r>
            <w:r w:rsidR="000935ED" w:rsidRPr="000935ED">
              <w:rPr>
                <w:rFonts w:ascii="Verdana" w:hAnsi="Verdana"/>
                <w:b/>
                <w:sz w:val="20"/>
                <w:szCs w:val="20"/>
                <w:lang w:eastAsia="it-IT" w:bidi="it-IT"/>
              </w:rPr>
              <w:t>llegato 7 al Disciplinare di Gara</w:t>
            </w:r>
          </w:p>
          <w:p w14:paraId="58527009" w14:textId="77777777" w:rsidR="00D3004A" w:rsidRPr="000935ED" w:rsidRDefault="00D97D91" w:rsidP="00A86F88">
            <w:pPr>
              <w:spacing w:after="12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 w:rsidRPr="000935ED">
              <w:rPr>
                <w:rFonts w:ascii="Verdana" w:hAnsi="Verdana"/>
                <w:b/>
                <w:sz w:val="20"/>
                <w:szCs w:val="20"/>
                <w:u w:val="single"/>
                <w:lang w:eastAsia="it-IT" w:bidi="it-IT"/>
              </w:rPr>
              <w:t>SCHEMA DI OFFERTA TECNICA</w:t>
            </w:r>
            <w:r w:rsidRPr="000935ED">
              <w:rPr>
                <w:rFonts w:ascii="Verdana" w:hAnsi="Verdana"/>
                <w:b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14:paraId="0A88AF27" w14:textId="0D090970" w:rsidR="004400AA" w:rsidRPr="008754F3" w:rsidRDefault="00F40461" w:rsidP="00A86F88">
            <w:pPr>
              <w:shd w:val="clear" w:color="auto" w:fill="FFFFFF"/>
              <w:tabs>
                <w:tab w:val="left" w:pos="3690"/>
                <w:tab w:val="center" w:pos="4735"/>
              </w:tabs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4046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Procedura aperta di carattere comunitario ai sensi dell’art. 60 del </w:t>
            </w:r>
            <w:proofErr w:type="spellStart"/>
            <w:r w:rsidRPr="00F4046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>D.Lgs.</w:t>
            </w:r>
            <w:proofErr w:type="spellEnd"/>
            <w:r w:rsidRPr="00F40461">
              <w:rPr>
                <w:rFonts w:ascii="Verdana" w:hAnsi="Verdana"/>
                <w:b/>
                <w:bCs/>
                <w:i/>
                <w:sz w:val="20"/>
                <w:szCs w:val="20"/>
                <w:lang w:eastAsia="it-IT"/>
              </w:rPr>
              <w:t xml:space="preserve"> n. 50/2016, in modalità dematerializzata, per l’affidamento del servizio di «ristorazione collettiva presso i Convitti Inps ex Inpdap, situati ad Anagni (Lotto 1), Arezzo (Lotto 2), Caltagirone (Lotto 3), Sansepolcro (Lotto 4), Spoleto (Lotto 5)»</w:t>
            </w:r>
          </w:p>
        </w:tc>
      </w:tr>
      <w:tr w:rsidR="00147156" w:rsidRPr="008754F3" w14:paraId="4D73B81F" w14:textId="77777777" w:rsidTr="00D03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834" w:type="dxa"/>
            <w:tcBorders>
              <w:top w:val="double" w:sz="4" w:space="0" w:color="auto"/>
            </w:tcBorders>
          </w:tcPr>
          <w:p w14:paraId="5E4DD9A8" w14:textId="77777777" w:rsidR="00147156" w:rsidRPr="008754F3" w:rsidRDefault="00147156" w:rsidP="00A86F88">
            <w:pPr>
              <w:spacing w:after="60"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BA3E143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905C260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CFE9A3E" w14:textId="77777777" w:rsidR="004C19A3" w:rsidRPr="006A2E50" w:rsidRDefault="004C19A3" w:rsidP="004C19A3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E50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0E700D4D" w14:textId="77777777" w:rsidR="004C19A3" w:rsidRPr="006A2E50" w:rsidRDefault="004C19A3" w:rsidP="004C19A3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505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tel. </w:t>
            </w:r>
            <w:r w:rsidRPr="002505E7">
              <w:rPr>
                <w:rFonts w:ascii="Verdana" w:hAnsi="Verdana"/>
                <w:b/>
                <w:sz w:val="20"/>
              </w:rPr>
              <w:t>+390659054279</w:t>
            </w:r>
            <w:r w:rsidRPr="002505E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- fax </w:t>
            </w:r>
            <w:r w:rsidRPr="002505E7">
              <w:rPr>
                <w:rFonts w:ascii="Verdana" w:hAnsi="Verdana"/>
                <w:b/>
                <w:sz w:val="20"/>
              </w:rPr>
              <w:t>+390659054240</w:t>
            </w:r>
          </w:p>
          <w:p w14:paraId="7BBAEF1A" w14:textId="77777777" w:rsidR="00147156" w:rsidRPr="008754F3" w:rsidRDefault="004C19A3" w:rsidP="004C19A3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A2E50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6B6B6AE1" w14:textId="77777777" w:rsidR="00FB1ABC" w:rsidRPr="00590B24" w:rsidRDefault="00FB1ABC" w:rsidP="00590B24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12F02FFA" w14:textId="77777777" w:rsidR="008A2589" w:rsidRPr="00590B24" w:rsidRDefault="008A2589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236D5593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3478B461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15ACCE20" w14:textId="77777777" w:rsidR="004400AA" w:rsidRPr="00590B24" w:rsidRDefault="004400AA" w:rsidP="00590B24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216C4FC8" w14:textId="77777777" w:rsidR="00D24140" w:rsidRDefault="00D24140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2C9CA509" w14:textId="77777777" w:rsidR="00A809D9" w:rsidRDefault="00A809D9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10742383" w14:textId="77777777" w:rsidR="00A809D9" w:rsidRDefault="00A809D9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528318E1" w14:textId="77777777" w:rsidR="00A809D9" w:rsidRDefault="00A809D9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0A5E43BD" w14:textId="77777777" w:rsidR="00A809D9" w:rsidRDefault="00A809D9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5D594E86" w14:textId="77777777" w:rsidR="00A809D9" w:rsidRPr="00590B24" w:rsidRDefault="00A809D9" w:rsidP="00B65A5B">
      <w:pPr>
        <w:widowControl w:val="0"/>
        <w:rPr>
          <w:rFonts w:ascii="Verdana" w:hAnsi="Verdana"/>
          <w:b/>
          <w:sz w:val="18"/>
          <w:szCs w:val="20"/>
        </w:rPr>
      </w:pPr>
    </w:p>
    <w:p w14:paraId="533D814C" w14:textId="77777777" w:rsidR="00EB4430" w:rsidRDefault="00EB4430" w:rsidP="00590B24">
      <w:pPr>
        <w:spacing w:after="200"/>
        <w:rPr>
          <w:rFonts w:ascii="Verdana" w:eastAsia="Calibri" w:hAnsi="Verdana" w:cs="Verdana"/>
          <w:i/>
          <w:sz w:val="20"/>
          <w:lang w:eastAsia="it-IT"/>
        </w:rPr>
      </w:pPr>
    </w:p>
    <w:p w14:paraId="077729A4" w14:textId="77777777" w:rsidR="00A809D9" w:rsidRPr="00E23A95" w:rsidRDefault="00A809D9" w:rsidP="00A809D9">
      <w:pPr>
        <w:spacing w:line="360" w:lineRule="auto"/>
        <w:jc w:val="left"/>
        <w:rPr>
          <w:rFonts w:ascii="Verdana" w:eastAsia="Calibri" w:hAnsi="Verdana" w:cs="Verdana"/>
          <w:i/>
          <w:sz w:val="20"/>
          <w:lang w:eastAsia="it-IT"/>
        </w:rPr>
      </w:pPr>
      <w:r w:rsidRPr="00CC500F">
        <w:rPr>
          <w:rFonts w:ascii="Verdana" w:hAnsi="Verdana"/>
          <w:b/>
          <w:sz w:val="20"/>
          <w:szCs w:val="20"/>
        </w:rPr>
        <w:lastRenderedPageBreak/>
        <w:t>Il sottoscritto: _________________________________</w:t>
      </w:r>
      <w:r>
        <w:rPr>
          <w:rFonts w:ascii="Verdana" w:hAnsi="Verdana"/>
          <w:b/>
          <w:sz w:val="20"/>
          <w:szCs w:val="20"/>
        </w:rPr>
        <w:t>______________________</w:t>
      </w:r>
    </w:p>
    <w:p w14:paraId="01854037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Nato a: ___________________________________il 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6FFD23F7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 xml:space="preserve">Residente a: ____________________________________ </w:t>
      </w:r>
      <w:r>
        <w:rPr>
          <w:rFonts w:ascii="Verdana" w:hAnsi="Verdana"/>
          <w:b/>
          <w:sz w:val="20"/>
          <w:szCs w:val="20"/>
        </w:rPr>
        <w:t>Provincia di ___________</w:t>
      </w:r>
    </w:p>
    <w:p w14:paraId="5D59BE74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via</w:t>
      </w:r>
      <w:proofErr w:type="gramEnd"/>
      <w:r w:rsidRPr="00CC500F">
        <w:rPr>
          <w:rFonts w:ascii="Verdana" w:hAnsi="Verdana"/>
          <w:b/>
          <w:sz w:val="20"/>
          <w:szCs w:val="20"/>
        </w:rPr>
        <w:t>/piazza__________________________ n.° 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56EC59F5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in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qualità di: (indicare la carica, anche sociale) 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</w:t>
      </w:r>
    </w:p>
    <w:p w14:paraId="4443E279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dell’Operatore/Impresa: __________________</w:t>
      </w:r>
      <w:r>
        <w:rPr>
          <w:rFonts w:ascii="Verdana" w:hAnsi="Verdana"/>
          <w:b/>
          <w:sz w:val="20"/>
          <w:szCs w:val="20"/>
        </w:rPr>
        <w:t>_____________________________</w:t>
      </w:r>
    </w:p>
    <w:p w14:paraId="7B5406F5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con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sede nel Comune di:_______________________</w:t>
      </w:r>
      <w:r>
        <w:rPr>
          <w:rFonts w:ascii="Verdana" w:hAnsi="Verdana"/>
          <w:b/>
          <w:sz w:val="20"/>
          <w:szCs w:val="20"/>
        </w:rPr>
        <w:t>____ Provincia di ____________</w:t>
      </w:r>
    </w:p>
    <w:p w14:paraId="619BDE63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codice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fiscale: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33AF5FB2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partita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I.V.A.: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69F7006F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telefono</w:t>
      </w:r>
      <w:proofErr w:type="gramEnd"/>
      <w:r w:rsidRPr="00CC500F">
        <w:rPr>
          <w:rFonts w:ascii="Verdana" w:hAnsi="Verdana"/>
          <w:b/>
          <w:sz w:val="20"/>
          <w:szCs w:val="20"/>
        </w:rPr>
        <w:t>: _______________________________________</w:t>
      </w:r>
      <w:r>
        <w:rPr>
          <w:rFonts w:ascii="Verdana" w:hAnsi="Verdana"/>
          <w:b/>
          <w:sz w:val="20"/>
          <w:szCs w:val="20"/>
        </w:rPr>
        <w:t>__ fax ________________</w:t>
      </w:r>
    </w:p>
    <w:p w14:paraId="43D89B2F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CC500F">
        <w:rPr>
          <w:rFonts w:ascii="Verdana" w:hAnsi="Verdana"/>
          <w:b/>
          <w:sz w:val="20"/>
          <w:szCs w:val="20"/>
        </w:rPr>
        <w:t>indirizzo</w:t>
      </w:r>
      <w:proofErr w:type="gramEnd"/>
      <w:r w:rsidRPr="00CC500F">
        <w:rPr>
          <w:rFonts w:ascii="Verdana" w:hAnsi="Verdana"/>
          <w:b/>
          <w:sz w:val="20"/>
          <w:szCs w:val="20"/>
        </w:rPr>
        <w:t xml:space="preserve"> di posta elettronica: 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</w:p>
    <w:p w14:paraId="67C63363" w14:textId="77777777" w:rsidR="00A809D9" w:rsidRPr="00CC500F" w:rsidRDefault="00A809D9" w:rsidP="00A809D9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39AE4A96" w14:textId="77777777" w:rsidR="00A809D9" w:rsidRDefault="00A809D9" w:rsidP="00A809D9">
      <w:pPr>
        <w:widowControl w:val="0"/>
        <w:tabs>
          <w:tab w:val="left" w:pos="0"/>
        </w:tabs>
        <w:spacing w:before="120" w:after="60" w:line="360" w:lineRule="auto"/>
        <w:ind w:right="188"/>
        <w:rPr>
          <w:rFonts w:ascii="Verdana" w:eastAsia="Calibri" w:hAnsi="Verdana" w:cs="Verdana"/>
          <w:sz w:val="22"/>
        </w:rPr>
      </w:pPr>
      <w:proofErr w:type="gramStart"/>
      <w:r w:rsidRPr="00590B24">
        <w:rPr>
          <w:rFonts w:ascii="Verdana" w:eastAsia="Calibri" w:hAnsi="Verdana" w:cs="Verdana"/>
          <w:snapToGrid w:val="0"/>
          <w:sz w:val="20"/>
          <w:szCs w:val="20"/>
        </w:rPr>
        <w:t>nella</w:t>
      </w:r>
      <w:proofErr w:type="gramEnd"/>
      <w:r w:rsidRPr="00590B24">
        <w:rPr>
          <w:rFonts w:ascii="Verdana" w:eastAsia="Calibri" w:hAnsi="Verdana" w:cs="Verdana"/>
          <w:snapToGrid w:val="0"/>
          <w:sz w:val="20"/>
          <w:szCs w:val="20"/>
        </w:rPr>
        <w:t xml:space="preserve"> dedotta qualità, presenta la presente </w:t>
      </w:r>
      <w:r w:rsidRPr="00590B24">
        <w:rPr>
          <w:rFonts w:ascii="Verdana" w:eastAsia="Calibri" w:hAnsi="Verdana" w:cs="Verdana"/>
          <w:b/>
          <w:snapToGrid w:val="0"/>
          <w:sz w:val="20"/>
          <w:szCs w:val="20"/>
        </w:rPr>
        <w:t xml:space="preserve">Relazione Tecnica </w:t>
      </w:r>
      <w:r w:rsidRPr="00590B24">
        <w:rPr>
          <w:rFonts w:ascii="Verdana" w:eastAsia="Calibri" w:hAnsi="Verdana" w:cs="Verdana"/>
          <w:snapToGrid w:val="0"/>
          <w:sz w:val="20"/>
          <w:szCs w:val="20"/>
        </w:rPr>
        <w:t>ed accetta esplicitamente ed incondizionatamente tutte le obbligazioni e condizioni</w:t>
      </w:r>
      <w:r>
        <w:rPr>
          <w:rFonts w:ascii="Verdana" w:eastAsia="Calibri" w:hAnsi="Verdana" w:cs="Verdana"/>
          <w:snapToGrid w:val="0"/>
          <w:sz w:val="20"/>
          <w:szCs w:val="20"/>
        </w:rPr>
        <w:t xml:space="preserve"> contenute nel Disciplinare di G</w:t>
      </w:r>
      <w:r w:rsidRPr="00590B24">
        <w:rPr>
          <w:rFonts w:ascii="Verdana" w:eastAsia="Calibri" w:hAnsi="Verdana" w:cs="Verdana"/>
          <w:snapToGrid w:val="0"/>
          <w:sz w:val="20"/>
          <w:szCs w:val="20"/>
        </w:rPr>
        <w:t>ara, nel Capitolato Tecnico, nello Schema di Contratto e negli altri allegati, dichiarando di essere disposto ad assumere l’affidamento</w:t>
      </w:r>
      <w:r>
        <w:rPr>
          <w:rFonts w:ascii="Verdana" w:eastAsia="Calibri" w:hAnsi="Verdana" w:cs="Verdana"/>
          <w:snapToGrid w:val="0"/>
          <w:sz w:val="20"/>
          <w:szCs w:val="20"/>
        </w:rPr>
        <w:t xml:space="preserve"> del</w:t>
      </w:r>
      <w:r w:rsidRPr="00590B24">
        <w:rPr>
          <w:rFonts w:ascii="Verdana" w:eastAsia="Calibri" w:hAnsi="Verdana" w:cs="Verdana"/>
          <w:snapToGrid w:val="0"/>
          <w:sz w:val="20"/>
          <w:szCs w:val="20"/>
        </w:rPr>
        <w:t xml:space="preserve"> </w:t>
      </w:r>
      <w:r>
        <w:rPr>
          <w:rFonts w:ascii="Verdana" w:eastAsia="Calibri" w:hAnsi="Verdana"/>
          <w:b/>
          <w:i/>
          <w:sz w:val="20"/>
          <w:szCs w:val="20"/>
          <w:lang w:eastAsia="it-IT"/>
        </w:rPr>
        <w:t>«</w:t>
      </w:r>
      <w:r w:rsidRPr="00E23A95">
        <w:rPr>
          <w:rFonts w:ascii="Verdana" w:eastAsia="Calibri" w:hAnsi="Verdana"/>
          <w:b/>
          <w:bCs/>
          <w:i/>
          <w:sz w:val="20"/>
          <w:szCs w:val="20"/>
          <w:lang w:eastAsia="it-IT"/>
        </w:rPr>
        <w:t>servizio di ristorazione collettiva presso i</w:t>
      </w:r>
      <w:r>
        <w:rPr>
          <w:rFonts w:ascii="Verdana" w:eastAsia="Calibri" w:hAnsi="Verdana"/>
          <w:b/>
          <w:bCs/>
          <w:i/>
          <w:sz w:val="20"/>
          <w:szCs w:val="20"/>
          <w:lang w:eastAsia="it-IT"/>
        </w:rPr>
        <w:t>l Convitto Inps ex Inpdap, situato</w:t>
      </w:r>
      <w:r w:rsidRPr="00E23A95">
        <w:rPr>
          <w:rFonts w:ascii="Verdana" w:eastAsia="Calibri" w:hAnsi="Verdana"/>
          <w:b/>
          <w:bCs/>
          <w:i/>
          <w:sz w:val="20"/>
          <w:szCs w:val="20"/>
          <w:lang w:eastAsia="it-IT"/>
        </w:rPr>
        <w:t xml:space="preserve"> </w:t>
      </w:r>
      <w:r>
        <w:rPr>
          <w:rFonts w:ascii="Verdana" w:eastAsia="Calibri" w:hAnsi="Verdana"/>
          <w:b/>
          <w:bCs/>
          <w:i/>
          <w:sz w:val="20"/>
          <w:szCs w:val="20"/>
          <w:lang w:eastAsia="it-IT"/>
        </w:rPr>
        <w:t>a […] (Lotto [...]), CIG […]</w:t>
      </w:r>
      <w:r>
        <w:rPr>
          <w:rFonts w:ascii="Verdana" w:eastAsia="Calibri" w:hAnsi="Verdana"/>
          <w:b/>
          <w:sz w:val="20"/>
          <w:szCs w:val="20"/>
          <w:lang w:eastAsia="it-IT"/>
        </w:rPr>
        <w:t>»</w:t>
      </w:r>
      <w:r w:rsidRPr="0031686B">
        <w:rPr>
          <w:rStyle w:val="Rimandonotaapidipagina"/>
          <w:rFonts w:ascii="Verdana" w:eastAsia="Calibri" w:hAnsi="Verdana"/>
          <w:sz w:val="20"/>
          <w:szCs w:val="20"/>
          <w:lang w:eastAsia="it-IT"/>
        </w:rPr>
        <w:footnoteReference w:id="2"/>
      </w:r>
      <w:r w:rsidRPr="00590B24">
        <w:rPr>
          <w:rFonts w:ascii="Verdana" w:eastAsia="Calibri" w:hAnsi="Verdana"/>
          <w:sz w:val="20"/>
          <w:szCs w:val="20"/>
          <w:lang w:eastAsia="it-IT"/>
        </w:rPr>
        <w:t>,</w:t>
      </w:r>
      <w:r>
        <w:rPr>
          <w:rFonts w:ascii="Verdana" w:eastAsia="Calibri" w:hAnsi="Verdana"/>
          <w:b/>
          <w:sz w:val="20"/>
          <w:szCs w:val="20"/>
          <w:lang w:eastAsia="it-IT"/>
        </w:rPr>
        <w:t xml:space="preserve"> </w:t>
      </w:r>
      <w:r w:rsidRPr="00590B24">
        <w:rPr>
          <w:rFonts w:ascii="Verdana" w:eastAsia="Calibri" w:hAnsi="Verdana"/>
          <w:sz w:val="20"/>
          <w:szCs w:val="20"/>
          <w:lang w:eastAsia="it-IT"/>
        </w:rPr>
        <w:t>seco</w:t>
      </w:r>
      <w:r>
        <w:rPr>
          <w:rFonts w:ascii="Verdana" w:eastAsia="Calibri" w:hAnsi="Verdana"/>
          <w:sz w:val="20"/>
          <w:szCs w:val="20"/>
          <w:lang w:eastAsia="it-IT"/>
        </w:rPr>
        <w:t>ndo quanto di seguito descritto</w:t>
      </w:r>
      <w:r>
        <w:rPr>
          <w:rFonts w:ascii="Verdana" w:eastAsia="Calibri" w:hAnsi="Verdana" w:cs="Verdana"/>
          <w:sz w:val="22"/>
        </w:rPr>
        <w:t>.</w:t>
      </w:r>
    </w:p>
    <w:p w14:paraId="717B642E" w14:textId="77777777" w:rsidR="00A809D9" w:rsidRPr="00ED4E48" w:rsidRDefault="00A809D9" w:rsidP="00A809D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b/>
          <w:i/>
          <w:snapToGrid w:val="0"/>
          <w:sz w:val="22"/>
        </w:rPr>
      </w:pPr>
    </w:p>
    <w:p w14:paraId="25BF2882" w14:textId="77777777" w:rsidR="00A809D9" w:rsidRPr="000A715B" w:rsidRDefault="00A809D9" w:rsidP="00A809D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2"/>
        </w:rPr>
      </w:pPr>
      <w:r w:rsidRPr="000A715B">
        <w:rPr>
          <w:rFonts w:ascii="Verdana" w:hAnsi="Verdana"/>
          <w:b/>
          <w:i/>
          <w:snapToGrid w:val="0"/>
          <w:sz w:val="22"/>
        </w:rPr>
        <w:t>[Luogo e Data]</w:t>
      </w:r>
    </w:p>
    <w:p w14:paraId="3181B701" w14:textId="77777777" w:rsidR="00A809D9" w:rsidRPr="000A715B" w:rsidRDefault="00A809D9" w:rsidP="00A809D9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hAnsi="Verdana"/>
          <w:snapToGrid w:val="0"/>
          <w:sz w:val="22"/>
        </w:rPr>
      </w:pPr>
      <w:r w:rsidRPr="000A715B">
        <w:rPr>
          <w:rFonts w:ascii="Verdana" w:hAnsi="Verdana"/>
          <w:snapToGrid w:val="0"/>
          <w:sz w:val="22"/>
        </w:rPr>
        <w:t>__________,___________.</w:t>
      </w:r>
    </w:p>
    <w:p w14:paraId="5856688B" w14:textId="77777777" w:rsidR="00A809D9" w:rsidRPr="00A86F88" w:rsidRDefault="00A809D9" w:rsidP="00A809D9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left"/>
        <w:rPr>
          <w:rFonts w:ascii="Verdana" w:hAnsi="Verdana"/>
          <w:sz w:val="20"/>
        </w:rPr>
      </w:pPr>
    </w:p>
    <w:p w14:paraId="05F58BC5" w14:textId="77777777" w:rsidR="00A809D9" w:rsidRPr="000A715B" w:rsidRDefault="00A809D9" w:rsidP="00A809D9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 w:rsidRPr="00A86F88">
        <w:rPr>
          <w:rFonts w:ascii="Verdana" w:hAnsi="Verdana"/>
          <w:b/>
          <w:sz w:val="20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</w:p>
    <w:p w14:paraId="37FFADED" w14:textId="77777777" w:rsidR="00A809D9" w:rsidRPr="000A715B" w:rsidRDefault="00A809D9" w:rsidP="00A809D9">
      <w:pPr>
        <w:spacing w:line="360" w:lineRule="auto"/>
        <w:ind w:left="2268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sz w:val="20"/>
          <w:szCs w:val="20"/>
          <w:lang w:eastAsia="it-IT"/>
        </w:rPr>
        <w:tab/>
      </w:r>
      <w:r w:rsidRPr="000A715B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 wp14:anchorId="7EFD3CAA" wp14:editId="540D4B34">
            <wp:extent cx="1975485" cy="5791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04120" w14:textId="77777777" w:rsidR="00A809D9" w:rsidRPr="00A86F88" w:rsidRDefault="00A809D9" w:rsidP="00A809D9">
      <w:pPr>
        <w:tabs>
          <w:tab w:val="center" w:pos="4986"/>
        </w:tabs>
        <w:spacing w:line="240" w:lineRule="auto"/>
        <w:jc w:val="center"/>
        <w:rPr>
          <w:rFonts w:ascii="Verdana" w:hAnsi="Verdana"/>
          <w:i/>
          <w:sz w:val="20"/>
        </w:rPr>
      </w:pPr>
    </w:p>
    <w:p w14:paraId="788F5545" w14:textId="77777777" w:rsidR="00A809D9" w:rsidRPr="00A86F88" w:rsidRDefault="00A809D9" w:rsidP="00A809D9">
      <w:pPr>
        <w:tabs>
          <w:tab w:val="center" w:pos="4986"/>
        </w:tabs>
        <w:spacing w:line="240" w:lineRule="auto"/>
        <w:jc w:val="center"/>
        <w:rPr>
          <w:rFonts w:ascii="Verdana" w:hAnsi="Verdana"/>
          <w:i/>
          <w:sz w:val="20"/>
        </w:rPr>
      </w:pPr>
    </w:p>
    <w:p w14:paraId="2DC72071" w14:textId="77777777" w:rsidR="00A809D9" w:rsidRPr="000A715B" w:rsidRDefault="00A809D9" w:rsidP="00A809D9">
      <w:pPr>
        <w:tabs>
          <w:tab w:val="center" w:pos="4986"/>
        </w:tabs>
        <w:spacing w:line="240" w:lineRule="auto"/>
        <w:jc w:val="center"/>
        <w:rPr>
          <w:rFonts w:ascii="Verdana" w:hAnsi="Verdana" w:cs="Arial"/>
          <w:i/>
          <w:sz w:val="20"/>
          <w:szCs w:val="20"/>
          <w:lang w:eastAsia="it-IT"/>
        </w:rPr>
      </w:pPr>
      <w:r w:rsidRPr="00A86F88">
        <w:rPr>
          <w:rFonts w:ascii="Verdana" w:hAnsi="Verdana"/>
          <w:i/>
          <w:sz w:val="20"/>
        </w:rPr>
        <w:t>(</w:t>
      </w:r>
      <w:proofErr w:type="gramStart"/>
      <w:r w:rsidRPr="00A86F88">
        <w:rPr>
          <w:rFonts w:ascii="Verdana" w:hAnsi="Verdana"/>
          <w:i/>
          <w:sz w:val="20"/>
        </w:rPr>
        <w:t>in</w:t>
      </w:r>
      <w:proofErr w:type="gramEnd"/>
      <w:r w:rsidRPr="00A86F88">
        <w:rPr>
          <w:rFonts w:ascii="Verdana" w:hAnsi="Verdana"/>
          <w:i/>
          <w:sz w:val="20"/>
        </w:rPr>
        <w:t xml:space="preserve"> caso di raggruppamenti temporanei di Operatori Economici o consorzi ordinari non ancora costituiti, la presente Offerta </w:t>
      </w:r>
      <w:r>
        <w:rPr>
          <w:rFonts w:ascii="Verdana" w:hAnsi="Verdana" w:cs="Arial"/>
          <w:i/>
          <w:sz w:val="20"/>
          <w:szCs w:val="20"/>
          <w:lang w:eastAsia="it-IT"/>
        </w:rPr>
        <w:t xml:space="preserve">Tecnica </w:t>
      </w:r>
      <w:r w:rsidRPr="000A715B">
        <w:rPr>
          <w:rFonts w:ascii="Verdana" w:hAnsi="Verdana" w:cs="Arial"/>
          <w:i/>
          <w:sz w:val="20"/>
          <w:szCs w:val="20"/>
          <w:lang w:eastAsia="it-IT"/>
        </w:rPr>
        <w:t>deve essere sottoscritta da tutti gli Operatori raggruppati o consorziati)</w:t>
      </w:r>
    </w:p>
    <w:p w14:paraId="4B3469F0" w14:textId="77777777" w:rsidR="00A809D9" w:rsidRPr="000A715B" w:rsidRDefault="00A809D9" w:rsidP="00A809D9">
      <w:pPr>
        <w:tabs>
          <w:tab w:val="center" w:pos="4986"/>
        </w:tabs>
        <w:spacing w:line="240" w:lineRule="auto"/>
        <w:jc w:val="center"/>
        <w:rPr>
          <w:rFonts w:ascii="Verdana" w:hAnsi="Verdana" w:cs="Arial"/>
          <w:i/>
          <w:sz w:val="20"/>
          <w:szCs w:val="20"/>
          <w:lang w:eastAsia="it-IT"/>
        </w:rPr>
      </w:pPr>
    </w:p>
    <w:p w14:paraId="34D102B1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b/>
          <w:sz w:val="20"/>
          <w:szCs w:val="20"/>
          <w:lang w:eastAsia="it-IT"/>
        </w:rPr>
      </w:pPr>
    </w:p>
    <w:p w14:paraId="5161065C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sz w:val="20"/>
          <w:szCs w:val="20"/>
          <w:lang w:eastAsia="it-IT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 </w:t>
      </w:r>
    </w:p>
    <w:p w14:paraId="123DCAE5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</w:p>
    <w:p w14:paraId="679D7401" w14:textId="77777777" w:rsidR="00A809D9" w:rsidRPr="000A715B" w:rsidRDefault="00A809D9" w:rsidP="00A809D9">
      <w:pPr>
        <w:spacing w:line="240" w:lineRule="auto"/>
        <w:ind w:left="4253"/>
        <w:rPr>
          <w:rFonts w:ascii="Verdana" w:hAnsi="Verdana" w:cs="Arial"/>
          <w:b/>
          <w:sz w:val="20"/>
          <w:szCs w:val="20"/>
          <w:lang w:eastAsia="it-IT"/>
        </w:rPr>
      </w:pPr>
      <w:r w:rsidRPr="000A715B">
        <w:rPr>
          <w:rFonts w:ascii="Verdana" w:hAnsi="Verdana" w:cs="Arial"/>
          <w:sz w:val="20"/>
          <w:szCs w:val="20"/>
          <w:lang w:eastAsia="it-IT"/>
        </w:rPr>
        <w:lastRenderedPageBreak/>
        <w:tab/>
      </w:r>
      <w:r w:rsidRPr="000A715B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 wp14:anchorId="1D0AF710" wp14:editId="48B4ED3D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828C6" w14:textId="77777777" w:rsidR="00A809D9" w:rsidRPr="00A86F88" w:rsidRDefault="00A809D9" w:rsidP="00A809D9">
      <w:pPr>
        <w:spacing w:line="240" w:lineRule="auto"/>
        <w:rPr>
          <w:rFonts w:ascii="Verdana" w:hAnsi="Verdana"/>
          <w:b/>
          <w:sz w:val="20"/>
        </w:rPr>
      </w:pPr>
    </w:p>
    <w:p w14:paraId="02C108AD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A86F88">
        <w:rPr>
          <w:rFonts w:ascii="Verdana" w:hAnsi="Verdana"/>
          <w:b/>
          <w:sz w:val="20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</w:p>
    <w:p w14:paraId="42769908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</w:p>
    <w:p w14:paraId="5AD9ACFC" w14:textId="77777777" w:rsidR="00A809D9" w:rsidRPr="000A715B" w:rsidRDefault="00A809D9" w:rsidP="00A809D9">
      <w:pPr>
        <w:tabs>
          <w:tab w:val="center" w:pos="4986"/>
        </w:tabs>
        <w:spacing w:line="240" w:lineRule="auto"/>
        <w:ind w:left="4253"/>
        <w:rPr>
          <w:rFonts w:ascii="Verdana" w:hAnsi="Verdana" w:cs="Arial"/>
          <w:b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5FFE217D" wp14:editId="33579A91">
            <wp:extent cx="1975485" cy="579120"/>
            <wp:effectExtent l="0" t="0" r="571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E31A9" w14:textId="77777777" w:rsidR="00A809D9" w:rsidRPr="000A715B" w:rsidRDefault="00A809D9" w:rsidP="00A809D9">
      <w:pPr>
        <w:spacing w:line="240" w:lineRule="auto"/>
        <w:rPr>
          <w:rFonts w:ascii="Verdana" w:hAnsi="Verdana" w:cs="Arial"/>
          <w:b/>
          <w:sz w:val="20"/>
          <w:szCs w:val="20"/>
          <w:lang w:eastAsia="it-IT"/>
        </w:rPr>
      </w:pPr>
    </w:p>
    <w:p w14:paraId="605412BC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sz w:val="20"/>
          <w:szCs w:val="20"/>
          <w:lang w:eastAsia="it-IT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</w:p>
    <w:p w14:paraId="145F9755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</w:p>
    <w:p w14:paraId="323D53F9" w14:textId="77777777" w:rsidR="00A809D9" w:rsidRPr="000A715B" w:rsidRDefault="00A809D9" w:rsidP="00A809D9">
      <w:pPr>
        <w:tabs>
          <w:tab w:val="center" w:pos="4986"/>
        </w:tabs>
        <w:spacing w:line="240" w:lineRule="auto"/>
        <w:ind w:left="4253"/>
        <w:rPr>
          <w:rFonts w:ascii="Verdana" w:hAnsi="Verdana" w:cs="Arial"/>
          <w:b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42D18491" wp14:editId="7AD78AFC">
            <wp:extent cx="1975485" cy="579120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B44DB" w14:textId="77777777" w:rsidR="00A809D9" w:rsidRPr="000A715B" w:rsidRDefault="00A809D9" w:rsidP="00A809D9">
      <w:pPr>
        <w:spacing w:line="240" w:lineRule="auto"/>
        <w:rPr>
          <w:rFonts w:ascii="Verdana" w:hAnsi="Verdana" w:cs="Arial"/>
          <w:b/>
          <w:sz w:val="20"/>
          <w:szCs w:val="20"/>
          <w:lang w:eastAsia="it-IT"/>
        </w:rPr>
      </w:pPr>
    </w:p>
    <w:p w14:paraId="121D77C1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sz w:val="20"/>
          <w:szCs w:val="20"/>
          <w:lang w:eastAsia="it-IT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</w:p>
    <w:p w14:paraId="0F87D3B3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</w:p>
    <w:p w14:paraId="68D1306C" w14:textId="77777777" w:rsidR="00A809D9" w:rsidRPr="000A715B" w:rsidRDefault="00A809D9" w:rsidP="00A809D9">
      <w:pPr>
        <w:tabs>
          <w:tab w:val="center" w:pos="4986"/>
        </w:tabs>
        <w:spacing w:line="240" w:lineRule="auto"/>
        <w:ind w:left="4253"/>
        <w:rPr>
          <w:rFonts w:ascii="Verdana" w:hAnsi="Verdana" w:cs="Arial"/>
          <w:b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noProof/>
          <w:sz w:val="20"/>
          <w:szCs w:val="20"/>
          <w:lang w:eastAsia="it-IT"/>
        </w:rPr>
        <w:drawing>
          <wp:inline distT="0" distB="0" distL="0" distR="0" wp14:anchorId="39FBDD5C" wp14:editId="0E67D6FC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B9A7E" w14:textId="77777777" w:rsidR="00A809D9" w:rsidRPr="000A715B" w:rsidRDefault="00A809D9" w:rsidP="00A809D9">
      <w:pPr>
        <w:spacing w:line="240" w:lineRule="auto"/>
        <w:rPr>
          <w:rFonts w:ascii="Verdana" w:hAnsi="Verdana" w:cs="Arial"/>
          <w:b/>
          <w:sz w:val="20"/>
          <w:szCs w:val="20"/>
          <w:lang w:eastAsia="it-IT"/>
        </w:rPr>
      </w:pPr>
    </w:p>
    <w:p w14:paraId="55A2A5E5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b/>
          <w:sz w:val="20"/>
          <w:szCs w:val="20"/>
          <w:lang w:eastAsia="it-IT"/>
        </w:rPr>
        <w:t>Operatore</w:t>
      </w:r>
      <w:r w:rsidRPr="000A715B">
        <w:rPr>
          <w:rFonts w:ascii="Verdana" w:hAnsi="Verdana" w:cs="Arial"/>
          <w:sz w:val="20"/>
          <w:szCs w:val="20"/>
          <w:lang w:eastAsia="it-IT"/>
        </w:rPr>
        <w:t xml:space="preserve">____________________         </w:t>
      </w:r>
      <w:r w:rsidRPr="000A715B">
        <w:rPr>
          <w:rFonts w:ascii="Verdana" w:hAnsi="Verdana" w:cs="Arial"/>
          <w:b/>
          <w:sz w:val="20"/>
          <w:szCs w:val="20"/>
          <w:lang w:eastAsia="it-IT"/>
        </w:rPr>
        <w:t>Sottoscrizione</w:t>
      </w:r>
    </w:p>
    <w:p w14:paraId="5BC31F07" w14:textId="77777777" w:rsidR="00A809D9" w:rsidRPr="000A715B" w:rsidRDefault="00A809D9" w:rsidP="00A809D9">
      <w:pPr>
        <w:tabs>
          <w:tab w:val="center" w:pos="4986"/>
        </w:tabs>
        <w:spacing w:line="240" w:lineRule="auto"/>
        <w:rPr>
          <w:rFonts w:ascii="Verdana" w:hAnsi="Verdana" w:cs="Arial"/>
          <w:b/>
          <w:sz w:val="20"/>
          <w:szCs w:val="20"/>
          <w:lang w:eastAsia="it-IT"/>
        </w:rPr>
      </w:pPr>
    </w:p>
    <w:p w14:paraId="678A2B67" w14:textId="77777777" w:rsidR="00A809D9" w:rsidRPr="000A715B" w:rsidRDefault="00A809D9" w:rsidP="00A809D9">
      <w:pPr>
        <w:spacing w:line="360" w:lineRule="auto"/>
        <w:ind w:left="4253"/>
        <w:rPr>
          <w:rFonts w:ascii="Verdana" w:hAnsi="Verdana" w:cs="Arial"/>
          <w:sz w:val="20"/>
          <w:szCs w:val="20"/>
          <w:lang w:eastAsia="it-IT"/>
        </w:rPr>
      </w:pPr>
      <w:r w:rsidRPr="000A715B">
        <w:rPr>
          <w:rFonts w:ascii="Verdana" w:hAnsi="Verdana" w:cs="Arial"/>
          <w:noProof/>
          <w:sz w:val="20"/>
          <w:szCs w:val="20"/>
          <w:lang w:eastAsia="it-IT"/>
        </w:rPr>
        <w:drawing>
          <wp:inline distT="0" distB="0" distL="0" distR="0" wp14:anchorId="40AF3CBE" wp14:editId="1DBA0B89">
            <wp:extent cx="1975485" cy="579120"/>
            <wp:effectExtent l="0" t="0" r="571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002C8" w14:textId="77777777" w:rsidR="00A809D9" w:rsidRPr="00BE0C6D" w:rsidRDefault="00A809D9" w:rsidP="00A809D9">
      <w:pPr>
        <w:autoSpaceDE w:val="0"/>
        <w:autoSpaceDN w:val="0"/>
        <w:adjustRightInd w:val="0"/>
        <w:spacing w:after="200"/>
        <w:rPr>
          <w:rFonts w:ascii="Verdana" w:eastAsia="Calibri" w:hAnsi="Verdana"/>
          <w:color w:val="000000"/>
          <w:sz w:val="20"/>
        </w:rPr>
      </w:pPr>
    </w:p>
    <w:p w14:paraId="59070FFD" w14:textId="77777777" w:rsidR="00A809D9" w:rsidRDefault="00A809D9" w:rsidP="00A809D9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</w:p>
    <w:p w14:paraId="3F0D8BEE" w14:textId="77777777" w:rsidR="00A809D9" w:rsidRPr="00CC500F" w:rsidRDefault="00A809D9" w:rsidP="00A809D9">
      <w:p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  <w:r w:rsidRPr="00CC500F">
        <w:rPr>
          <w:rFonts w:ascii="Verdana" w:hAnsi="Verdana"/>
          <w:b/>
          <w:bCs/>
          <w:sz w:val="20"/>
          <w:szCs w:val="20"/>
          <w:lang w:eastAsia="it-IT"/>
        </w:rPr>
        <w:t>INDICE</w:t>
      </w:r>
    </w:p>
    <w:p w14:paraId="05BE06E7" w14:textId="77777777" w:rsidR="00A809D9" w:rsidRPr="00CC500F" w:rsidRDefault="00A809D9" w:rsidP="00A809D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61B6C6F" w14:textId="337E9818" w:rsidR="00A809D9" w:rsidRPr="00CC500F" w:rsidRDefault="00A809D9" w:rsidP="00A809D9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 xml:space="preserve">A. </w:t>
      </w:r>
      <w:r w:rsidRPr="00A809D9">
        <w:rPr>
          <w:rFonts w:ascii="Verdana" w:eastAsia="Calibri" w:hAnsi="Verdana" w:cs="Verdana"/>
          <w:b/>
          <w:sz w:val="20"/>
          <w:szCs w:val="20"/>
          <w:lang w:eastAsia="it-IT"/>
        </w:rPr>
        <w:t>Servizio di ristorazione e di distribuzione Pasti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  </w:t>
      </w:r>
    </w:p>
    <w:p w14:paraId="451BD815" w14:textId="3FA391BD" w:rsidR="00A809D9" w:rsidRPr="00CC500F" w:rsidRDefault="00A809D9" w:rsidP="00A809D9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 xml:space="preserve">B. </w:t>
      </w:r>
      <w:r w:rsidRPr="00A809D9">
        <w:rPr>
          <w:rFonts w:ascii="Verdana" w:eastAsia="Calibri" w:hAnsi="Verdana" w:cs="Verdana"/>
          <w:b/>
          <w:sz w:val="20"/>
          <w:szCs w:val="20"/>
          <w:lang w:eastAsia="it-IT"/>
        </w:rPr>
        <w:t>Servizio di riparazione e manutenzione di attrezzature alberghiere e di ristorazione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– da pag. [...] a pag. [...]</w:t>
      </w:r>
    </w:p>
    <w:p w14:paraId="583D7DD6" w14:textId="688D99D5" w:rsidR="00A809D9" w:rsidRPr="00CC500F" w:rsidRDefault="00A809D9" w:rsidP="00A809D9">
      <w:pPr>
        <w:autoSpaceDE w:val="0"/>
        <w:autoSpaceDN w:val="0"/>
        <w:adjustRightInd w:val="0"/>
        <w:spacing w:after="200"/>
        <w:rPr>
          <w:rFonts w:ascii="Verdana" w:eastAsia="Calibri" w:hAnsi="Verdana" w:cs="Arial"/>
          <w:b/>
          <w:bCs/>
          <w:color w:val="000000"/>
          <w:sz w:val="20"/>
          <w:szCs w:val="20"/>
        </w:rPr>
      </w:pPr>
      <w:r w:rsidRPr="00CC500F">
        <w:rPr>
          <w:rFonts w:ascii="Verdana" w:eastAsia="Calibri" w:hAnsi="Verdana" w:cs="Arial"/>
          <w:b/>
          <w:color w:val="000000"/>
          <w:sz w:val="20"/>
          <w:szCs w:val="20"/>
        </w:rPr>
        <w:t>C.</w:t>
      </w:r>
      <w:r w:rsidRPr="00CC500F">
        <w:rPr>
          <w:rFonts w:ascii="Verdana" w:eastAsia="Calibri" w:hAnsi="Verdana"/>
          <w:sz w:val="20"/>
          <w:szCs w:val="20"/>
        </w:rPr>
        <w:t xml:space="preserve"> </w:t>
      </w:r>
      <w:r w:rsidRPr="00A809D9">
        <w:rPr>
          <w:rFonts w:ascii="Verdana" w:eastAsia="Calibri" w:hAnsi="Verdana" w:cs="Verdana"/>
          <w:b/>
          <w:sz w:val="20"/>
          <w:szCs w:val="20"/>
          <w:lang w:eastAsia="it-IT"/>
        </w:rPr>
        <w:t>Servizi di igienizzazione, disinfestazione e derattizzazione dei locali connessi all'erogazione del Servizio di ristorazione e di smaltimento oli esausti</w:t>
      </w:r>
      <w:r w:rsidRPr="00CC500F">
        <w:rPr>
          <w:rFonts w:ascii="Verdana" w:eastAsia="Calibri" w:hAnsi="Verdana" w:cs="Arial"/>
          <w:b/>
          <w:bCs/>
          <w:color w:val="000000"/>
          <w:sz w:val="20"/>
          <w:szCs w:val="20"/>
        </w:rPr>
        <w:t xml:space="preserve"> - da pag. [...] a pag. [...]</w:t>
      </w:r>
    </w:p>
    <w:p w14:paraId="3C1E6052" w14:textId="77777777" w:rsidR="00A809D9" w:rsidRDefault="00A809D9" w:rsidP="000A715B">
      <w:pPr>
        <w:spacing w:after="60" w:line="360" w:lineRule="auto"/>
        <w:rPr>
          <w:rFonts w:ascii="Verdana" w:hAnsi="Verdana"/>
          <w:b/>
          <w:i/>
          <w:sz w:val="20"/>
          <w:szCs w:val="20"/>
          <w:lang w:eastAsia="ar-SA"/>
        </w:rPr>
      </w:pPr>
    </w:p>
    <w:p w14:paraId="403AA7A0" w14:textId="189DCC74" w:rsidR="000A715B" w:rsidRPr="000A715B" w:rsidRDefault="000A715B" w:rsidP="000A715B">
      <w:pPr>
        <w:spacing w:after="60" w:line="360" w:lineRule="auto"/>
        <w:rPr>
          <w:rFonts w:ascii="Verdana" w:hAnsi="Verdana"/>
          <w:bCs/>
          <w:i/>
          <w:sz w:val="20"/>
          <w:szCs w:val="20"/>
          <w:lang w:eastAsia="ar-SA"/>
        </w:rPr>
      </w:pPr>
      <w:r w:rsidRPr="000A715B">
        <w:rPr>
          <w:rFonts w:ascii="Verdana" w:hAnsi="Verdana"/>
          <w:b/>
          <w:i/>
          <w:sz w:val="20"/>
          <w:szCs w:val="20"/>
          <w:lang w:eastAsia="ar-SA"/>
        </w:rPr>
        <w:t>Si ricorda che la</w:t>
      </w:r>
      <w:r w:rsidRPr="00A86F88">
        <w:rPr>
          <w:rFonts w:ascii="Verdana" w:hAnsi="Verdana"/>
          <w:b/>
          <w:i/>
          <w:sz w:val="20"/>
        </w:rPr>
        <w:t xml:space="preserve"> Relazione Tecnica</w:t>
      </w:r>
      <w:r w:rsidRPr="00A86F88">
        <w:rPr>
          <w:rFonts w:ascii="Verdana" w:hAnsi="Verdana"/>
          <w:i/>
          <w:sz w:val="20"/>
        </w:rPr>
        <w:t xml:space="preserve"> dovrà essere </w:t>
      </w:r>
      <w:r w:rsidRPr="000A715B">
        <w:rPr>
          <w:rFonts w:ascii="Verdana" w:hAnsi="Verdana"/>
          <w:i/>
          <w:sz w:val="20"/>
          <w:szCs w:val="20"/>
          <w:lang w:eastAsia="ar-SA"/>
        </w:rPr>
        <w:t xml:space="preserve">suddivisa in capitoli, </w:t>
      </w:r>
      <w:r w:rsidRPr="00A86F88">
        <w:rPr>
          <w:rFonts w:ascii="Verdana" w:hAnsi="Verdana"/>
          <w:i/>
          <w:sz w:val="20"/>
        </w:rPr>
        <w:t>redatta in lingua italiana</w:t>
      </w:r>
      <w:r w:rsidRPr="000A715B">
        <w:rPr>
          <w:rFonts w:ascii="Verdana" w:hAnsi="Verdana"/>
          <w:i/>
          <w:sz w:val="20"/>
          <w:szCs w:val="20"/>
          <w:lang w:eastAsia="ar-SA"/>
        </w:rPr>
        <w:t>, con</w:t>
      </w:r>
      <w:r w:rsidRPr="00A86F88">
        <w:rPr>
          <w:rFonts w:ascii="Verdana" w:hAnsi="Verdana"/>
          <w:i/>
          <w:sz w:val="20"/>
        </w:rPr>
        <w:t xml:space="preserve"> un</w:t>
      </w:r>
      <w:r w:rsidRPr="000A715B">
        <w:rPr>
          <w:rFonts w:ascii="Verdana" w:hAnsi="Verdana"/>
          <w:i/>
          <w:sz w:val="20"/>
          <w:szCs w:val="20"/>
          <w:lang w:eastAsia="ar-SA"/>
        </w:rPr>
        <w:t xml:space="preserve"> numero</w:t>
      </w:r>
      <w:r w:rsidRPr="00A86F88">
        <w:rPr>
          <w:rFonts w:ascii="Verdana" w:hAnsi="Verdana"/>
          <w:i/>
          <w:sz w:val="20"/>
        </w:rPr>
        <w:t xml:space="preserve"> massimo di 30 pagine (per pagina si intende una facciata di un foglio A4), copertina</w:t>
      </w:r>
      <w:r w:rsidRPr="000A715B">
        <w:rPr>
          <w:rFonts w:ascii="Verdana" w:hAnsi="Verdana"/>
          <w:i/>
          <w:sz w:val="20"/>
          <w:szCs w:val="20"/>
          <w:lang w:eastAsia="ar-SA"/>
        </w:rPr>
        <w:t xml:space="preserve"> esclusa e indice compreso, utilizzando</w:t>
      </w:r>
      <w:r w:rsidRPr="00A86F88">
        <w:rPr>
          <w:rFonts w:ascii="Verdana" w:hAnsi="Verdana"/>
          <w:i/>
          <w:sz w:val="20"/>
        </w:rPr>
        <w:t xml:space="preserve"> il carattere </w:t>
      </w:r>
      <w:r w:rsidRPr="000A715B">
        <w:rPr>
          <w:rFonts w:ascii="Verdana" w:hAnsi="Verdana"/>
          <w:i/>
          <w:sz w:val="20"/>
          <w:szCs w:val="20"/>
          <w:lang w:eastAsia="ar-SA"/>
        </w:rPr>
        <w:t>“</w:t>
      </w:r>
      <w:proofErr w:type="spellStart"/>
      <w:r w:rsidRPr="00A86F88">
        <w:rPr>
          <w:rFonts w:ascii="Verdana" w:hAnsi="Verdana"/>
          <w:i/>
          <w:sz w:val="20"/>
        </w:rPr>
        <w:t>Verdana</w:t>
      </w:r>
      <w:proofErr w:type="spellEnd"/>
      <w:r w:rsidRPr="000A715B">
        <w:rPr>
          <w:rFonts w:ascii="Verdana" w:hAnsi="Verdana"/>
          <w:i/>
          <w:sz w:val="20"/>
          <w:szCs w:val="20"/>
          <w:lang w:eastAsia="ar-SA"/>
        </w:rPr>
        <w:t>” non inferiore a</w:t>
      </w:r>
      <w:r w:rsidRPr="00A86F88">
        <w:rPr>
          <w:rFonts w:ascii="Verdana" w:hAnsi="Verdana"/>
          <w:i/>
          <w:sz w:val="20"/>
        </w:rPr>
        <w:t xml:space="preserve"> 10, e interlinea singola, margini “normale” (superiore 2,5 cm, inferiore/destra/sinistra 2 cm</w:t>
      </w:r>
      <w:r w:rsidRPr="000A715B">
        <w:rPr>
          <w:rFonts w:ascii="Verdana" w:hAnsi="Verdana"/>
          <w:bCs/>
          <w:i/>
          <w:sz w:val="20"/>
          <w:szCs w:val="20"/>
          <w:lang w:eastAsia="ar-SA"/>
        </w:rPr>
        <w:t>).</w:t>
      </w:r>
    </w:p>
    <w:p w14:paraId="253D6B56" w14:textId="34928FF5" w:rsidR="000A715B" w:rsidRDefault="000A715B" w:rsidP="000A715B">
      <w:pPr>
        <w:spacing w:after="60" w:line="360" w:lineRule="auto"/>
        <w:rPr>
          <w:rFonts w:ascii="Verdana" w:hAnsi="Verdana"/>
          <w:i/>
          <w:sz w:val="20"/>
          <w:szCs w:val="20"/>
          <w:lang w:eastAsia="ar-SA"/>
        </w:rPr>
      </w:pPr>
      <w:r w:rsidRPr="000A715B">
        <w:rPr>
          <w:rFonts w:ascii="Verdana" w:hAnsi="Verdana"/>
          <w:bCs/>
          <w:i/>
          <w:sz w:val="20"/>
          <w:szCs w:val="20"/>
          <w:lang w:eastAsia="ar-SA"/>
        </w:rPr>
        <w:lastRenderedPageBreak/>
        <w:t>Si ricorda altresì che la Relazione Tecnica dovrà essere</w:t>
      </w:r>
      <w:r w:rsidRPr="00A86F88">
        <w:rPr>
          <w:rFonts w:ascii="Verdana" w:hAnsi="Verdana"/>
          <w:i/>
          <w:sz w:val="20"/>
        </w:rPr>
        <w:t xml:space="preserve"> coerente con quanto previsto nel Capitolato </w:t>
      </w:r>
      <w:r w:rsidRPr="000A715B">
        <w:rPr>
          <w:rFonts w:ascii="Verdana" w:hAnsi="Verdana"/>
          <w:i/>
          <w:sz w:val="20"/>
          <w:szCs w:val="20"/>
          <w:lang w:eastAsia="ar-SA"/>
        </w:rPr>
        <w:t>e dovrà contenere lo sviluppo degli argomenti indicati all’art. 18</w:t>
      </w:r>
      <w:r w:rsidRPr="00A86F88">
        <w:rPr>
          <w:rFonts w:ascii="Verdana" w:hAnsi="Verdana"/>
          <w:i/>
          <w:sz w:val="20"/>
        </w:rPr>
        <w:t xml:space="preserve"> del Disciplinare </w:t>
      </w:r>
      <w:r w:rsidRPr="000A715B">
        <w:rPr>
          <w:rFonts w:ascii="Verdana" w:hAnsi="Verdana"/>
          <w:i/>
          <w:sz w:val="20"/>
          <w:szCs w:val="20"/>
          <w:lang w:eastAsia="ar-SA"/>
        </w:rPr>
        <w:t>di Gara, come di</w:t>
      </w:r>
      <w:r w:rsidRPr="00A86F88">
        <w:rPr>
          <w:rFonts w:ascii="Verdana" w:hAnsi="Verdana"/>
          <w:i/>
          <w:sz w:val="20"/>
        </w:rPr>
        <w:t xml:space="preserve"> seguito riepilogati</w:t>
      </w:r>
      <w:r w:rsidRPr="000A715B">
        <w:rPr>
          <w:rFonts w:ascii="Verdana" w:hAnsi="Verdana"/>
          <w:i/>
          <w:sz w:val="20"/>
          <w:szCs w:val="20"/>
          <w:lang w:eastAsia="ar-SA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7715"/>
        <w:gridCol w:w="1360"/>
      </w:tblGrid>
      <w:tr w:rsidR="00412782" w:rsidRPr="00456666" w14:paraId="7F61ECAB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04B7D49" w14:textId="77777777" w:rsidR="00412782" w:rsidRPr="00456666" w:rsidRDefault="00412782" w:rsidP="00ED15A0">
            <w:pP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2B123875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CRITERI DI VALUTAZIONE DELL’OFFERTA TECNICA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50C994C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PUNTEGGIO MASSIMO</w:t>
            </w:r>
          </w:p>
        </w:tc>
      </w:tr>
      <w:tr w:rsidR="00412782" w:rsidRPr="00456666" w14:paraId="08E82094" w14:textId="77777777" w:rsidTr="00412782">
        <w:trPr>
          <w:trHeight w:val="295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AC16A4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A. </w:t>
            </w:r>
            <w:r w:rsidRPr="009564C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Servizio di ristorazione e di distribuzione Pasti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91655D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40</w:t>
            </w:r>
          </w:p>
        </w:tc>
      </w:tr>
      <w:tr w:rsidR="00412782" w:rsidRPr="00456666" w14:paraId="04515BFE" w14:textId="77777777" w:rsidTr="00412782">
        <w:trPr>
          <w:trHeight w:val="1596"/>
          <w:jc w:val="center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690D3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A.1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EDE4B" w14:textId="77777777" w:rsidR="00412782" w:rsidRPr="00456666" w:rsidRDefault="00412782" w:rsidP="00412782">
            <w:pPr>
              <w:ind w:firstLine="222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Organizzazione del processo di approvvigionamento (modalità di selezione dei fornitori delle derrate; utilizzo di una maggiore quota percentuale di alimenti con le caratteristiche di cui all’Allegato 1 del D.M. 25 luglio 2011 rispetto alle percentuali ivi previste; capacità di creare rapporti sinergici con i fornitori; possesso di strumenti che consentano di minimizzare le giacenze di magazzino e comunque di evitare sprechi; eventuale fornitura di pentolame, vasellame e stoviglie da cucina, da tavola e da banco - piatti, bicchieri, tazze, posate, vassoi - </w:t>
            </w:r>
            <w:proofErr w:type="spellStart"/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sottovassoi</w:t>
            </w:r>
            <w:proofErr w:type="spellEnd"/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in carta e tovaglioli)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D5D0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412782" w:rsidRPr="00456666" w14:paraId="7607697F" w14:textId="77777777" w:rsidTr="00412782">
        <w:trPr>
          <w:trHeight w:val="11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2C111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57FF1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Modalità di manipolazione, preparazione e cottura di prodotti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alimentari, 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nel rispetto degli </w:t>
            </w:r>
            <w:r w:rsidRPr="0045666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standard 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indicati nel Capitolato Tecnico e nel relativo allegato (analisi e organizzazione dei principali flussi produttivi; organizzazione logistica; utilizzo di strumenti altamente tecnologici – sensori, software, etc. - purché si evinca l’effettiva efficacia nella realtà operativa dell’impianto in considerazione della specifica capacità produttiva)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276D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9</w:t>
            </w:r>
          </w:p>
        </w:tc>
      </w:tr>
      <w:tr w:rsidR="00412782" w:rsidRPr="00456666" w14:paraId="1A47B732" w14:textId="77777777" w:rsidTr="00412782">
        <w:trPr>
          <w:trHeight w:val="11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7125E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862E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Analisi dei flussi produttivi anche in situazioni di urgenza, anche mediante l’impiego del centro di cottura esterno; gestione della preparazione dei pasti in caso di mancato funzionamento della cucina, anche mediante l’impiego del centro di cottura esterno; minore distanza intercorrente tra luogo di cottura esterno e luogo di consumo dei pasti, in modo da ridurre al minimo i tempi di percorrenza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7586A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412782" w:rsidRPr="00456666" w14:paraId="79EE5260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C717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939A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Caratteristiche tecniche delle derrate alimentari impiegate per la preparazione dei pasti crudi o cotti, impiego di prodotti freschi di stagione, biologici, IGP, </w:t>
            </w:r>
            <w:r w:rsidRPr="009564C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nonché di quelli provenienti da sistemi di filiera corta e da oper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atori dell'agricoltura sociale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8310C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10</w:t>
            </w:r>
          </w:p>
        </w:tc>
      </w:tr>
      <w:tr w:rsidR="00412782" w:rsidRPr="00456666" w14:paraId="0D0964B8" w14:textId="77777777" w:rsidTr="00412782">
        <w:trPr>
          <w:trHeight w:val="8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B35D8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A.5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D7ACE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Organizzazione del personale (descrizione del </w:t>
            </w:r>
            <w:r w:rsidRPr="0045666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curriculum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professionale e formativo del direttore del servizio e del capo cuoco e del personale, inserito dalla Ditta nell’organico dell’impianto – dietista, ispettore di qualità cuochi, etc. -; organico completo del personale, mansionario e giornata lavorativa di ciascuna figura, orario ed unità presenti durante l’arco dell’intera giornata lavorativa 6,00 /22,00; </w:t>
            </w:r>
            <w:r w:rsidRPr="00456666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  <w:lang w:eastAsia="it-IT"/>
              </w:rPr>
              <w:t>timing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operativo di ciascuna unità di personale e, per ciascuna figura, il complessivo monte ore mensile; sviluppo dell’organigramma con indicazione dei criteri adottati per il fabbisogno di manodopera in base al programma di produzione atteso, piano di formazione del personale)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1AC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7</w:t>
            </w:r>
          </w:p>
        </w:tc>
      </w:tr>
      <w:tr w:rsidR="00412782" w:rsidRPr="00456666" w14:paraId="47BA8145" w14:textId="77777777" w:rsidTr="00412782">
        <w:trPr>
          <w:trHeight w:val="453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C699633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Servizio di</w:t>
            </w: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riparazione e manutenzione di attrezzature alberghiere e di ristorazione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9B3F493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24</w:t>
            </w:r>
          </w:p>
        </w:tc>
      </w:tr>
      <w:tr w:rsidR="00412782" w:rsidRPr="00456666" w14:paraId="72AA71C1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E140C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045A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Tempistiche e modalità di organizzazio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ne degli interventi manutentivi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7AB1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412782" w:rsidRPr="00456666" w14:paraId="572D2207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AFD5E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6B193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Previsione degli interventi finalizzati alla risoluzione di eventuali emergenze presso la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S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truttura e piano della gestione delle stesse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379B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  <w:tr w:rsidR="00412782" w:rsidRPr="00456666" w14:paraId="7B4CD793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F55E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EBC2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Sostituzione di arredi presenti negli ambienti comuni (sala pranzo, ecc.), specificandone le relative caratteristiche (tali arredi rimarranno di proprietà dell’Istituto)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52A84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412782" w:rsidRPr="00456666" w14:paraId="567E3D2C" w14:textId="77777777" w:rsidTr="00412782">
        <w:trPr>
          <w:trHeight w:val="38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297F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FDA2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Sostituzione del materiale frangibile e delle utensilerie di cucina, al fine di creare un corredo uniforme (stessa marca, medesimo tipo), specificandone le relative caratteristiche (tali arredi rimarranno di proprietà dell’Istituto)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1156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412782" w:rsidRPr="00456666" w14:paraId="1B670E7B" w14:textId="77777777" w:rsidTr="00412782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DA277" w14:textId="77777777" w:rsidR="00412782" w:rsidRPr="00456666" w:rsidRDefault="00412782" w:rsidP="00ED15A0">
            <w:pPr>
              <w:jc w:val="lef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9521" w14:textId="77777777" w:rsidR="00412782" w:rsidRPr="00456666" w:rsidRDefault="00412782" w:rsidP="00ED15A0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C1465" w14:textId="77777777" w:rsidR="00412782" w:rsidRPr="00456666" w:rsidRDefault="00412782" w:rsidP="00ED15A0">
            <w:pPr>
              <w:jc w:val="left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412782" w:rsidRPr="00456666" w14:paraId="53E4BB3D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34977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B.5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50B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Sostituzione di apparati o apparecchiature (cucine, forni, friggitrici, ecc.), specificandone le relative caratteristiche (che rimarranno di proprietà dell’Istituto)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276CE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8</w:t>
            </w:r>
          </w:p>
        </w:tc>
      </w:tr>
      <w:tr w:rsidR="00412782" w:rsidRPr="00456666" w14:paraId="13B1A1D3" w14:textId="77777777" w:rsidTr="00412782">
        <w:trPr>
          <w:trHeight w:val="453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8EFFD7D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C. Servizi di igienizzazione, disinfestazione e derattizzazione dei locali connessi all'erogazione del Servizio</w:t>
            </w:r>
            <w:r w:rsidR="00485ED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di ristorazione</w:t>
            </w: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e di smaltimento oli esaust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9DC4E38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</w:tr>
      <w:tr w:rsidR="00412782" w:rsidRPr="00456666" w14:paraId="65F29F6D" w14:textId="77777777" w:rsidTr="00412782">
        <w:trPr>
          <w:trHeight w:val="68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9C94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C.1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BC0BF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Organizzazione del servizio di pulizia e di sanificazione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,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comprendente la frequenza del servizio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,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suddivisa per ciascuna area da trattare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,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 e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 xml:space="preserve">la </w:t>
            </w: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predisposizione delle tabelle indicanti i limiti operativi di controllo ed igiene delle superfici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751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4</w:t>
            </w:r>
          </w:p>
        </w:tc>
      </w:tr>
      <w:tr w:rsidR="00412782" w:rsidRPr="00456666" w14:paraId="7832AA1C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B10DC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28FDB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Descrizione delle modalità di gestione dei rifiuti che l’offerente si impegna ad adottare durante l’esecuzione del servizio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5866C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412782" w:rsidRPr="00456666" w14:paraId="50D94943" w14:textId="77777777" w:rsidTr="0041278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4DBF2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C.3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6C2C9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Interventi di pulizia straordinaria a seguito di eventi che necessitino di tali interventi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B53C3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412782" w:rsidRPr="00456666" w14:paraId="7FE6762C" w14:textId="77777777" w:rsidTr="00412782">
        <w:trPr>
          <w:trHeight w:val="29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ADC7EFC" w14:textId="77777777" w:rsidR="00412782" w:rsidRPr="00456666" w:rsidRDefault="00412782" w:rsidP="00ED15A0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TOTALE PUNTEGGIO TECNICO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80055C0" w14:textId="77777777" w:rsidR="00412782" w:rsidRPr="00456666" w:rsidRDefault="00412782" w:rsidP="00ED15A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56666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eastAsia="it-IT"/>
              </w:rPr>
              <w:t>70</w:t>
            </w:r>
          </w:p>
        </w:tc>
      </w:tr>
    </w:tbl>
    <w:p w14:paraId="519F0863" w14:textId="428A1C3C" w:rsidR="00C31BED" w:rsidRPr="00A809D9" w:rsidRDefault="00C31BED" w:rsidP="00A809D9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</w:p>
    <w:p w14:paraId="1499B52E" w14:textId="46209828" w:rsidR="00485ED6" w:rsidRPr="00A809D9" w:rsidRDefault="00485ED6" w:rsidP="00A809D9">
      <w:pPr>
        <w:pStyle w:val="Default"/>
        <w:spacing w:after="265" w:line="360" w:lineRule="auto"/>
        <w:rPr>
          <w:rFonts w:ascii="Verdana" w:hAnsi="Verdana" w:cs="Times New Roman"/>
          <w:b/>
          <w:bCs/>
          <w:color w:val="auto"/>
          <w:sz w:val="22"/>
          <w:szCs w:val="22"/>
        </w:rPr>
      </w:pPr>
      <w:bookmarkStart w:id="0" w:name="_GoBack"/>
      <w:bookmarkEnd w:id="0"/>
    </w:p>
    <w:sectPr w:rsidR="00485ED6" w:rsidRPr="00A809D9" w:rsidSect="00EB4430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567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0DC7" w14:textId="77777777" w:rsidR="009C2953" w:rsidRDefault="009C2953" w:rsidP="002750E3">
      <w:pPr>
        <w:spacing w:line="240" w:lineRule="auto"/>
      </w:pPr>
      <w:r>
        <w:separator/>
      </w:r>
    </w:p>
  </w:endnote>
  <w:endnote w:type="continuationSeparator" w:id="0">
    <w:p w14:paraId="7D418E8C" w14:textId="77777777" w:rsidR="009C2953" w:rsidRDefault="009C2953" w:rsidP="002750E3">
      <w:pPr>
        <w:spacing w:line="240" w:lineRule="auto"/>
      </w:pPr>
      <w:r>
        <w:continuationSeparator/>
      </w:r>
    </w:p>
  </w:endnote>
  <w:endnote w:type="continuationNotice" w:id="1">
    <w:p w14:paraId="332E5698" w14:textId="77777777" w:rsidR="009C2953" w:rsidRDefault="009C2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8ADC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0CA3D" wp14:editId="7B6B3CDB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BEE46A1" w14:textId="2CC5B198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809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A809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0CA3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BEE46A1" w14:textId="2CC5B198"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809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809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5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041DEDC5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8CE2" w14:textId="77777777" w:rsidR="009C2953" w:rsidRDefault="009C2953" w:rsidP="002750E3">
      <w:pPr>
        <w:spacing w:line="240" w:lineRule="auto"/>
      </w:pPr>
      <w:r>
        <w:separator/>
      </w:r>
    </w:p>
  </w:footnote>
  <w:footnote w:type="continuationSeparator" w:id="0">
    <w:p w14:paraId="5D481F38" w14:textId="77777777" w:rsidR="009C2953" w:rsidRDefault="009C2953" w:rsidP="002750E3">
      <w:pPr>
        <w:spacing w:line="240" w:lineRule="auto"/>
      </w:pPr>
      <w:r>
        <w:continuationSeparator/>
      </w:r>
    </w:p>
  </w:footnote>
  <w:footnote w:type="continuationNotice" w:id="1">
    <w:p w14:paraId="36BF1708" w14:textId="77777777" w:rsidR="009C2953" w:rsidRDefault="009C2953">
      <w:pPr>
        <w:spacing w:line="240" w:lineRule="auto"/>
      </w:pPr>
    </w:p>
  </w:footnote>
  <w:footnote w:id="2">
    <w:p w14:paraId="6E702C5D" w14:textId="77777777" w:rsidR="00A809D9" w:rsidRPr="0031686B" w:rsidRDefault="00A809D9" w:rsidP="00A809D9">
      <w:pPr>
        <w:pStyle w:val="Testonotaapidipagina"/>
        <w:rPr>
          <w:rFonts w:ascii="Verdana" w:hAnsi="Verdana"/>
          <w:bCs/>
          <w:sz w:val="16"/>
          <w:lang w:val="it-IT"/>
        </w:rPr>
      </w:pPr>
      <w:r w:rsidRPr="0031686B">
        <w:rPr>
          <w:rStyle w:val="Rimandonotaapidipagina"/>
          <w:rFonts w:ascii="Verdana" w:hAnsi="Verdana"/>
          <w:sz w:val="16"/>
        </w:rPr>
        <w:footnoteRef/>
      </w:r>
      <w:r w:rsidRPr="0031686B">
        <w:rPr>
          <w:rFonts w:ascii="Verdana" w:hAnsi="Verdana"/>
          <w:sz w:val="16"/>
        </w:rPr>
        <w:t xml:space="preserve"> </w:t>
      </w:r>
      <w:r w:rsidRPr="0031686B">
        <w:rPr>
          <w:rFonts w:ascii="Verdana" w:hAnsi="Verdana"/>
          <w:bCs/>
          <w:sz w:val="16"/>
          <w:lang w:val="it-IT"/>
        </w:rPr>
        <w:t>Indicare la struttura e il lotto.</w:t>
      </w:r>
    </w:p>
    <w:p w14:paraId="6062DDC0" w14:textId="77777777" w:rsidR="00A809D9" w:rsidRPr="0031686B" w:rsidRDefault="00A809D9" w:rsidP="00A809D9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AAB00" w14:textId="77777777" w:rsidR="004C19A3" w:rsidRDefault="004C19A3" w:rsidP="004C19A3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bCs/>
        <w:sz w:val="16"/>
        <w:szCs w:val="16"/>
      </w:rPr>
    </w:pPr>
  </w:p>
  <w:p w14:paraId="41BEDF5D" w14:textId="246B5541" w:rsidR="004C19A3" w:rsidRPr="00A86F88" w:rsidRDefault="004C19A3" w:rsidP="00A86F88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sz w:val="16"/>
      </w:rPr>
    </w:pPr>
    <w:r w:rsidRPr="00A86F88">
      <w:rPr>
        <w:rFonts w:ascii="Verdana" w:eastAsia="Calibri" w:hAnsi="Verdana"/>
        <w:sz w:val="16"/>
      </w:rPr>
      <w:t xml:space="preserve">Procedura aperta di carattere comunitario ai sensi dell’art. 60 del </w:t>
    </w:r>
    <w:proofErr w:type="spellStart"/>
    <w:r w:rsidRPr="00A86F88">
      <w:rPr>
        <w:rFonts w:ascii="Verdana" w:eastAsia="Calibri" w:hAnsi="Verdana"/>
        <w:sz w:val="16"/>
      </w:rPr>
      <w:t>D.Lgs.</w:t>
    </w:r>
    <w:proofErr w:type="spellEnd"/>
    <w:r w:rsidRPr="00A86F88">
      <w:rPr>
        <w:rFonts w:ascii="Verdana" w:eastAsia="Calibri" w:hAnsi="Verdana"/>
        <w:sz w:val="16"/>
      </w:rPr>
      <w:t xml:space="preserve"> n. 50/2016, </w:t>
    </w:r>
    <w:r w:rsidRPr="00AB3EE9">
      <w:rPr>
        <w:rFonts w:ascii="Verdana" w:eastAsia="Calibri" w:hAnsi="Verdana"/>
        <w:bCs/>
        <w:sz w:val="16"/>
        <w:szCs w:val="16"/>
      </w:rPr>
      <w:t>in modalità demateri</w:t>
    </w:r>
    <w:r>
      <w:rPr>
        <w:rFonts w:ascii="Verdana" w:eastAsia="Calibri" w:hAnsi="Verdana"/>
        <w:bCs/>
        <w:sz w:val="16"/>
        <w:szCs w:val="16"/>
      </w:rPr>
      <w:t xml:space="preserve">alizzata, </w:t>
    </w:r>
    <w:r w:rsidRPr="00A86F88">
      <w:rPr>
        <w:rFonts w:ascii="Verdana" w:eastAsia="Calibri" w:hAnsi="Verdana"/>
        <w:sz w:val="16"/>
      </w:rPr>
      <w:t xml:space="preserve">per l’affidamento del servizio di </w:t>
    </w:r>
    <w:r w:rsidRPr="001C5B90">
      <w:rPr>
        <w:rFonts w:ascii="Verdana" w:eastAsia="Calibri" w:hAnsi="Verdana"/>
        <w:bCs/>
        <w:i/>
        <w:sz w:val="16"/>
        <w:szCs w:val="16"/>
      </w:rPr>
      <w:t>«</w:t>
    </w:r>
    <w:r w:rsidRPr="00EE6365">
      <w:rPr>
        <w:rFonts w:ascii="Verdana" w:eastAsia="Calibri" w:hAnsi="Verdana"/>
        <w:i/>
        <w:sz w:val="16"/>
      </w:rPr>
      <w:t>ristorazione collettiva presso i Convitti Inps ex Inpdap, situati ad Anagni (Lotto 1), Arezzo (Lotto 2), Caltagirone (Lotto 3), Sansepolcro (Lotto 4), Spoleto (Lotto 5</w:t>
    </w:r>
    <w:r w:rsidRPr="001C5B90">
      <w:rPr>
        <w:rFonts w:ascii="Verdana" w:eastAsia="Calibri" w:hAnsi="Verdana"/>
        <w:bCs/>
        <w:i/>
        <w:sz w:val="16"/>
        <w:szCs w:val="16"/>
      </w:rPr>
      <w:t>)»</w:t>
    </w:r>
  </w:p>
  <w:p w14:paraId="528BCDBF" w14:textId="77777777" w:rsidR="00BE0C6D" w:rsidRPr="00590B24" w:rsidRDefault="00BE0C6D" w:rsidP="00A86F88">
    <w:pPr>
      <w:tabs>
        <w:tab w:val="center" w:pos="4819"/>
        <w:tab w:val="right" w:pos="9638"/>
      </w:tabs>
      <w:spacing w:line="240" w:lineRule="auto"/>
      <w:rPr>
        <w:rFonts w:ascii="Verdana" w:eastAsia="Calibri" w:hAnsi="Verdana"/>
        <w:b/>
        <w:i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4630" w14:textId="77777777" w:rsidR="004C19A3" w:rsidRDefault="004C19A3" w:rsidP="004C19A3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bCs/>
        <w:sz w:val="16"/>
        <w:szCs w:val="16"/>
      </w:rPr>
    </w:pPr>
  </w:p>
  <w:p w14:paraId="19787861" w14:textId="44B264AC" w:rsidR="004C19A3" w:rsidRPr="00A86F88" w:rsidRDefault="004C19A3" w:rsidP="00A86F88">
    <w:pPr>
      <w:tabs>
        <w:tab w:val="center" w:pos="4819"/>
        <w:tab w:val="right" w:pos="9638"/>
      </w:tabs>
      <w:spacing w:line="240" w:lineRule="auto"/>
      <w:jc w:val="center"/>
      <w:rPr>
        <w:rFonts w:ascii="Verdana" w:eastAsia="Calibri" w:hAnsi="Verdana"/>
        <w:sz w:val="16"/>
      </w:rPr>
    </w:pPr>
    <w:r w:rsidRPr="00A86F88">
      <w:rPr>
        <w:rFonts w:ascii="Verdana" w:eastAsia="Calibri" w:hAnsi="Verdana"/>
        <w:sz w:val="16"/>
      </w:rPr>
      <w:t xml:space="preserve">Procedura aperta di carattere comunitario ai sensi dell’art. 60 del </w:t>
    </w:r>
    <w:proofErr w:type="spellStart"/>
    <w:r w:rsidRPr="00A86F88">
      <w:rPr>
        <w:rFonts w:ascii="Verdana" w:eastAsia="Calibri" w:hAnsi="Verdana"/>
        <w:sz w:val="16"/>
      </w:rPr>
      <w:t>D.Lgs.</w:t>
    </w:r>
    <w:proofErr w:type="spellEnd"/>
    <w:r w:rsidRPr="00A86F88">
      <w:rPr>
        <w:rFonts w:ascii="Verdana" w:eastAsia="Calibri" w:hAnsi="Verdana"/>
        <w:sz w:val="16"/>
      </w:rPr>
      <w:t xml:space="preserve"> n. 50/2016, </w:t>
    </w:r>
    <w:r w:rsidRPr="00AB3EE9">
      <w:rPr>
        <w:rFonts w:ascii="Verdana" w:eastAsia="Calibri" w:hAnsi="Verdana"/>
        <w:bCs/>
        <w:sz w:val="16"/>
        <w:szCs w:val="16"/>
      </w:rPr>
      <w:t>in modalità demateri</w:t>
    </w:r>
    <w:r>
      <w:rPr>
        <w:rFonts w:ascii="Verdana" w:eastAsia="Calibri" w:hAnsi="Verdana"/>
        <w:bCs/>
        <w:sz w:val="16"/>
        <w:szCs w:val="16"/>
      </w:rPr>
      <w:t xml:space="preserve">alizzata, </w:t>
    </w:r>
    <w:r w:rsidRPr="00A86F88">
      <w:rPr>
        <w:rFonts w:ascii="Verdana" w:eastAsia="Calibri" w:hAnsi="Verdana"/>
        <w:sz w:val="16"/>
      </w:rPr>
      <w:t xml:space="preserve">per l’affidamento del servizio di </w:t>
    </w:r>
    <w:r w:rsidRPr="001C5B90">
      <w:rPr>
        <w:rFonts w:ascii="Verdana" w:eastAsia="Calibri" w:hAnsi="Verdana"/>
        <w:bCs/>
        <w:i/>
        <w:sz w:val="16"/>
        <w:szCs w:val="16"/>
      </w:rPr>
      <w:t>«</w:t>
    </w:r>
    <w:r w:rsidRPr="00EE6365">
      <w:rPr>
        <w:rFonts w:ascii="Verdana" w:eastAsia="Calibri" w:hAnsi="Verdana"/>
        <w:i/>
        <w:sz w:val="16"/>
      </w:rPr>
      <w:t>ristorazione collettiva presso i Convitti Inps ex Inpdap, situati ad Anagni (Lotto 1), Arezzo (Lotto 2), Caltagirone (Lotto 3), Sansepolcro (Lotto 4), Spoleto (Lotto 5</w:t>
    </w:r>
    <w:r w:rsidRPr="001C5B90">
      <w:rPr>
        <w:rFonts w:ascii="Verdana" w:eastAsia="Calibri" w:hAnsi="Verdana"/>
        <w:bCs/>
        <w:i/>
        <w:sz w:val="16"/>
        <w:szCs w:val="16"/>
      </w:rPr>
      <w:t>)»</w:t>
    </w:r>
  </w:p>
  <w:p w14:paraId="3DAEEC04" w14:textId="77777777" w:rsidR="00D3004A" w:rsidRPr="00590B24" w:rsidRDefault="00D3004A" w:rsidP="00A86F88">
    <w:pPr>
      <w:tabs>
        <w:tab w:val="center" w:pos="4819"/>
        <w:tab w:val="right" w:pos="9638"/>
      </w:tabs>
      <w:spacing w:line="240" w:lineRule="auto"/>
      <w:rPr>
        <w:rFonts w:ascii="Verdana" w:eastAsia="Calibri" w:hAnsi="Verdana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4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7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8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9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1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53134B5B"/>
    <w:multiLevelType w:val="multilevel"/>
    <w:tmpl w:val="6CE02B66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  <w:lang w:val="it-I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FA5BD5"/>
    <w:multiLevelType w:val="hybridMultilevel"/>
    <w:tmpl w:val="804459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18"/>
  </w:num>
  <w:num w:numId="3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20"/>
  </w:num>
  <w:num w:numId="6">
    <w:abstractNumId w:val="19"/>
  </w:num>
  <w:num w:numId="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05B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92F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006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5ED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9D1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0D0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15B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0AA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3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488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485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67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05F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5E7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24C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CA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612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3D2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340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24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5A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6B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2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29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DF5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7CC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3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82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E69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0AA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DF1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6AB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5ED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9A3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9E7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041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B24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284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4ED8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3B4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8A0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3E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4E83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87F53"/>
    <w:rsid w:val="0069025B"/>
    <w:rsid w:val="0069030F"/>
    <w:rsid w:val="006904E3"/>
    <w:rsid w:val="00690502"/>
    <w:rsid w:val="006906CC"/>
    <w:rsid w:val="00690850"/>
    <w:rsid w:val="00690A40"/>
    <w:rsid w:val="00690C8E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64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67B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11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14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2E5D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19E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3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93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1D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1D70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3F76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665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0A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2B8"/>
    <w:rsid w:val="008F6479"/>
    <w:rsid w:val="008F6491"/>
    <w:rsid w:val="008F6558"/>
    <w:rsid w:val="008F65A3"/>
    <w:rsid w:val="008F66A1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3F7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20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DA2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AD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09F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DA3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B69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96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6DEC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4E8"/>
    <w:rsid w:val="009C2809"/>
    <w:rsid w:val="009C2953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CBC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B4A"/>
    <w:rsid w:val="00A00CF0"/>
    <w:rsid w:val="00A00E9A"/>
    <w:rsid w:val="00A0104A"/>
    <w:rsid w:val="00A01978"/>
    <w:rsid w:val="00A020CA"/>
    <w:rsid w:val="00A021FC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56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876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1CD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9D9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6F88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2C9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0C69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2D2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5FA4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C6D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BED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4D9F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08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0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495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00F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26A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996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C47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7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C08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8AF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04A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1F9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86D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32A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671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7DD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1DF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1D78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97D91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4D0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914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36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03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16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A95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7D5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A8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BDC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30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5A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4E48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074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61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6D7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83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DF9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4FC2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5A4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430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A021FC"/>
    <w:pPr>
      <w:keepNext/>
      <w:numPr>
        <w:numId w:val="1"/>
      </w:numPr>
      <w:spacing w:after="120"/>
      <w:outlineLvl w:val="1"/>
    </w:pPr>
    <w:rPr>
      <w:rFonts w:ascii="Verdana" w:hAnsi="Verdana"/>
      <w:b/>
      <w:bCs/>
      <w:iCs/>
      <w:sz w:val="20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021FC"/>
    <w:pPr>
      <w:keepNext/>
      <w:numPr>
        <w:ilvl w:val="1"/>
        <w:numId w:val="1"/>
      </w:numPr>
      <w:spacing w:after="120"/>
      <w:outlineLvl w:val="2"/>
    </w:pPr>
    <w:rPr>
      <w:rFonts w:ascii="Verdana" w:hAnsi="Verdana"/>
      <w:b/>
      <w:bCs/>
      <w:sz w:val="20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021FC"/>
    <w:rPr>
      <w:rFonts w:ascii="Verdana" w:eastAsia="Times New Roman" w:hAnsi="Verdana"/>
      <w:b/>
      <w:bCs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A021FC"/>
    <w:rPr>
      <w:rFonts w:ascii="Verdana" w:eastAsia="Times New Roman" w:hAnsi="Verdana"/>
      <w:b/>
      <w:bCs/>
      <w:iCs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3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4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2019-12-12T16:53:00Z</dcterms:created>
  <dcterms:modified xsi:type="dcterms:W3CDTF">2020-01-28T09:28:00Z</dcterms:modified>
</cp:coreProperties>
</file>