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BB89C" w14:textId="74AA9F2B" w:rsidR="005B0941" w:rsidRDefault="00CA5970">
      <w:pPr>
        <w:spacing w:after="0" w:line="259" w:lineRule="auto"/>
        <w:ind w:left="3453" w:right="0" w:firstLine="0"/>
        <w:jc w:val="left"/>
      </w:pPr>
      <w:r>
        <w:rPr>
          <w:noProof/>
        </w:rPr>
        <w:drawing>
          <wp:inline distT="0" distB="0" distL="0" distR="0" wp14:anchorId="6D7BFD69" wp14:editId="48B5A2A6">
            <wp:extent cx="2447544" cy="30480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a:stretch>
                      <a:fillRect/>
                    </a:stretch>
                  </pic:blipFill>
                  <pic:spPr>
                    <a:xfrm>
                      <a:off x="0" y="0"/>
                      <a:ext cx="2447544" cy="3048000"/>
                    </a:xfrm>
                    <a:prstGeom prst="rect">
                      <a:avLst/>
                    </a:prstGeom>
                  </pic:spPr>
                </pic:pic>
              </a:graphicData>
            </a:graphic>
          </wp:inline>
        </w:drawing>
      </w:r>
    </w:p>
    <w:p w14:paraId="50E5F19E" w14:textId="77777777" w:rsidR="005B0941" w:rsidRDefault="00CA5970">
      <w:pPr>
        <w:spacing w:after="235" w:line="259" w:lineRule="auto"/>
        <w:ind w:left="3453" w:right="0" w:firstLine="0"/>
        <w:jc w:val="center"/>
      </w:pPr>
      <w:r>
        <w:rPr>
          <w:rFonts w:ascii="Times New Roman" w:eastAsia="Times New Roman" w:hAnsi="Times New Roman" w:cs="Times New Roman"/>
        </w:rPr>
        <w:t xml:space="preserve"> </w:t>
      </w:r>
    </w:p>
    <w:p w14:paraId="2073160A" w14:textId="77777777" w:rsidR="005B0941" w:rsidRDefault="00CA5970">
      <w:pPr>
        <w:spacing w:after="292" w:line="259" w:lineRule="auto"/>
        <w:ind w:left="230" w:right="0" w:firstLine="0"/>
        <w:jc w:val="center"/>
      </w:pPr>
      <w:r>
        <w:rPr>
          <w:rFonts w:ascii="Times New Roman" w:eastAsia="Times New Roman" w:hAnsi="Times New Roman" w:cs="Times New Roman"/>
        </w:rPr>
        <w:t xml:space="preserve"> </w:t>
      </w:r>
    </w:p>
    <w:p w14:paraId="7A2136BA" w14:textId="77777777" w:rsidR="005B0941" w:rsidRPr="00CF7F03" w:rsidRDefault="00CA5970" w:rsidP="009222DC">
      <w:pPr>
        <w:spacing w:after="120" w:line="252" w:lineRule="auto"/>
        <w:ind w:left="425" w:right="244" w:firstLine="0"/>
        <w:rPr>
          <w:rFonts w:ascii="Verdana" w:hAnsi="Verdana"/>
          <w:sz w:val="18"/>
          <w:szCs w:val="18"/>
        </w:rPr>
      </w:pPr>
      <w:r w:rsidRPr="00CF7F03">
        <w:rPr>
          <w:rFonts w:ascii="Verdana" w:eastAsia="Verdana" w:hAnsi="Verdana" w:cs="Verdana"/>
          <w:b/>
          <w:sz w:val="18"/>
          <w:szCs w:val="18"/>
        </w:rPr>
        <w:t xml:space="preserve">Nome allegato: </w:t>
      </w:r>
      <w:r w:rsidRPr="00CF7F03">
        <w:rPr>
          <w:rFonts w:ascii="Verdana" w:eastAsia="Verdana" w:hAnsi="Verdana" w:cs="Verdana"/>
          <w:i/>
          <w:sz w:val="18"/>
          <w:szCs w:val="18"/>
        </w:rPr>
        <w:t>All.4_stima economica della concessione.pdf</w:t>
      </w:r>
    </w:p>
    <w:p w14:paraId="673D6724" w14:textId="125383AA" w:rsidR="00170953" w:rsidRPr="00CF7F03" w:rsidRDefault="00170953" w:rsidP="009222DC">
      <w:pPr>
        <w:tabs>
          <w:tab w:val="left" w:pos="3453"/>
        </w:tabs>
        <w:spacing w:after="160" w:line="253" w:lineRule="auto"/>
        <w:ind w:left="426" w:right="244" w:hanging="11"/>
        <w:rPr>
          <w:rFonts w:ascii="Verdana" w:eastAsia="Verdana" w:hAnsi="Verdana" w:cs="Verdana"/>
          <w:i/>
          <w:sz w:val="18"/>
          <w:szCs w:val="18"/>
        </w:rPr>
      </w:pPr>
      <w:r w:rsidRPr="00CF7F03">
        <w:rPr>
          <w:rFonts w:ascii="Verdana" w:eastAsia="Verdana" w:hAnsi="Verdana" w:cs="Verdana"/>
          <w:b/>
          <w:sz w:val="18"/>
          <w:szCs w:val="18"/>
        </w:rPr>
        <w:t xml:space="preserve">CIG:  </w:t>
      </w:r>
      <w:r w:rsidRPr="00CF7F03">
        <w:rPr>
          <w:rFonts w:ascii="Verdana" w:eastAsia="Verdana" w:hAnsi="Verdana" w:cs="Verdana"/>
          <w:i/>
          <w:sz w:val="18"/>
          <w:szCs w:val="18"/>
        </w:rPr>
        <w:t>LOTTO</w:t>
      </w:r>
      <w:r w:rsidR="00D15791">
        <w:rPr>
          <w:rFonts w:ascii="Verdana" w:eastAsia="Verdana" w:hAnsi="Verdana" w:cs="Verdana"/>
          <w:i/>
          <w:sz w:val="18"/>
          <w:szCs w:val="18"/>
        </w:rPr>
        <w:t xml:space="preserve"> SUD</w:t>
      </w:r>
      <w:r w:rsidRPr="00CF7F03">
        <w:rPr>
          <w:rFonts w:ascii="Verdana" w:eastAsia="Verdana" w:hAnsi="Verdana" w:cs="Verdana"/>
          <w:i/>
          <w:sz w:val="18"/>
          <w:szCs w:val="18"/>
        </w:rPr>
        <w:t xml:space="preserve"> (</w:t>
      </w:r>
      <w:r w:rsidR="00306D35" w:rsidRPr="00CF7F03">
        <w:rPr>
          <w:rFonts w:ascii="Verdana" w:eastAsia="Verdana" w:hAnsi="Verdana" w:cs="Verdana"/>
          <w:i/>
          <w:sz w:val="18"/>
          <w:szCs w:val="18"/>
        </w:rPr>
        <w:t>Direzione regionale Sardegna</w:t>
      </w:r>
      <w:r w:rsidRPr="00CF7F03">
        <w:rPr>
          <w:rFonts w:ascii="Verdana" w:eastAsia="Verdana" w:hAnsi="Verdana" w:cs="Verdana"/>
          <w:i/>
          <w:sz w:val="18"/>
          <w:szCs w:val="18"/>
        </w:rPr>
        <w:t xml:space="preserve">, </w:t>
      </w:r>
      <w:r w:rsidR="00306D35" w:rsidRPr="00CF7F03">
        <w:rPr>
          <w:rFonts w:ascii="Verdana" w:eastAsia="Verdana" w:hAnsi="Verdana" w:cs="Verdana"/>
          <w:i/>
          <w:sz w:val="18"/>
          <w:szCs w:val="18"/>
        </w:rPr>
        <w:t>Direzione provinciale di Cagliari</w:t>
      </w:r>
      <w:r w:rsidRPr="00CF7F03">
        <w:rPr>
          <w:rFonts w:ascii="Verdana" w:eastAsia="Verdana" w:hAnsi="Verdana" w:cs="Verdana"/>
          <w:i/>
          <w:sz w:val="18"/>
          <w:szCs w:val="18"/>
        </w:rPr>
        <w:t>,</w:t>
      </w:r>
      <w:r w:rsidR="00306D35" w:rsidRPr="00CF7F03">
        <w:rPr>
          <w:rFonts w:ascii="Verdana" w:eastAsia="Verdana" w:hAnsi="Verdana" w:cs="Verdana"/>
          <w:i/>
          <w:sz w:val="18"/>
          <w:szCs w:val="18"/>
        </w:rPr>
        <w:t xml:space="preserve"> Agenzie di:  Sanluri, Quartu S.Elena, Assemini,  Via Peretti</w:t>
      </w:r>
      <w:r w:rsidR="0039174F">
        <w:rPr>
          <w:rFonts w:ascii="Verdana" w:eastAsia="Verdana" w:hAnsi="Verdana" w:cs="Verdana"/>
          <w:i/>
          <w:sz w:val="18"/>
          <w:szCs w:val="18"/>
        </w:rPr>
        <w:t xml:space="preserve"> Cagliari</w:t>
      </w:r>
      <w:r w:rsidR="00306D35" w:rsidRPr="00CF7F03">
        <w:rPr>
          <w:rFonts w:ascii="Verdana" w:eastAsia="Verdana" w:hAnsi="Verdana" w:cs="Verdana"/>
          <w:i/>
          <w:sz w:val="18"/>
          <w:szCs w:val="18"/>
        </w:rPr>
        <w:t>, Iglesias</w:t>
      </w:r>
      <w:r w:rsidR="0039174F">
        <w:rPr>
          <w:rFonts w:ascii="Verdana" w:eastAsia="Verdana" w:hAnsi="Verdana" w:cs="Verdana"/>
          <w:i/>
          <w:sz w:val="18"/>
          <w:szCs w:val="18"/>
        </w:rPr>
        <w:t>, Direzione provinciale di Oristano, Agenzia di Ghilarza</w:t>
      </w:r>
      <w:r w:rsidRPr="00CF7F03">
        <w:rPr>
          <w:rFonts w:ascii="Verdana" w:eastAsia="Verdana" w:hAnsi="Verdana" w:cs="Verdana"/>
          <w:i/>
          <w:sz w:val="18"/>
          <w:szCs w:val="18"/>
        </w:rPr>
        <w:t>;</w:t>
      </w:r>
    </w:p>
    <w:p w14:paraId="39AACDBC" w14:textId="7D945707" w:rsidR="00170953" w:rsidRPr="00CF7F03" w:rsidRDefault="00170953" w:rsidP="009222DC">
      <w:pPr>
        <w:tabs>
          <w:tab w:val="left" w:pos="3453"/>
        </w:tabs>
        <w:spacing w:after="160" w:line="253" w:lineRule="auto"/>
        <w:ind w:left="426" w:right="244" w:hanging="11"/>
        <w:rPr>
          <w:rFonts w:ascii="Verdana" w:eastAsia="Verdana" w:hAnsi="Verdana" w:cs="Verdana"/>
          <w:i/>
          <w:iCs/>
          <w:color w:val="5B9BD5" w:themeColor="accent1"/>
          <w:sz w:val="18"/>
          <w:szCs w:val="18"/>
        </w:rPr>
      </w:pPr>
      <w:r w:rsidRPr="00CF7F03">
        <w:rPr>
          <w:rFonts w:ascii="Verdana" w:eastAsia="Verdana" w:hAnsi="Verdana" w:cs="Verdana"/>
          <w:b/>
          <w:sz w:val="18"/>
          <w:szCs w:val="18"/>
        </w:rPr>
        <w:t>CIG:</w:t>
      </w:r>
      <w:r w:rsidRPr="00CF7F03">
        <w:rPr>
          <w:rFonts w:ascii="Verdana" w:eastAsia="Verdana" w:hAnsi="Verdana" w:cs="Verdana"/>
          <w:i/>
          <w:sz w:val="18"/>
          <w:szCs w:val="18"/>
        </w:rPr>
        <w:t xml:space="preserve">  LOTTO</w:t>
      </w:r>
      <w:r w:rsidR="00D15791">
        <w:rPr>
          <w:rFonts w:ascii="Verdana" w:eastAsia="Verdana" w:hAnsi="Verdana" w:cs="Verdana"/>
          <w:i/>
          <w:sz w:val="18"/>
          <w:szCs w:val="18"/>
        </w:rPr>
        <w:t xml:space="preserve"> NORD</w:t>
      </w:r>
      <w:r w:rsidRPr="00CF7F03">
        <w:rPr>
          <w:rFonts w:ascii="Verdana" w:eastAsia="Verdana" w:hAnsi="Verdana" w:cs="Verdana"/>
          <w:i/>
          <w:sz w:val="18"/>
          <w:szCs w:val="18"/>
        </w:rPr>
        <w:t xml:space="preserve"> (</w:t>
      </w:r>
      <w:r w:rsidR="00306D35" w:rsidRPr="00CF7F03">
        <w:rPr>
          <w:rFonts w:ascii="Verdana" w:eastAsia="Verdana" w:hAnsi="Verdana" w:cs="Verdana"/>
          <w:i/>
          <w:sz w:val="18"/>
          <w:szCs w:val="18"/>
        </w:rPr>
        <w:t>Direzione provinciale di Nuoro, Direzione provinciale di Sassari,  Agenzie di : Lanusei, Olbia</w:t>
      </w:r>
      <w:r w:rsidR="001F6996">
        <w:rPr>
          <w:rFonts w:ascii="Verdana" w:eastAsia="Verdana" w:hAnsi="Verdana" w:cs="Verdana"/>
          <w:i/>
          <w:sz w:val="18"/>
          <w:szCs w:val="18"/>
        </w:rPr>
        <w:t>, Siniscola, Ozieri, Sorgono,  Tempio Pausania,</w:t>
      </w:r>
      <w:r w:rsidR="00FE2D9B">
        <w:rPr>
          <w:rFonts w:ascii="Verdana" w:eastAsia="Verdana" w:hAnsi="Verdana" w:cs="Verdana"/>
          <w:i/>
          <w:sz w:val="18"/>
          <w:szCs w:val="18"/>
        </w:rPr>
        <w:t xml:space="preserve"> Alghero</w:t>
      </w:r>
      <w:r w:rsidR="001F6996">
        <w:rPr>
          <w:rFonts w:ascii="Verdana" w:eastAsia="Verdana" w:hAnsi="Verdana" w:cs="Verdana"/>
          <w:i/>
          <w:sz w:val="18"/>
          <w:szCs w:val="18"/>
        </w:rPr>
        <w:t>.</w:t>
      </w:r>
    </w:p>
    <w:p w14:paraId="68A37039" w14:textId="199123AF" w:rsidR="00170953" w:rsidRPr="00CF7F03" w:rsidRDefault="00170953" w:rsidP="009222DC">
      <w:pPr>
        <w:tabs>
          <w:tab w:val="left" w:pos="3453"/>
        </w:tabs>
        <w:spacing w:after="0" w:line="259" w:lineRule="auto"/>
        <w:ind w:left="426" w:right="244" w:hanging="11"/>
        <w:rPr>
          <w:rFonts w:ascii="Verdana" w:eastAsia="Verdana" w:hAnsi="Verdana" w:cs="Verdana"/>
          <w:i/>
          <w:sz w:val="18"/>
          <w:szCs w:val="18"/>
        </w:rPr>
      </w:pPr>
      <w:r w:rsidRPr="00CF7F03">
        <w:rPr>
          <w:rFonts w:ascii="Verdana" w:eastAsia="Verdana" w:hAnsi="Verdana" w:cs="Verdana"/>
          <w:b/>
          <w:sz w:val="18"/>
          <w:szCs w:val="18"/>
        </w:rPr>
        <w:t xml:space="preserve">Nome procedura: </w:t>
      </w:r>
      <w:r w:rsidRPr="00CF7F03">
        <w:rPr>
          <w:rFonts w:ascii="Verdana" w:eastAsia="Verdana" w:hAnsi="Verdana" w:cs="Verdana"/>
          <w:i/>
          <w:sz w:val="18"/>
          <w:szCs w:val="18"/>
        </w:rPr>
        <w:t xml:space="preserve">procedura aperta sotto soglia comunitaria, ai sensi dell’art. 60 del D.Lgs. 50/2016, volta all’affidamento della concessione ai sensi dell’art. 164 e ss. del D.Lgs. n. 50/2016 e ss.mm.ii., per il “Servizio di somministrazione di alimenti e bevande mediante l’installazione di n. </w:t>
      </w:r>
      <w:r w:rsidR="00C70F65">
        <w:rPr>
          <w:rFonts w:ascii="Verdana" w:eastAsia="Verdana" w:hAnsi="Verdana" w:cs="Verdana"/>
          <w:i/>
          <w:sz w:val="18"/>
          <w:szCs w:val="18"/>
        </w:rPr>
        <w:t>44</w:t>
      </w:r>
      <w:r w:rsidRPr="00CF7F03">
        <w:rPr>
          <w:rFonts w:ascii="Verdana" w:eastAsia="Verdana" w:hAnsi="Verdana" w:cs="Verdana"/>
          <w:i/>
          <w:sz w:val="18"/>
          <w:szCs w:val="18"/>
        </w:rPr>
        <w:t xml:space="preserve"> distributori automatici presso Sedi INPS della regione </w:t>
      </w:r>
      <w:r w:rsidR="00306D35" w:rsidRPr="00CF7F03">
        <w:rPr>
          <w:rFonts w:ascii="Verdana" w:eastAsia="Verdana" w:hAnsi="Verdana" w:cs="Verdana"/>
          <w:i/>
          <w:sz w:val="18"/>
          <w:szCs w:val="18"/>
        </w:rPr>
        <w:t>Sardegna</w:t>
      </w:r>
      <w:r w:rsidRPr="00CF7F03">
        <w:rPr>
          <w:rFonts w:ascii="Verdana" w:eastAsia="Verdana" w:hAnsi="Verdana" w:cs="Verdana"/>
          <w:i/>
          <w:sz w:val="18"/>
          <w:szCs w:val="18"/>
        </w:rPr>
        <w:t xml:space="preserve"> (Cat.17 CPV 42933000-5 (distributori automatici) e CPV 15000000-8 (prodotti alimentari e bevande)”, con aggiudicazione tramite il criterio del minor prezzo ai sensi dell’art. 95, comma 4, del D.lgs. n. 50/2016.</w:t>
      </w:r>
    </w:p>
    <w:p w14:paraId="61152D1F" w14:textId="77777777" w:rsidR="00170953" w:rsidRPr="00CF7F03" w:rsidRDefault="00170953" w:rsidP="00170953">
      <w:pPr>
        <w:tabs>
          <w:tab w:val="left" w:pos="3453"/>
        </w:tabs>
        <w:spacing w:after="0" w:line="259" w:lineRule="auto"/>
        <w:ind w:left="142" w:right="566" w:hanging="11"/>
        <w:rPr>
          <w:rFonts w:ascii="Verdana" w:eastAsia="Verdana" w:hAnsi="Verdana" w:cs="Verdana"/>
          <w:i/>
          <w:sz w:val="18"/>
          <w:szCs w:val="18"/>
        </w:rPr>
      </w:pPr>
    </w:p>
    <w:p w14:paraId="0470E61E" w14:textId="19627369" w:rsidR="005B0941" w:rsidRPr="00CF7F03" w:rsidRDefault="00170953" w:rsidP="00170953">
      <w:pPr>
        <w:spacing w:after="4" w:line="253" w:lineRule="auto"/>
        <w:ind w:left="426" w:right="243" w:firstLine="0"/>
        <w:rPr>
          <w:rFonts w:ascii="Verdana" w:hAnsi="Verdana"/>
          <w:sz w:val="18"/>
          <w:szCs w:val="18"/>
        </w:rPr>
      </w:pPr>
      <w:r w:rsidRPr="00CF7F03">
        <w:rPr>
          <w:rFonts w:ascii="Verdana" w:eastAsia="Verdana" w:hAnsi="Verdana" w:cs="Verdana"/>
          <w:i/>
          <w:sz w:val="18"/>
          <w:szCs w:val="18"/>
        </w:rPr>
        <w:t xml:space="preserve">Durata della concessione anni </w:t>
      </w:r>
      <w:r w:rsidR="00C70F65">
        <w:rPr>
          <w:rFonts w:ascii="Verdana" w:eastAsia="Verdana" w:hAnsi="Verdana" w:cs="Verdana"/>
          <w:i/>
          <w:sz w:val="18"/>
          <w:szCs w:val="18"/>
        </w:rPr>
        <w:t>5</w:t>
      </w:r>
      <w:r w:rsidR="00306D35" w:rsidRPr="00CF7F03">
        <w:rPr>
          <w:rFonts w:ascii="Verdana" w:eastAsia="Verdana" w:hAnsi="Verdana" w:cs="Verdana"/>
          <w:i/>
          <w:sz w:val="18"/>
          <w:szCs w:val="18"/>
        </w:rPr>
        <w:t>.</w:t>
      </w:r>
    </w:p>
    <w:p w14:paraId="7A38B6EE" w14:textId="77777777" w:rsidR="005B0941" w:rsidRPr="00CF7F03" w:rsidRDefault="005B0941" w:rsidP="00487EB1">
      <w:pPr>
        <w:ind w:left="426" w:right="243" w:firstLine="0"/>
        <w:rPr>
          <w:rFonts w:ascii="Verdana" w:hAnsi="Verdana"/>
          <w:sz w:val="18"/>
          <w:szCs w:val="18"/>
        </w:rPr>
        <w:sectPr w:rsidR="005B0941" w:rsidRPr="00CF7F03" w:rsidSect="00ED3A17">
          <w:pgSz w:w="11906" w:h="16838"/>
          <w:pgMar w:top="1418" w:right="748" w:bottom="1134" w:left="567" w:header="720" w:footer="720" w:gutter="0"/>
          <w:cols w:space="720"/>
        </w:sectPr>
      </w:pPr>
    </w:p>
    <w:p w14:paraId="6CCEC4D7" w14:textId="77777777" w:rsidR="005B0941" w:rsidRPr="00CF7F03" w:rsidRDefault="005B0941">
      <w:pPr>
        <w:spacing w:after="0" w:line="259" w:lineRule="auto"/>
        <w:ind w:left="4928" w:right="0" w:firstLine="0"/>
        <w:jc w:val="left"/>
        <w:rPr>
          <w:rFonts w:ascii="Verdana" w:hAnsi="Verdana"/>
          <w:sz w:val="18"/>
          <w:szCs w:val="18"/>
        </w:rPr>
      </w:pPr>
    </w:p>
    <w:p w14:paraId="53625A06" w14:textId="77777777" w:rsidR="005B0941" w:rsidRPr="00CF7F03" w:rsidRDefault="00CA5970">
      <w:pPr>
        <w:spacing w:after="68" w:line="259" w:lineRule="auto"/>
        <w:ind w:left="0" w:right="4079" w:firstLine="0"/>
        <w:jc w:val="left"/>
        <w:rPr>
          <w:rFonts w:ascii="Verdana" w:hAnsi="Verdana"/>
          <w:sz w:val="18"/>
          <w:szCs w:val="18"/>
        </w:rPr>
      </w:pPr>
      <w:r w:rsidRPr="00CF7F03">
        <w:rPr>
          <w:rFonts w:ascii="Verdana" w:eastAsia="Times New Roman" w:hAnsi="Verdana" w:cs="Times New Roman"/>
          <w:sz w:val="18"/>
          <w:szCs w:val="18"/>
        </w:rPr>
        <w:t xml:space="preserve"> </w:t>
      </w:r>
      <w:r w:rsidRPr="00CF7F03">
        <w:rPr>
          <w:rFonts w:ascii="Verdana" w:hAnsi="Verdana"/>
          <w:noProof/>
          <w:sz w:val="18"/>
          <w:szCs w:val="18"/>
        </w:rPr>
        <w:drawing>
          <wp:anchor distT="0" distB="0" distL="114300" distR="114300" simplePos="0" relativeHeight="251660288" behindDoc="1" locked="1" layoutInCell="1" allowOverlap="1" wp14:anchorId="7B2D9DBB" wp14:editId="20091090">
            <wp:simplePos x="0" y="0"/>
            <wp:positionH relativeFrom="margin">
              <wp:posOffset>-57150</wp:posOffset>
            </wp:positionH>
            <wp:positionV relativeFrom="page">
              <wp:posOffset>741045</wp:posOffset>
            </wp:positionV>
            <wp:extent cx="2821940" cy="1018540"/>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bas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1940" cy="1018540"/>
                    </a:xfrm>
                    <a:prstGeom prst="rect">
                      <a:avLst/>
                    </a:prstGeom>
                  </pic:spPr>
                </pic:pic>
              </a:graphicData>
            </a:graphic>
            <wp14:sizeRelH relativeFrom="margin">
              <wp14:pctWidth>0</wp14:pctWidth>
            </wp14:sizeRelH>
            <wp14:sizeRelV relativeFrom="margin">
              <wp14:pctHeight>0</wp14:pctHeight>
            </wp14:sizeRelV>
          </wp:anchor>
        </w:drawing>
      </w:r>
    </w:p>
    <w:p w14:paraId="7F2483FF" w14:textId="49D332D2" w:rsidR="005B0941" w:rsidRDefault="00CA5970" w:rsidP="00AB4A68">
      <w:pPr>
        <w:spacing w:after="60" w:line="259" w:lineRule="auto"/>
        <w:ind w:left="852" w:right="4079" w:firstLine="0"/>
        <w:jc w:val="left"/>
        <w:rPr>
          <w:rFonts w:ascii="Verdana" w:eastAsia="Times New Roman" w:hAnsi="Verdana" w:cs="Times New Roman"/>
          <w:sz w:val="18"/>
          <w:szCs w:val="18"/>
        </w:rPr>
      </w:pPr>
      <w:r w:rsidRPr="00CF7F03">
        <w:rPr>
          <w:rFonts w:ascii="Verdana" w:eastAsia="Times New Roman" w:hAnsi="Verdana" w:cs="Times New Roman"/>
          <w:sz w:val="18"/>
          <w:szCs w:val="18"/>
        </w:rPr>
        <w:t xml:space="preserve">  </w:t>
      </w:r>
      <w:r w:rsidRPr="00CF7F03">
        <w:rPr>
          <w:rFonts w:ascii="Verdana" w:eastAsia="Palace Script MT" w:hAnsi="Verdana" w:cs="Palace Script MT"/>
          <w:i/>
          <w:sz w:val="18"/>
          <w:szCs w:val="18"/>
        </w:rPr>
        <w:tab/>
      </w:r>
      <w:r w:rsidRPr="00CF7F03">
        <w:rPr>
          <w:rFonts w:ascii="Verdana" w:eastAsia="Times New Roman" w:hAnsi="Verdana" w:cs="Times New Roman"/>
          <w:sz w:val="18"/>
          <w:szCs w:val="18"/>
        </w:rPr>
        <w:t xml:space="preserve">  </w:t>
      </w:r>
    </w:p>
    <w:p w14:paraId="46518F9C" w14:textId="77777777" w:rsidR="00CF7F03" w:rsidRPr="00CF7F03" w:rsidRDefault="00CF7F03" w:rsidP="00AB4A68">
      <w:pPr>
        <w:spacing w:after="60" w:line="259" w:lineRule="auto"/>
        <w:ind w:left="852" w:right="4079" w:firstLine="0"/>
        <w:jc w:val="left"/>
        <w:rPr>
          <w:rFonts w:ascii="Verdana" w:hAnsi="Verdana"/>
          <w:sz w:val="18"/>
          <w:szCs w:val="18"/>
        </w:rPr>
      </w:pPr>
    </w:p>
    <w:p w14:paraId="36E8DC73" w14:textId="3B5C6853" w:rsidR="005B0941" w:rsidRPr="00CF7F03" w:rsidRDefault="00AB4A68" w:rsidP="00AB4A68">
      <w:pPr>
        <w:tabs>
          <w:tab w:val="left" w:pos="1553"/>
        </w:tabs>
        <w:spacing w:after="3" w:line="259" w:lineRule="auto"/>
        <w:ind w:left="852" w:right="0" w:firstLine="0"/>
        <w:jc w:val="left"/>
        <w:rPr>
          <w:rFonts w:ascii="Verdana" w:eastAsia="Times New Roman" w:hAnsi="Verdana" w:cs="Times New Roman"/>
          <w:sz w:val="18"/>
          <w:szCs w:val="18"/>
        </w:rPr>
      </w:pPr>
      <w:r w:rsidRPr="00CF7F03">
        <w:rPr>
          <w:rFonts w:ascii="Verdana" w:eastAsia="Times New Roman" w:hAnsi="Verdana" w:cs="Times New Roman"/>
          <w:sz w:val="18"/>
          <w:szCs w:val="18"/>
        </w:rPr>
        <w:t xml:space="preserve"> </w:t>
      </w:r>
      <w:r w:rsidRPr="00CF7F03">
        <w:rPr>
          <w:rFonts w:ascii="Verdana" w:eastAsia="Times New Roman" w:hAnsi="Verdana" w:cs="Times New Roman"/>
          <w:sz w:val="18"/>
          <w:szCs w:val="18"/>
        </w:rPr>
        <w:tab/>
      </w:r>
      <w:r w:rsidR="00CA5970" w:rsidRPr="00CF7F03">
        <w:rPr>
          <w:rFonts w:ascii="Verdana" w:eastAsia="Times New Roman" w:hAnsi="Verdana" w:cs="Times New Roman"/>
          <w:sz w:val="18"/>
          <w:szCs w:val="18"/>
        </w:rPr>
        <w:t xml:space="preserve">Direzione Regionale </w:t>
      </w:r>
      <w:r w:rsidR="00306D35" w:rsidRPr="00CF7F03">
        <w:rPr>
          <w:rFonts w:ascii="Verdana" w:eastAsia="Times New Roman" w:hAnsi="Verdana" w:cs="Times New Roman"/>
          <w:sz w:val="18"/>
          <w:szCs w:val="18"/>
        </w:rPr>
        <w:t>Sardegna</w:t>
      </w:r>
    </w:p>
    <w:p w14:paraId="1E5E09B6" w14:textId="77777777" w:rsidR="00CA5970" w:rsidRPr="00CF7F03" w:rsidRDefault="00CA5970" w:rsidP="00CA5970">
      <w:pPr>
        <w:tabs>
          <w:tab w:val="left" w:pos="1553"/>
        </w:tabs>
        <w:spacing w:after="3" w:line="259" w:lineRule="auto"/>
        <w:ind w:left="852" w:right="0" w:firstLine="0"/>
        <w:jc w:val="left"/>
        <w:rPr>
          <w:rFonts w:ascii="Verdana" w:eastAsia="Times New Roman" w:hAnsi="Verdana" w:cs="Times New Roman"/>
          <w:sz w:val="18"/>
          <w:szCs w:val="18"/>
        </w:rPr>
      </w:pPr>
    </w:p>
    <w:p w14:paraId="18A74E1B" w14:textId="77777777" w:rsidR="00CA5970" w:rsidRPr="00CF7F03" w:rsidRDefault="00CA5970" w:rsidP="00CA5970">
      <w:pPr>
        <w:tabs>
          <w:tab w:val="left" w:pos="1553"/>
        </w:tabs>
        <w:spacing w:after="3" w:line="259" w:lineRule="auto"/>
        <w:ind w:left="852" w:right="0" w:firstLine="0"/>
        <w:jc w:val="left"/>
        <w:rPr>
          <w:rFonts w:ascii="Verdana" w:hAnsi="Verdana"/>
          <w:sz w:val="18"/>
          <w:szCs w:val="18"/>
        </w:rPr>
      </w:pPr>
    </w:p>
    <w:p w14:paraId="656C241E" w14:textId="77777777" w:rsidR="005B0941" w:rsidRPr="00CF7F03" w:rsidRDefault="00CA5970" w:rsidP="00AB4A68">
      <w:pPr>
        <w:spacing w:after="0" w:line="259" w:lineRule="auto"/>
        <w:ind w:left="852" w:right="0" w:firstLine="0"/>
        <w:jc w:val="left"/>
        <w:rPr>
          <w:rFonts w:ascii="Verdana" w:hAnsi="Verdana"/>
          <w:sz w:val="18"/>
          <w:szCs w:val="18"/>
        </w:rPr>
      </w:pPr>
      <w:r w:rsidRPr="00CF7F03">
        <w:rPr>
          <w:rFonts w:ascii="Verdana" w:eastAsia="Times New Roman" w:hAnsi="Verdana" w:cs="Times New Roman"/>
          <w:sz w:val="18"/>
          <w:szCs w:val="18"/>
        </w:rPr>
        <w:t xml:space="preserve"> </w:t>
      </w:r>
    </w:p>
    <w:p w14:paraId="00B28997" w14:textId="41FF2E09" w:rsidR="005B0941" w:rsidRDefault="00CA5970" w:rsidP="009222DC">
      <w:pPr>
        <w:spacing w:after="2" w:line="259" w:lineRule="auto"/>
        <w:ind w:left="0" w:right="155"/>
        <w:jc w:val="center"/>
        <w:rPr>
          <w:rFonts w:ascii="Verdana" w:eastAsia="Verdana" w:hAnsi="Verdana" w:cs="Verdana"/>
          <w:b/>
          <w:bCs/>
          <w:sz w:val="18"/>
          <w:szCs w:val="18"/>
        </w:rPr>
      </w:pPr>
      <w:r w:rsidRPr="00CF7F03">
        <w:rPr>
          <w:rFonts w:ascii="Verdana" w:eastAsia="Verdana" w:hAnsi="Verdana" w:cs="Verdana"/>
          <w:b/>
          <w:bCs/>
          <w:sz w:val="18"/>
          <w:szCs w:val="18"/>
        </w:rPr>
        <w:t>Stima Economica della concessione</w:t>
      </w:r>
    </w:p>
    <w:p w14:paraId="7595EB5A" w14:textId="1372E4F8" w:rsidR="00CF7F03" w:rsidRDefault="00CF7F03" w:rsidP="009222DC">
      <w:pPr>
        <w:spacing w:after="2" w:line="259" w:lineRule="auto"/>
        <w:ind w:left="0" w:right="155"/>
        <w:jc w:val="center"/>
        <w:rPr>
          <w:rFonts w:ascii="Verdana" w:eastAsia="Verdana" w:hAnsi="Verdana" w:cs="Verdana"/>
          <w:b/>
          <w:bCs/>
          <w:sz w:val="18"/>
          <w:szCs w:val="18"/>
        </w:rPr>
      </w:pPr>
    </w:p>
    <w:p w14:paraId="39C6A894" w14:textId="77777777" w:rsidR="00CF7F03" w:rsidRPr="00CF7F03" w:rsidRDefault="00CF7F03" w:rsidP="009222DC">
      <w:pPr>
        <w:spacing w:after="2" w:line="259" w:lineRule="auto"/>
        <w:ind w:left="0" w:right="155"/>
        <w:jc w:val="center"/>
        <w:rPr>
          <w:rFonts w:ascii="Verdana" w:hAnsi="Verdana"/>
          <w:b/>
          <w:bCs/>
          <w:sz w:val="18"/>
          <w:szCs w:val="18"/>
        </w:rPr>
      </w:pPr>
    </w:p>
    <w:p w14:paraId="3028ACD2" w14:textId="59592B1E" w:rsidR="00CA5970" w:rsidRDefault="00CA5970" w:rsidP="00CF7F03">
      <w:pPr>
        <w:pStyle w:val="Titolo2"/>
        <w:numPr>
          <w:ilvl w:val="0"/>
          <w:numId w:val="3"/>
        </w:numPr>
        <w:ind w:right="-213"/>
        <w:rPr>
          <w:rFonts w:ascii="Verdana" w:hAnsi="Verdana"/>
          <w:sz w:val="18"/>
          <w:szCs w:val="18"/>
        </w:rPr>
      </w:pPr>
      <w:r w:rsidRPr="00CF7F03">
        <w:rPr>
          <w:rFonts w:ascii="Verdana" w:hAnsi="Verdana"/>
          <w:sz w:val="18"/>
          <w:szCs w:val="18"/>
        </w:rPr>
        <w:t xml:space="preserve">Introduzione </w:t>
      </w:r>
    </w:p>
    <w:p w14:paraId="08DB1FA1" w14:textId="164DFCFC" w:rsidR="00CF7F03" w:rsidRDefault="00CF7F03" w:rsidP="00CF7F03"/>
    <w:p w14:paraId="48EF1561" w14:textId="77777777" w:rsidR="00CF7F03" w:rsidRPr="00CF7F03" w:rsidRDefault="00CF7F03" w:rsidP="00CF7F03"/>
    <w:p w14:paraId="237AD147" w14:textId="436C75D4" w:rsidR="005B0941" w:rsidRPr="00CF7F03" w:rsidRDefault="00CA5970" w:rsidP="00621989">
      <w:pPr>
        <w:spacing w:line="276" w:lineRule="auto"/>
        <w:ind w:left="0" w:right="-213" w:firstLine="0"/>
        <w:rPr>
          <w:rFonts w:ascii="Verdana" w:hAnsi="Verdana"/>
          <w:sz w:val="18"/>
          <w:szCs w:val="18"/>
        </w:rPr>
      </w:pPr>
      <w:r w:rsidRPr="00CF7F03">
        <w:rPr>
          <w:rFonts w:ascii="Verdana" w:hAnsi="Verdana"/>
          <w:sz w:val="18"/>
          <w:szCs w:val="18"/>
        </w:rPr>
        <w:t xml:space="preserve">L’INPS Direzione Regionale </w:t>
      </w:r>
      <w:r w:rsidR="00306D35" w:rsidRPr="00CF7F03">
        <w:rPr>
          <w:rFonts w:ascii="Verdana" w:hAnsi="Verdana"/>
          <w:sz w:val="18"/>
          <w:szCs w:val="18"/>
        </w:rPr>
        <w:t>Sardegna</w:t>
      </w:r>
      <w:r w:rsidRPr="00CF7F03">
        <w:rPr>
          <w:rFonts w:ascii="Verdana" w:hAnsi="Verdana"/>
          <w:sz w:val="18"/>
          <w:szCs w:val="18"/>
        </w:rPr>
        <w:t xml:space="preserve"> intende indire una procedura di gara per l’affidamento in concessione del servizio di erogazione di bevande calde, fredde, snack ed altri generi alimentari attraverso distributori automatici da installare all’interno delle sedi INPS nella regione</w:t>
      </w:r>
      <w:r w:rsidR="00306D35" w:rsidRPr="00CF7F03">
        <w:rPr>
          <w:rFonts w:ascii="Verdana" w:hAnsi="Verdana"/>
          <w:sz w:val="18"/>
          <w:szCs w:val="18"/>
        </w:rPr>
        <w:t xml:space="preserve"> Sardegna</w:t>
      </w:r>
      <w:r w:rsidRPr="00CF7F03">
        <w:rPr>
          <w:rFonts w:ascii="Verdana" w:hAnsi="Verdana"/>
          <w:sz w:val="18"/>
          <w:szCs w:val="18"/>
        </w:rPr>
        <w:t xml:space="preserve">. </w:t>
      </w:r>
    </w:p>
    <w:p w14:paraId="39BB543B" w14:textId="18AD31D9" w:rsidR="005B0941" w:rsidRPr="00CF7F03" w:rsidRDefault="00CA5970" w:rsidP="00621989">
      <w:pPr>
        <w:spacing w:after="83" w:line="276" w:lineRule="auto"/>
        <w:ind w:left="0" w:right="-213" w:firstLine="0"/>
        <w:rPr>
          <w:rFonts w:ascii="Verdana" w:hAnsi="Verdana"/>
          <w:sz w:val="18"/>
          <w:szCs w:val="18"/>
        </w:rPr>
      </w:pPr>
      <w:r w:rsidRPr="00CF7F03">
        <w:rPr>
          <w:rFonts w:ascii="Verdana" w:hAnsi="Verdana"/>
          <w:sz w:val="18"/>
          <w:szCs w:val="18"/>
        </w:rPr>
        <w:t xml:space="preserve">Il presente documento, ai sensi dell’art. 165 del D.Lgs. n. 50/2016, ha lo scopo di illustrare la stima economico-finanziaria utilizzata da questa Direzione al fine di quantificare la concessione del servizio per l’intera sua durata che viene determinata in </w:t>
      </w:r>
      <w:r w:rsidRPr="00CF7F03">
        <w:rPr>
          <w:rFonts w:ascii="Verdana" w:hAnsi="Verdana"/>
          <w:sz w:val="18"/>
          <w:szCs w:val="18"/>
          <w:u w:val="single" w:color="000000"/>
        </w:rPr>
        <w:t>anni</w:t>
      </w:r>
      <w:r w:rsidR="00641B34" w:rsidRPr="00CF7F03">
        <w:rPr>
          <w:rFonts w:ascii="Verdana" w:hAnsi="Verdana"/>
          <w:sz w:val="18"/>
          <w:szCs w:val="18"/>
          <w:u w:val="single" w:color="000000"/>
        </w:rPr>
        <w:t xml:space="preserve"> </w:t>
      </w:r>
      <w:r w:rsidR="00C70F65">
        <w:rPr>
          <w:rFonts w:ascii="Verdana" w:hAnsi="Verdana"/>
          <w:sz w:val="18"/>
          <w:szCs w:val="18"/>
          <w:u w:val="single" w:color="000000"/>
        </w:rPr>
        <w:t>5</w:t>
      </w:r>
      <w:r w:rsidRPr="00CF7F03">
        <w:rPr>
          <w:rFonts w:ascii="Verdana" w:hAnsi="Verdana"/>
          <w:sz w:val="18"/>
          <w:szCs w:val="18"/>
        </w:rPr>
        <w:t xml:space="preserve">. </w:t>
      </w:r>
    </w:p>
    <w:p w14:paraId="629B2131" w14:textId="77777777" w:rsidR="005B0941" w:rsidRPr="00CF7F03" w:rsidRDefault="00CA5970" w:rsidP="00621989">
      <w:pPr>
        <w:spacing w:line="276" w:lineRule="auto"/>
        <w:ind w:left="0" w:right="-213" w:firstLine="0"/>
        <w:rPr>
          <w:rFonts w:ascii="Verdana" w:hAnsi="Verdana"/>
          <w:sz w:val="18"/>
          <w:szCs w:val="18"/>
        </w:rPr>
      </w:pPr>
      <w:r w:rsidRPr="00CF7F03">
        <w:rPr>
          <w:rFonts w:ascii="Verdana" w:hAnsi="Verdana"/>
          <w:sz w:val="18"/>
          <w:szCs w:val="18"/>
        </w:rPr>
        <w:t xml:space="preserve">Occorre precisare che ogni presupposto ed elemento di stima utilizzato nell’analisi è determinato sulla base di ragionamenti logici, tuttavia l’aleatorietà di molteplici fattori possono determinare scostamenti anche significativi.  </w:t>
      </w:r>
    </w:p>
    <w:p w14:paraId="745532C2" w14:textId="77777777" w:rsidR="005B0941" w:rsidRPr="00CF7F03" w:rsidRDefault="00CA5970" w:rsidP="00621989">
      <w:pPr>
        <w:spacing w:after="21" w:line="276" w:lineRule="auto"/>
        <w:ind w:left="0" w:right="-213" w:firstLine="0"/>
        <w:rPr>
          <w:rFonts w:ascii="Verdana" w:hAnsi="Verdana"/>
          <w:sz w:val="18"/>
          <w:szCs w:val="18"/>
        </w:rPr>
      </w:pPr>
      <w:r w:rsidRPr="00CF7F03">
        <w:rPr>
          <w:rFonts w:ascii="Verdana" w:hAnsi="Verdana"/>
          <w:sz w:val="18"/>
          <w:szCs w:val="18"/>
        </w:rPr>
        <w:t xml:space="preserve">La stima suddetta è puramente indicativa e dipende da una pluralità di parametri influenzati anche dalle scelte strategiche che il concessionario adotterà per la gestione del servizio. </w:t>
      </w:r>
    </w:p>
    <w:p w14:paraId="03893424" w14:textId="77777777" w:rsidR="005B0941" w:rsidRPr="00CF7F03" w:rsidRDefault="00CA5970" w:rsidP="00621989">
      <w:pPr>
        <w:spacing w:after="90" w:line="276" w:lineRule="auto"/>
        <w:ind w:left="0" w:right="-213" w:firstLine="0"/>
        <w:rPr>
          <w:rFonts w:ascii="Verdana" w:hAnsi="Verdana"/>
          <w:sz w:val="18"/>
          <w:szCs w:val="18"/>
        </w:rPr>
      </w:pPr>
      <w:r w:rsidRPr="00CF7F03">
        <w:rPr>
          <w:rFonts w:ascii="Verdana" w:eastAsia="Times New Roman" w:hAnsi="Verdana" w:cs="Times New Roman"/>
          <w:sz w:val="18"/>
          <w:szCs w:val="18"/>
        </w:rPr>
        <w:t xml:space="preserve"> </w:t>
      </w:r>
      <w:r w:rsidRPr="00CF7F03">
        <w:rPr>
          <w:rFonts w:ascii="Verdana" w:hAnsi="Verdana"/>
          <w:sz w:val="18"/>
          <w:szCs w:val="18"/>
        </w:rPr>
        <w:t xml:space="preserve">Ha la sola funzionalità di fornire il maggior numero di informazioni agli operatori. Essa non impegna in alcun modo l'Amministrazione e non costituisce alcuna garanzia di corrispondenti introiti per il concessionario, che assume interamente a proprio carico il rischio operativo inerente la gestione del servizio. </w:t>
      </w:r>
    </w:p>
    <w:p w14:paraId="41A1FFB3" w14:textId="77777777" w:rsidR="00CA5970" w:rsidRPr="00CF7F03" w:rsidRDefault="00CA5970" w:rsidP="00621989">
      <w:pPr>
        <w:spacing w:after="0" w:line="276" w:lineRule="auto"/>
        <w:ind w:left="0" w:right="-213" w:firstLine="0"/>
        <w:rPr>
          <w:rFonts w:ascii="Verdana" w:hAnsi="Verdana"/>
          <w:sz w:val="18"/>
          <w:szCs w:val="18"/>
        </w:rPr>
      </w:pPr>
      <w:r w:rsidRPr="00CF7F03">
        <w:rPr>
          <w:rFonts w:ascii="Verdana" w:hAnsi="Verdana"/>
          <w:sz w:val="18"/>
          <w:szCs w:val="18"/>
        </w:rPr>
        <w:t>Pertanto, variazioni di qualunque entità non potranno dar luogo a rivalsa alcuna da parte del concessionario, in quanto rientranti nell'alea normale di tale tipologia di contratto.</w:t>
      </w:r>
    </w:p>
    <w:p w14:paraId="7EDB5FD3" w14:textId="77777777" w:rsidR="00CA5970" w:rsidRPr="00CF7F03" w:rsidRDefault="00CA5970" w:rsidP="00621989">
      <w:pPr>
        <w:spacing w:after="0" w:line="276" w:lineRule="auto"/>
        <w:ind w:left="0" w:right="-213" w:firstLine="0"/>
        <w:rPr>
          <w:rFonts w:ascii="Verdana" w:hAnsi="Verdana"/>
          <w:sz w:val="18"/>
          <w:szCs w:val="18"/>
        </w:rPr>
      </w:pPr>
    </w:p>
    <w:p w14:paraId="40F80DC6" w14:textId="46CF1195" w:rsidR="005B0941" w:rsidRDefault="00CA5970" w:rsidP="00CF7F03">
      <w:pPr>
        <w:pStyle w:val="Titolo2"/>
        <w:numPr>
          <w:ilvl w:val="0"/>
          <w:numId w:val="3"/>
        </w:numPr>
        <w:ind w:right="-213"/>
        <w:jc w:val="both"/>
        <w:rPr>
          <w:rFonts w:ascii="Verdana" w:hAnsi="Verdana"/>
          <w:b w:val="0"/>
          <w:sz w:val="18"/>
          <w:szCs w:val="18"/>
        </w:rPr>
      </w:pPr>
      <w:r w:rsidRPr="00CF7F03">
        <w:rPr>
          <w:rFonts w:ascii="Verdana" w:hAnsi="Verdana"/>
          <w:sz w:val="18"/>
          <w:szCs w:val="18"/>
        </w:rPr>
        <w:t>Analisi</w:t>
      </w:r>
      <w:r w:rsidRPr="00CF7F03">
        <w:rPr>
          <w:rFonts w:ascii="Verdana" w:hAnsi="Verdana"/>
          <w:b w:val="0"/>
          <w:sz w:val="18"/>
          <w:szCs w:val="18"/>
        </w:rPr>
        <w:t xml:space="preserve"> </w:t>
      </w:r>
    </w:p>
    <w:p w14:paraId="215B4E14" w14:textId="77777777" w:rsidR="00CF7F03" w:rsidRPr="00CF7F03" w:rsidRDefault="00CF7F03" w:rsidP="00CF7F03"/>
    <w:p w14:paraId="073542F8" w14:textId="7C0B708E" w:rsidR="005B0941" w:rsidRPr="00CF7F03" w:rsidRDefault="00CA5970" w:rsidP="00621989">
      <w:pPr>
        <w:spacing w:line="276" w:lineRule="auto"/>
        <w:ind w:left="0" w:right="-213" w:firstLine="0"/>
        <w:rPr>
          <w:rFonts w:ascii="Verdana" w:hAnsi="Verdana"/>
          <w:sz w:val="18"/>
          <w:szCs w:val="18"/>
        </w:rPr>
      </w:pPr>
      <w:r w:rsidRPr="00CF7F03">
        <w:rPr>
          <w:rFonts w:ascii="Verdana" w:hAnsi="Verdana"/>
          <w:sz w:val="18"/>
          <w:szCs w:val="18"/>
        </w:rPr>
        <w:t xml:space="preserve">Premesso che Il servizio sarà effettuato a favore dei dipendenti dell’Amministrazione presso le sedi INPS nella Regione </w:t>
      </w:r>
      <w:r w:rsidR="00306D35" w:rsidRPr="00CF7F03">
        <w:rPr>
          <w:rFonts w:ascii="Verdana" w:hAnsi="Verdana"/>
          <w:sz w:val="18"/>
          <w:szCs w:val="18"/>
        </w:rPr>
        <w:t>Sardegna</w:t>
      </w:r>
      <w:r w:rsidRPr="00CF7F03">
        <w:rPr>
          <w:rFonts w:ascii="Verdana" w:hAnsi="Verdana"/>
          <w:sz w:val="18"/>
          <w:szCs w:val="18"/>
        </w:rPr>
        <w:t xml:space="preserve">, si è proceduto ad effettuare la ripartizione del medesimo in due lotti procedendo ad assemblare le sedi limitrofe territorialmente al fine di garantire la maggior partecipazione delle imprese alla gara in oggetto.  </w:t>
      </w:r>
    </w:p>
    <w:p w14:paraId="2156D600" w14:textId="52B1F2E4" w:rsidR="005B0941" w:rsidRDefault="00CA5970" w:rsidP="00621989">
      <w:pPr>
        <w:spacing w:after="80" w:line="276" w:lineRule="auto"/>
        <w:ind w:left="0" w:right="-213" w:firstLine="0"/>
        <w:rPr>
          <w:rFonts w:ascii="Verdana" w:hAnsi="Verdana"/>
          <w:sz w:val="18"/>
          <w:szCs w:val="18"/>
        </w:rPr>
      </w:pPr>
      <w:r w:rsidRPr="00CF7F03">
        <w:rPr>
          <w:rFonts w:ascii="Verdana" w:eastAsia="Times New Roman" w:hAnsi="Verdana" w:cs="Times New Roman"/>
          <w:sz w:val="18"/>
          <w:szCs w:val="18"/>
        </w:rPr>
        <w:t xml:space="preserve"> </w:t>
      </w:r>
      <w:r w:rsidRPr="00CF7F03">
        <w:rPr>
          <w:rFonts w:ascii="Verdana" w:hAnsi="Verdana"/>
          <w:sz w:val="18"/>
          <w:szCs w:val="18"/>
        </w:rPr>
        <w:t>I dati relativi al numero dei dipendenti dell’Amministrazione</w:t>
      </w:r>
      <w:r w:rsidR="000A1690" w:rsidRPr="00CF7F03">
        <w:rPr>
          <w:rFonts w:ascii="Verdana" w:hAnsi="Verdana"/>
          <w:sz w:val="18"/>
          <w:szCs w:val="18"/>
        </w:rPr>
        <w:t>, attualmente in carico all</w:t>
      </w:r>
      <w:r w:rsidRPr="00CF7F03">
        <w:rPr>
          <w:rFonts w:ascii="Verdana" w:hAnsi="Verdana"/>
          <w:sz w:val="18"/>
          <w:szCs w:val="18"/>
        </w:rPr>
        <w:t xml:space="preserve">e citate sedi </w:t>
      </w:r>
      <w:r w:rsidR="000A1690" w:rsidRPr="00CF7F03">
        <w:rPr>
          <w:rFonts w:ascii="Verdana" w:hAnsi="Verdana"/>
          <w:sz w:val="18"/>
          <w:szCs w:val="18"/>
        </w:rPr>
        <w:t xml:space="preserve">aperte </w:t>
      </w:r>
      <w:r w:rsidRPr="00CF7F03">
        <w:rPr>
          <w:rFonts w:ascii="Verdana" w:hAnsi="Verdana"/>
          <w:sz w:val="18"/>
          <w:szCs w:val="18"/>
        </w:rPr>
        <w:t>dal lunedì al venerdì</w:t>
      </w:r>
      <w:r w:rsidR="000A1690" w:rsidRPr="00CF7F03">
        <w:rPr>
          <w:rFonts w:ascii="Verdana" w:hAnsi="Verdana"/>
          <w:sz w:val="18"/>
          <w:szCs w:val="18"/>
        </w:rPr>
        <w:t>,</w:t>
      </w:r>
      <w:r w:rsidRPr="00CF7F03">
        <w:rPr>
          <w:rFonts w:ascii="Verdana" w:hAnsi="Verdana"/>
          <w:sz w:val="18"/>
          <w:szCs w:val="18"/>
        </w:rPr>
        <w:t xml:space="preserve"> sono riepilogati nella </w:t>
      </w:r>
      <w:r w:rsidR="0006060F" w:rsidRPr="00CF7F03">
        <w:rPr>
          <w:rFonts w:ascii="Verdana" w:hAnsi="Verdana"/>
          <w:sz w:val="18"/>
          <w:szCs w:val="18"/>
        </w:rPr>
        <w:t>seguente T</w:t>
      </w:r>
      <w:r w:rsidRPr="00CF7F03">
        <w:rPr>
          <w:rFonts w:ascii="Verdana" w:hAnsi="Verdana"/>
          <w:sz w:val="18"/>
          <w:szCs w:val="18"/>
        </w:rPr>
        <w:t xml:space="preserve">abella A: </w:t>
      </w:r>
    </w:p>
    <w:p w14:paraId="2F691119" w14:textId="0CAE2CA0" w:rsidR="004A08D8" w:rsidRPr="005C2BC4" w:rsidRDefault="004A08D8" w:rsidP="004A08D8">
      <w:pPr>
        <w:keepNext/>
        <w:keepLines/>
        <w:spacing w:after="55" w:line="259" w:lineRule="auto"/>
        <w:ind w:left="501"/>
        <w:outlineLvl w:val="0"/>
        <w:rPr>
          <w:rFonts w:ascii="Verdana" w:eastAsia="Verdana" w:hAnsi="Verdana" w:cs="Verdana"/>
          <w:b/>
          <w:sz w:val="20"/>
          <w:szCs w:val="20"/>
        </w:rPr>
      </w:pPr>
      <w:r w:rsidRPr="005C2BC4">
        <w:rPr>
          <w:rFonts w:ascii="Verdana" w:eastAsia="Verdana" w:hAnsi="Verdana" w:cs="Verdana"/>
          <w:b/>
          <w:sz w:val="20"/>
          <w:szCs w:val="20"/>
        </w:rPr>
        <w:t xml:space="preserve">Lotto </w:t>
      </w:r>
      <w:r w:rsidR="00C70F65">
        <w:rPr>
          <w:rFonts w:ascii="Verdana" w:eastAsia="Verdana" w:hAnsi="Verdana" w:cs="Verdana"/>
          <w:b/>
          <w:sz w:val="20"/>
          <w:szCs w:val="20"/>
        </w:rPr>
        <w:t>SUD</w:t>
      </w:r>
      <w:r w:rsidRPr="005C2BC4">
        <w:rPr>
          <w:rFonts w:ascii="Verdana" w:eastAsia="Verdana" w:hAnsi="Verdana" w:cs="Verdana"/>
          <w:b/>
          <w:sz w:val="20"/>
          <w:szCs w:val="20"/>
        </w:rPr>
        <w:t xml:space="preserve"> CIG: </w:t>
      </w:r>
      <w:r w:rsidRPr="005C2BC4">
        <w:rPr>
          <w:rFonts w:ascii="Verdana" w:eastAsia="Verdana" w:hAnsi="Verdana" w:cs="Verdana"/>
          <w:b/>
          <w:sz w:val="20"/>
          <w:szCs w:val="20"/>
        </w:rPr>
        <w:tab/>
      </w:r>
      <w:r w:rsidR="00C70F65">
        <w:rPr>
          <w:rFonts w:ascii="Verdana" w:eastAsia="Verdana" w:hAnsi="Verdana"/>
          <w:b/>
        </w:rPr>
        <w:t>Z8B36D2424</w:t>
      </w:r>
      <w:r w:rsidRPr="005C2BC4">
        <w:rPr>
          <w:rFonts w:ascii="Verdana" w:eastAsia="Verdana" w:hAnsi="Verdana" w:cs="Verdana"/>
          <w:b/>
          <w:sz w:val="20"/>
          <w:szCs w:val="20"/>
        </w:rPr>
        <w:tab/>
        <w:t xml:space="preserve">Lotto </w:t>
      </w:r>
      <w:r w:rsidR="00C70F65">
        <w:rPr>
          <w:rFonts w:ascii="Verdana" w:eastAsia="Verdana" w:hAnsi="Verdana" w:cs="Verdana"/>
          <w:b/>
          <w:sz w:val="20"/>
          <w:szCs w:val="20"/>
        </w:rPr>
        <w:t>NORD</w:t>
      </w:r>
      <w:r w:rsidRPr="005C2BC4">
        <w:rPr>
          <w:rFonts w:ascii="Verdana" w:eastAsia="Verdana" w:hAnsi="Verdana" w:cs="Verdana"/>
          <w:b/>
          <w:sz w:val="20"/>
          <w:szCs w:val="20"/>
        </w:rPr>
        <w:t xml:space="preserve"> CIG:</w:t>
      </w:r>
      <w:r w:rsidR="00C70F65" w:rsidRPr="00C70F65">
        <w:rPr>
          <w:rFonts w:ascii="Verdana" w:eastAsia="Verdana" w:hAnsi="Verdana"/>
          <w:b/>
        </w:rPr>
        <w:t xml:space="preserve"> </w:t>
      </w:r>
      <w:r w:rsidR="00C70F65">
        <w:rPr>
          <w:rFonts w:ascii="Verdana" w:eastAsia="Verdana" w:hAnsi="Verdana"/>
          <w:b/>
        </w:rPr>
        <w:t>Z8C36D2469</w:t>
      </w:r>
    </w:p>
    <w:tbl>
      <w:tblPr>
        <w:tblW w:w="8652" w:type="dxa"/>
        <w:tblInd w:w="-10" w:type="dxa"/>
        <w:tblCellMar>
          <w:left w:w="70" w:type="dxa"/>
          <w:right w:w="70" w:type="dxa"/>
        </w:tblCellMar>
        <w:tblLook w:val="04A0" w:firstRow="1" w:lastRow="0" w:firstColumn="1" w:lastColumn="0" w:noHBand="0" w:noVBand="1"/>
      </w:tblPr>
      <w:tblGrid>
        <w:gridCol w:w="1586"/>
        <w:gridCol w:w="3097"/>
        <w:gridCol w:w="3397"/>
        <w:gridCol w:w="1391"/>
      </w:tblGrid>
      <w:tr w:rsidR="004A08D8" w:rsidRPr="005C2BC4" w14:paraId="3EA10CEC" w14:textId="77777777" w:rsidTr="00B53C96">
        <w:trPr>
          <w:trHeight w:val="231"/>
        </w:trPr>
        <w:tc>
          <w:tcPr>
            <w:tcW w:w="1586"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6CC1BC1A" w14:textId="77777777" w:rsidR="004A08D8" w:rsidRPr="005C2BC4" w:rsidRDefault="004A08D8" w:rsidP="00B53C96">
            <w:pPr>
              <w:spacing w:after="0" w:line="240" w:lineRule="auto"/>
              <w:ind w:left="0" w:firstLine="0"/>
              <w:jc w:val="left"/>
              <w:rPr>
                <w:rFonts w:ascii="Verdana" w:hAnsi="Verdana"/>
                <w:sz w:val="20"/>
                <w:szCs w:val="20"/>
              </w:rPr>
            </w:pPr>
            <w:bookmarkStart w:id="0" w:name="_Hlk97643207"/>
            <w:r w:rsidRPr="005C2BC4">
              <w:rPr>
                <w:rFonts w:ascii="Verdana" w:hAnsi="Verdana"/>
                <w:sz w:val="20"/>
                <w:szCs w:val="20"/>
              </w:rPr>
              <w:t xml:space="preserve">Lotti </w:t>
            </w:r>
          </w:p>
        </w:tc>
        <w:tc>
          <w:tcPr>
            <w:tcW w:w="3097" w:type="dxa"/>
            <w:tcBorders>
              <w:top w:val="single" w:sz="4" w:space="0" w:color="auto"/>
              <w:left w:val="nil"/>
              <w:bottom w:val="single" w:sz="4" w:space="0" w:color="auto"/>
              <w:right w:val="single" w:sz="4" w:space="0" w:color="auto"/>
            </w:tcBorders>
            <w:shd w:val="clear" w:color="000000" w:fill="FFC000"/>
            <w:noWrap/>
            <w:vAlign w:val="bottom"/>
            <w:hideMark/>
          </w:tcPr>
          <w:p w14:paraId="5F5A3159" w14:textId="77777777" w:rsidR="004A08D8" w:rsidRPr="005C2BC4" w:rsidRDefault="004A08D8" w:rsidP="00B53C96">
            <w:pPr>
              <w:spacing w:after="0" w:line="240" w:lineRule="auto"/>
              <w:ind w:left="0" w:firstLine="0"/>
              <w:jc w:val="left"/>
              <w:rPr>
                <w:rFonts w:ascii="Verdana" w:hAnsi="Verdana"/>
                <w:sz w:val="20"/>
                <w:szCs w:val="20"/>
              </w:rPr>
            </w:pPr>
            <w:r w:rsidRPr="005C2BC4">
              <w:rPr>
                <w:rFonts w:ascii="Verdana" w:hAnsi="Verdana"/>
                <w:sz w:val="20"/>
                <w:szCs w:val="20"/>
              </w:rPr>
              <w:t>Direzione/Agenzia</w:t>
            </w:r>
          </w:p>
        </w:tc>
        <w:tc>
          <w:tcPr>
            <w:tcW w:w="3397" w:type="dxa"/>
            <w:tcBorders>
              <w:top w:val="single" w:sz="4" w:space="0" w:color="auto"/>
              <w:left w:val="nil"/>
              <w:bottom w:val="single" w:sz="4" w:space="0" w:color="auto"/>
              <w:right w:val="single" w:sz="4" w:space="0" w:color="auto"/>
            </w:tcBorders>
            <w:shd w:val="clear" w:color="000000" w:fill="FFC000"/>
            <w:noWrap/>
            <w:vAlign w:val="bottom"/>
            <w:hideMark/>
          </w:tcPr>
          <w:p w14:paraId="2223FF92" w14:textId="77777777" w:rsidR="004A08D8" w:rsidRPr="005C2BC4" w:rsidRDefault="004A08D8" w:rsidP="00B53C96">
            <w:pPr>
              <w:spacing w:after="0" w:line="240" w:lineRule="auto"/>
              <w:ind w:left="0" w:firstLine="0"/>
              <w:jc w:val="left"/>
              <w:rPr>
                <w:rFonts w:ascii="Verdana" w:hAnsi="Verdana"/>
                <w:sz w:val="20"/>
                <w:szCs w:val="20"/>
              </w:rPr>
            </w:pPr>
            <w:r w:rsidRPr="005C2BC4">
              <w:rPr>
                <w:rFonts w:ascii="Verdana" w:hAnsi="Verdana"/>
                <w:sz w:val="20"/>
                <w:szCs w:val="20"/>
              </w:rPr>
              <w:t xml:space="preserve">Indirizzo </w:t>
            </w:r>
          </w:p>
        </w:tc>
        <w:tc>
          <w:tcPr>
            <w:tcW w:w="572" w:type="dxa"/>
            <w:tcBorders>
              <w:top w:val="single" w:sz="4" w:space="0" w:color="auto"/>
              <w:left w:val="nil"/>
              <w:bottom w:val="single" w:sz="4" w:space="0" w:color="auto"/>
              <w:right w:val="single" w:sz="4" w:space="0" w:color="auto"/>
            </w:tcBorders>
            <w:shd w:val="clear" w:color="000000" w:fill="FFC000"/>
            <w:noWrap/>
            <w:vAlign w:val="bottom"/>
            <w:hideMark/>
          </w:tcPr>
          <w:p w14:paraId="5A104E84" w14:textId="77777777" w:rsidR="004A08D8" w:rsidRPr="005C2BC4" w:rsidRDefault="004A08D8" w:rsidP="00B53C96">
            <w:pPr>
              <w:spacing w:after="0" w:line="240" w:lineRule="auto"/>
              <w:ind w:left="0" w:firstLine="0"/>
              <w:jc w:val="left"/>
              <w:rPr>
                <w:rFonts w:ascii="Verdana" w:hAnsi="Verdana"/>
                <w:sz w:val="20"/>
                <w:szCs w:val="20"/>
              </w:rPr>
            </w:pPr>
            <w:r w:rsidRPr="005C2BC4">
              <w:rPr>
                <w:rFonts w:ascii="Verdana" w:hAnsi="Verdana"/>
                <w:sz w:val="20"/>
                <w:szCs w:val="20"/>
              </w:rPr>
              <w:t xml:space="preserve">N.ro dipendenti </w:t>
            </w:r>
          </w:p>
        </w:tc>
      </w:tr>
      <w:tr w:rsidR="004A08D8" w:rsidRPr="005C2BC4" w14:paraId="45FA238E" w14:textId="77777777" w:rsidTr="00B53C96">
        <w:trPr>
          <w:trHeight w:val="231"/>
        </w:trPr>
        <w:tc>
          <w:tcPr>
            <w:tcW w:w="1586" w:type="dxa"/>
            <w:vMerge w:val="restart"/>
            <w:tcBorders>
              <w:top w:val="nil"/>
              <w:left w:val="single" w:sz="8" w:space="0" w:color="auto"/>
              <w:bottom w:val="nil"/>
              <w:right w:val="single" w:sz="4" w:space="0" w:color="auto"/>
            </w:tcBorders>
            <w:shd w:val="clear" w:color="auto" w:fill="auto"/>
            <w:noWrap/>
            <w:vAlign w:val="center"/>
            <w:hideMark/>
          </w:tcPr>
          <w:p w14:paraId="437993F3" w14:textId="533A43DE" w:rsidR="004A08D8" w:rsidRPr="005C2BC4" w:rsidRDefault="004A08D8" w:rsidP="00B53C96">
            <w:pPr>
              <w:spacing w:after="0" w:line="240" w:lineRule="auto"/>
              <w:ind w:left="0" w:firstLine="0"/>
              <w:jc w:val="center"/>
              <w:rPr>
                <w:rFonts w:ascii="Verdana" w:hAnsi="Verdana"/>
                <w:sz w:val="20"/>
                <w:szCs w:val="20"/>
              </w:rPr>
            </w:pPr>
            <w:r w:rsidRPr="005C2BC4">
              <w:rPr>
                <w:rFonts w:ascii="Verdana" w:hAnsi="Verdana"/>
                <w:sz w:val="20"/>
                <w:szCs w:val="20"/>
              </w:rPr>
              <w:t xml:space="preserve">Lotto </w:t>
            </w:r>
            <w:r w:rsidR="00D15791">
              <w:rPr>
                <w:rFonts w:ascii="Verdana" w:hAnsi="Verdana"/>
                <w:sz w:val="20"/>
                <w:szCs w:val="20"/>
              </w:rPr>
              <w:t>SUD</w:t>
            </w:r>
          </w:p>
        </w:tc>
        <w:tc>
          <w:tcPr>
            <w:tcW w:w="3097" w:type="dxa"/>
            <w:tcBorders>
              <w:top w:val="nil"/>
              <w:left w:val="nil"/>
              <w:bottom w:val="single" w:sz="4" w:space="0" w:color="auto"/>
              <w:right w:val="single" w:sz="4" w:space="0" w:color="auto"/>
            </w:tcBorders>
            <w:shd w:val="clear" w:color="auto" w:fill="auto"/>
            <w:noWrap/>
            <w:vAlign w:val="bottom"/>
          </w:tcPr>
          <w:p w14:paraId="2A2D9F6E" w14:textId="77777777" w:rsidR="004A08D8" w:rsidRPr="005C2BC4" w:rsidRDefault="004A08D8" w:rsidP="00B53C96">
            <w:pPr>
              <w:spacing w:after="0" w:line="240" w:lineRule="auto"/>
              <w:ind w:left="0" w:firstLine="0"/>
              <w:jc w:val="left"/>
              <w:rPr>
                <w:rFonts w:ascii="Verdana" w:hAnsi="Verdana"/>
                <w:sz w:val="20"/>
                <w:szCs w:val="20"/>
              </w:rPr>
            </w:pPr>
            <w:r w:rsidRPr="005C2BC4">
              <w:rPr>
                <w:rFonts w:ascii="Verdana" w:hAnsi="Verdana"/>
                <w:sz w:val="20"/>
                <w:szCs w:val="20"/>
              </w:rPr>
              <w:t>Direzione Regionale Sardegna</w:t>
            </w:r>
          </w:p>
        </w:tc>
        <w:tc>
          <w:tcPr>
            <w:tcW w:w="3397" w:type="dxa"/>
            <w:tcBorders>
              <w:top w:val="nil"/>
              <w:left w:val="nil"/>
              <w:bottom w:val="single" w:sz="4" w:space="0" w:color="auto"/>
              <w:right w:val="single" w:sz="4" w:space="0" w:color="auto"/>
            </w:tcBorders>
            <w:shd w:val="clear" w:color="auto" w:fill="auto"/>
            <w:noWrap/>
            <w:vAlign w:val="bottom"/>
          </w:tcPr>
          <w:p w14:paraId="334A03BF" w14:textId="77777777" w:rsidR="004A08D8" w:rsidRPr="005C2BC4" w:rsidRDefault="004A08D8" w:rsidP="00B53C96">
            <w:pPr>
              <w:spacing w:after="0" w:line="240" w:lineRule="auto"/>
              <w:ind w:left="0" w:firstLine="0"/>
              <w:jc w:val="left"/>
              <w:rPr>
                <w:rFonts w:ascii="Verdana" w:hAnsi="Verdana"/>
                <w:sz w:val="20"/>
                <w:szCs w:val="20"/>
              </w:rPr>
            </w:pPr>
            <w:r w:rsidRPr="005C2BC4">
              <w:rPr>
                <w:rFonts w:ascii="Verdana" w:hAnsi="Verdana"/>
                <w:sz w:val="20"/>
                <w:szCs w:val="20"/>
              </w:rPr>
              <w:t>Viale Diaz,35 Cagliari</w:t>
            </w:r>
          </w:p>
        </w:tc>
        <w:tc>
          <w:tcPr>
            <w:tcW w:w="572" w:type="dxa"/>
            <w:tcBorders>
              <w:top w:val="nil"/>
              <w:left w:val="nil"/>
              <w:bottom w:val="single" w:sz="4" w:space="0" w:color="auto"/>
              <w:right w:val="single" w:sz="4" w:space="0" w:color="auto"/>
            </w:tcBorders>
            <w:shd w:val="clear" w:color="auto" w:fill="auto"/>
            <w:noWrap/>
            <w:vAlign w:val="bottom"/>
          </w:tcPr>
          <w:p w14:paraId="397E867C" w14:textId="77777777" w:rsidR="004A08D8" w:rsidRPr="005C2BC4" w:rsidRDefault="004A08D8" w:rsidP="00B53C96">
            <w:pPr>
              <w:spacing w:after="0" w:line="240" w:lineRule="auto"/>
              <w:ind w:left="0" w:firstLine="0"/>
              <w:jc w:val="right"/>
              <w:rPr>
                <w:rFonts w:ascii="Verdana" w:hAnsi="Verdana"/>
                <w:sz w:val="20"/>
                <w:szCs w:val="20"/>
              </w:rPr>
            </w:pPr>
            <w:r w:rsidRPr="005C2BC4">
              <w:rPr>
                <w:rFonts w:ascii="Verdana" w:hAnsi="Verdana"/>
                <w:sz w:val="20"/>
                <w:szCs w:val="20"/>
              </w:rPr>
              <w:t>87</w:t>
            </w:r>
          </w:p>
        </w:tc>
      </w:tr>
      <w:tr w:rsidR="004A08D8" w:rsidRPr="005C2BC4" w14:paraId="43F6A9D5" w14:textId="77777777" w:rsidTr="00B53C96">
        <w:trPr>
          <w:trHeight w:val="231"/>
        </w:trPr>
        <w:tc>
          <w:tcPr>
            <w:tcW w:w="1586" w:type="dxa"/>
            <w:vMerge/>
            <w:tcBorders>
              <w:top w:val="nil"/>
              <w:left w:val="single" w:sz="8" w:space="0" w:color="auto"/>
              <w:bottom w:val="nil"/>
              <w:right w:val="single" w:sz="4" w:space="0" w:color="auto"/>
            </w:tcBorders>
            <w:vAlign w:val="center"/>
            <w:hideMark/>
          </w:tcPr>
          <w:p w14:paraId="2832D6A1" w14:textId="77777777" w:rsidR="004A08D8" w:rsidRPr="005C2BC4" w:rsidRDefault="004A08D8" w:rsidP="00B53C96">
            <w:pPr>
              <w:spacing w:after="0" w:line="240" w:lineRule="auto"/>
              <w:ind w:left="0" w:firstLine="0"/>
              <w:jc w:val="left"/>
              <w:rPr>
                <w:rFonts w:ascii="Verdana" w:hAnsi="Verdana"/>
                <w:sz w:val="20"/>
                <w:szCs w:val="20"/>
              </w:rPr>
            </w:pPr>
          </w:p>
        </w:tc>
        <w:tc>
          <w:tcPr>
            <w:tcW w:w="3097" w:type="dxa"/>
            <w:tcBorders>
              <w:top w:val="nil"/>
              <w:left w:val="nil"/>
              <w:bottom w:val="single" w:sz="4" w:space="0" w:color="auto"/>
              <w:right w:val="single" w:sz="4" w:space="0" w:color="auto"/>
            </w:tcBorders>
            <w:shd w:val="clear" w:color="auto" w:fill="auto"/>
            <w:noWrap/>
            <w:vAlign w:val="bottom"/>
          </w:tcPr>
          <w:p w14:paraId="4160A260" w14:textId="77777777" w:rsidR="004A08D8" w:rsidRPr="005C2BC4" w:rsidRDefault="004A08D8" w:rsidP="00B53C96">
            <w:pPr>
              <w:spacing w:after="0" w:line="240" w:lineRule="auto"/>
              <w:ind w:left="0" w:firstLine="0"/>
              <w:jc w:val="left"/>
              <w:rPr>
                <w:rFonts w:ascii="Verdana" w:hAnsi="Verdana"/>
                <w:sz w:val="20"/>
                <w:szCs w:val="20"/>
              </w:rPr>
            </w:pPr>
            <w:r w:rsidRPr="005C2BC4">
              <w:rPr>
                <w:rFonts w:ascii="Verdana" w:hAnsi="Verdana"/>
                <w:sz w:val="20"/>
                <w:szCs w:val="20"/>
              </w:rPr>
              <w:t>Direzione Provinciale di Cagliari</w:t>
            </w:r>
          </w:p>
        </w:tc>
        <w:tc>
          <w:tcPr>
            <w:tcW w:w="3397" w:type="dxa"/>
            <w:tcBorders>
              <w:top w:val="nil"/>
              <w:left w:val="nil"/>
              <w:bottom w:val="single" w:sz="4" w:space="0" w:color="auto"/>
              <w:right w:val="single" w:sz="4" w:space="0" w:color="auto"/>
            </w:tcBorders>
            <w:shd w:val="clear" w:color="auto" w:fill="auto"/>
            <w:noWrap/>
            <w:vAlign w:val="bottom"/>
          </w:tcPr>
          <w:p w14:paraId="33420615" w14:textId="565B5B9E" w:rsidR="004A08D8" w:rsidRPr="005C2BC4" w:rsidRDefault="004A08D8" w:rsidP="00B53C96">
            <w:pPr>
              <w:spacing w:after="0" w:line="240" w:lineRule="auto"/>
              <w:ind w:left="0" w:firstLine="0"/>
              <w:jc w:val="left"/>
              <w:rPr>
                <w:rFonts w:ascii="Verdana" w:hAnsi="Verdana"/>
                <w:sz w:val="20"/>
                <w:szCs w:val="20"/>
              </w:rPr>
            </w:pPr>
            <w:r w:rsidRPr="005C2BC4">
              <w:rPr>
                <w:rFonts w:ascii="Verdana" w:hAnsi="Verdana"/>
                <w:sz w:val="20"/>
                <w:szCs w:val="20"/>
              </w:rPr>
              <w:t>Viale Regina Margherita,</w:t>
            </w:r>
            <w:r w:rsidR="0039174F">
              <w:rPr>
                <w:rFonts w:ascii="Verdana" w:hAnsi="Verdana"/>
                <w:sz w:val="20"/>
                <w:szCs w:val="20"/>
              </w:rPr>
              <w:t>1</w:t>
            </w:r>
            <w:r w:rsidRPr="005C2BC4">
              <w:rPr>
                <w:rFonts w:ascii="Verdana" w:hAnsi="Verdana"/>
                <w:sz w:val="20"/>
                <w:szCs w:val="20"/>
              </w:rPr>
              <w:t xml:space="preserve"> Cagliari</w:t>
            </w:r>
          </w:p>
        </w:tc>
        <w:tc>
          <w:tcPr>
            <w:tcW w:w="572" w:type="dxa"/>
            <w:tcBorders>
              <w:top w:val="nil"/>
              <w:left w:val="nil"/>
              <w:bottom w:val="single" w:sz="4" w:space="0" w:color="auto"/>
              <w:right w:val="single" w:sz="4" w:space="0" w:color="auto"/>
            </w:tcBorders>
            <w:shd w:val="clear" w:color="auto" w:fill="auto"/>
            <w:noWrap/>
            <w:vAlign w:val="bottom"/>
          </w:tcPr>
          <w:p w14:paraId="06F018DE" w14:textId="77777777" w:rsidR="004A08D8" w:rsidRPr="005C2BC4" w:rsidRDefault="004A08D8" w:rsidP="00B53C96">
            <w:pPr>
              <w:spacing w:after="0" w:line="240" w:lineRule="auto"/>
              <w:ind w:left="0" w:firstLine="0"/>
              <w:jc w:val="right"/>
              <w:rPr>
                <w:rFonts w:ascii="Verdana" w:hAnsi="Verdana"/>
                <w:sz w:val="20"/>
                <w:szCs w:val="20"/>
              </w:rPr>
            </w:pPr>
            <w:r w:rsidRPr="005C2BC4">
              <w:rPr>
                <w:rFonts w:ascii="Verdana" w:hAnsi="Verdana"/>
                <w:sz w:val="20"/>
                <w:szCs w:val="20"/>
              </w:rPr>
              <w:t xml:space="preserve">172 </w:t>
            </w:r>
          </w:p>
        </w:tc>
      </w:tr>
      <w:tr w:rsidR="004A08D8" w:rsidRPr="005C2BC4" w14:paraId="06468E91" w14:textId="77777777" w:rsidTr="00B53C96">
        <w:trPr>
          <w:trHeight w:val="231"/>
        </w:trPr>
        <w:tc>
          <w:tcPr>
            <w:tcW w:w="1586" w:type="dxa"/>
            <w:vMerge/>
            <w:tcBorders>
              <w:top w:val="nil"/>
              <w:left w:val="single" w:sz="8" w:space="0" w:color="auto"/>
              <w:bottom w:val="nil"/>
              <w:right w:val="single" w:sz="4" w:space="0" w:color="auto"/>
            </w:tcBorders>
            <w:vAlign w:val="center"/>
            <w:hideMark/>
          </w:tcPr>
          <w:p w14:paraId="68DE1828" w14:textId="77777777" w:rsidR="004A08D8" w:rsidRPr="005C2BC4" w:rsidRDefault="004A08D8" w:rsidP="00B53C96">
            <w:pPr>
              <w:spacing w:after="0" w:line="240" w:lineRule="auto"/>
              <w:ind w:left="0" w:firstLine="0"/>
              <w:jc w:val="left"/>
              <w:rPr>
                <w:rFonts w:ascii="Verdana" w:hAnsi="Verdana"/>
                <w:sz w:val="20"/>
                <w:szCs w:val="20"/>
              </w:rPr>
            </w:pPr>
          </w:p>
        </w:tc>
        <w:tc>
          <w:tcPr>
            <w:tcW w:w="3097" w:type="dxa"/>
            <w:tcBorders>
              <w:top w:val="nil"/>
              <w:left w:val="nil"/>
              <w:bottom w:val="single" w:sz="4" w:space="0" w:color="auto"/>
              <w:right w:val="single" w:sz="4" w:space="0" w:color="auto"/>
            </w:tcBorders>
            <w:shd w:val="clear" w:color="auto" w:fill="auto"/>
            <w:noWrap/>
            <w:vAlign w:val="bottom"/>
          </w:tcPr>
          <w:p w14:paraId="2B51B72F" w14:textId="77777777" w:rsidR="004A08D8" w:rsidRPr="005C2BC4" w:rsidRDefault="004A08D8" w:rsidP="00B53C96">
            <w:pPr>
              <w:spacing w:after="0" w:line="240" w:lineRule="auto"/>
              <w:ind w:left="0" w:firstLine="0"/>
              <w:jc w:val="left"/>
              <w:rPr>
                <w:rFonts w:ascii="Verdana" w:hAnsi="Verdana"/>
                <w:sz w:val="20"/>
                <w:szCs w:val="20"/>
              </w:rPr>
            </w:pPr>
            <w:r w:rsidRPr="005C2BC4">
              <w:rPr>
                <w:rFonts w:ascii="Verdana" w:hAnsi="Verdana"/>
                <w:sz w:val="20"/>
                <w:szCs w:val="20"/>
              </w:rPr>
              <w:t>Agenzia di Sanluri</w:t>
            </w:r>
          </w:p>
        </w:tc>
        <w:tc>
          <w:tcPr>
            <w:tcW w:w="3397" w:type="dxa"/>
            <w:tcBorders>
              <w:top w:val="nil"/>
              <w:left w:val="nil"/>
              <w:bottom w:val="single" w:sz="4" w:space="0" w:color="auto"/>
              <w:right w:val="single" w:sz="4" w:space="0" w:color="auto"/>
            </w:tcBorders>
            <w:shd w:val="clear" w:color="auto" w:fill="auto"/>
            <w:noWrap/>
            <w:vAlign w:val="bottom"/>
          </w:tcPr>
          <w:p w14:paraId="78ED5B31" w14:textId="77777777" w:rsidR="004A08D8" w:rsidRPr="005C2BC4" w:rsidRDefault="004A08D8" w:rsidP="00B53C96">
            <w:pPr>
              <w:spacing w:after="0" w:line="240" w:lineRule="auto"/>
              <w:ind w:left="0" w:firstLine="0"/>
              <w:jc w:val="left"/>
              <w:rPr>
                <w:rFonts w:ascii="Verdana" w:hAnsi="Verdana"/>
                <w:sz w:val="20"/>
                <w:szCs w:val="20"/>
              </w:rPr>
            </w:pPr>
            <w:r w:rsidRPr="005C2BC4">
              <w:rPr>
                <w:rFonts w:ascii="Verdana" w:hAnsi="Verdana"/>
                <w:sz w:val="20"/>
                <w:szCs w:val="20"/>
              </w:rPr>
              <w:t>Viale Rinascita 36</w:t>
            </w:r>
          </w:p>
        </w:tc>
        <w:tc>
          <w:tcPr>
            <w:tcW w:w="572" w:type="dxa"/>
            <w:tcBorders>
              <w:top w:val="nil"/>
              <w:left w:val="nil"/>
              <w:bottom w:val="single" w:sz="4" w:space="0" w:color="auto"/>
              <w:right w:val="single" w:sz="4" w:space="0" w:color="auto"/>
            </w:tcBorders>
            <w:shd w:val="clear" w:color="auto" w:fill="auto"/>
            <w:noWrap/>
            <w:vAlign w:val="bottom"/>
          </w:tcPr>
          <w:p w14:paraId="44D04DD4" w14:textId="77777777" w:rsidR="004A08D8" w:rsidRPr="005C2BC4" w:rsidRDefault="004A08D8" w:rsidP="00B53C96">
            <w:pPr>
              <w:spacing w:after="0" w:line="240" w:lineRule="auto"/>
              <w:ind w:left="0" w:firstLine="0"/>
              <w:jc w:val="right"/>
              <w:rPr>
                <w:rFonts w:ascii="Verdana" w:hAnsi="Verdana"/>
                <w:sz w:val="20"/>
                <w:szCs w:val="20"/>
              </w:rPr>
            </w:pPr>
            <w:r w:rsidRPr="005C2BC4">
              <w:rPr>
                <w:rFonts w:ascii="Verdana" w:hAnsi="Verdana"/>
                <w:sz w:val="20"/>
                <w:szCs w:val="20"/>
              </w:rPr>
              <w:t>12</w:t>
            </w:r>
          </w:p>
        </w:tc>
      </w:tr>
      <w:tr w:rsidR="004A08D8" w:rsidRPr="005C2BC4" w14:paraId="448CF66D" w14:textId="77777777" w:rsidTr="00B53C96">
        <w:trPr>
          <w:trHeight w:val="231"/>
        </w:trPr>
        <w:tc>
          <w:tcPr>
            <w:tcW w:w="1586" w:type="dxa"/>
            <w:vMerge/>
            <w:tcBorders>
              <w:top w:val="nil"/>
              <w:left w:val="single" w:sz="8" w:space="0" w:color="auto"/>
              <w:bottom w:val="nil"/>
              <w:right w:val="single" w:sz="4" w:space="0" w:color="auto"/>
            </w:tcBorders>
            <w:vAlign w:val="center"/>
            <w:hideMark/>
          </w:tcPr>
          <w:p w14:paraId="5BD80E44" w14:textId="77777777" w:rsidR="004A08D8" w:rsidRPr="005C2BC4" w:rsidRDefault="004A08D8" w:rsidP="00B53C96">
            <w:pPr>
              <w:spacing w:after="0" w:line="240" w:lineRule="auto"/>
              <w:ind w:left="0" w:firstLine="0"/>
              <w:jc w:val="left"/>
              <w:rPr>
                <w:rFonts w:ascii="Verdana" w:hAnsi="Verdana"/>
                <w:sz w:val="20"/>
                <w:szCs w:val="20"/>
              </w:rPr>
            </w:pPr>
          </w:p>
        </w:tc>
        <w:tc>
          <w:tcPr>
            <w:tcW w:w="3097" w:type="dxa"/>
            <w:tcBorders>
              <w:top w:val="nil"/>
              <w:left w:val="nil"/>
              <w:bottom w:val="single" w:sz="4" w:space="0" w:color="auto"/>
              <w:right w:val="single" w:sz="4" w:space="0" w:color="auto"/>
            </w:tcBorders>
            <w:shd w:val="clear" w:color="auto" w:fill="auto"/>
            <w:noWrap/>
            <w:vAlign w:val="bottom"/>
          </w:tcPr>
          <w:p w14:paraId="0AA82C62" w14:textId="77777777" w:rsidR="004A08D8" w:rsidRPr="005C2BC4" w:rsidRDefault="004A08D8" w:rsidP="00B53C96">
            <w:pPr>
              <w:spacing w:after="0" w:line="240" w:lineRule="auto"/>
              <w:ind w:left="0" w:firstLine="0"/>
              <w:jc w:val="left"/>
              <w:rPr>
                <w:rFonts w:ascii="Verdana" w:hAnsi="Verdana"/>
                <w:sz w:val="20"/>
                <w:szCs w:val="20"/>
              </w:rPr>
            </w:pPr>
            <w:r w:rsidRPr="005C2BC4">
              <w:rPr>
                <w:rFonts w:ascii="Verdana" w:hAnsi="Verdana"/>
                <w:sz w:val="20"/>
                <w:szCs w:val="20"/>
              </w:rPr>
              <w:t>Agenzia di Assemini</w:t>
            </w:r>
          </w:p>
        </w:tc>
        <w:tc>
          <w:tcPr>
            <w:tcW w:w="3397" w:type="dxa"/>
            <w:tcBorders>
              <w:top w:val="nil"/>
              <w:left w:val="nil"/>
              <w:bottom w:val="single" w:sz="4" w:space="0" w:color="auto"/>
              <w:right w:val="single" w:sz="4" w:space="0" w:color="auto"/>
            </w:tcBorders>
            <w:shd w:val="clear" w:color="auto" w:fill="auto"/>
            <w:noWrap/>
            <w:vAlign w:val="bottom"/>
          </w:tcPr>
          <w:p w14:paraId="70BB71BB" w14:textId="77777777" w:rsidR="004A08D8" w:rsidRPr="005C2BC4" w:rsidRDefault="004A08D8" w:rsidP="00B53C96">
            <w:pPr>
              <w:spacing w:after="0" w:line="240" w:lineRule="auto"/>
              <w:ind w:left="0" w:firstLine="0"/>
              <w:jc w:val="left"/>
              <w:rPr>
                <w:rFonts w:ascii="Verdana" w:hAnsi="Verdana"/>
                <w:sz w:val="20"/>
                <w:szCs w:val="20"/>
              </w:rPr>
            </w:pPr>
            <w:r w:rsidRPr="005C2BC4">
              <w:rPr>
                <w:rFonts w:ascii="Verdana" w:hAnsi="Verdana"/>
                <w:sz w:val="20"/>
                <w:szCs w:val="20"/>
              </w:rPr>
              <w:t>Via Sardegna 58</w:t>
            </w:r>
          </w:p>
        </w:tc>
        <w:tc>
          <w:tcPr>
            <w:tcW w:w="572" w:type="dxa"/>
            <w:tcBorders>
              <w:top w:val="nil"/>
              <w:left w:val="nil"/>
              <w:bottom w:val="single" w:sz="4" w:space="0" w:color="auto"/>
              <w:right w:val="single" w:sz="4" w:space="0" w:color="auto"/>
            </w:tcBorders>
            <w:shd w:val="clear" w:color="auto" w:fill="auto"/>
            <w:noWrap/>
            <w:vAlign w:val="bottom"/>
          </w:tcPr>
          <w:p w14:paraId="620713BC" w14:textId="77777777" w:rsidR="004A08D8" w:rsidRPr="005C2BC4" w:rsidRDefault="004A08D8" w:rsidP="00B53C96">
            <w:pPr>
              <w:spacing w:after="0" w:line="240" w:lineRule="auto"/>
              <w:ind w:left="0" w:firstLine="0"/>
              <w:jc w:val="right"/>
              <w:rPr>
                <w:rFonts w:ascii="Verdana" w:hAnsi="Verdana"/>
                <w:sz w:val="20"/>
                <w:szCs w:val="20"/>
              </w:rPr>
            </w:pPr>
            <w:r w:rsidRPr="005C2BC4">
              <w:rPr>
                <w:rFonts w:ascii="Verdana" w:hAnsi="Verdana"/>
                <w:sz w:val="20"/>
                <w:szCs w:val="20"/>
              </w:rPr>
              <w:t>11</w:t>
            </w:r>
          </w:p>
        </w:tc>
      </w:tr>
      <w:tr w:rsidR="004A08D8" w:rsidRPr="005C2BC4" w14:paraId="629204B2" w14:textId="77777777" w:rsidTr="00B53C96">
        <w:trPr>
          <w:trHeight w:val="231"/>
        </w:trPr>
        <w:tc>
          <w:tcPr>
            <w:tcW w:w="1586" w:type="dxa"/>
            <w:vMerge/>
            <w:tcBorders>
              <w:top w:val="nil"/>
              <w:left w:val="single" w:sz="8" w:space="0" w:color="auto"/>
              <w:bottom w:val="nil"/>
              <w:right w:val="single" w:sz="4" w:space="0" w:color="auto"/>
            </w:tcBorders>
            <w:vAlign w:val="center"/>
            <w:hideMark/>
          </w:tcPr>
          <w:p w14:paraId="6ED69959" w14:textId="77777777" w:rsidR="004A08D8" w:rsidRPr="005C2BC4" w:rsidRDefault="004A08D8" w:rsidP="00B53C96">
            <w:pPr>
              <w:spacing w:after="0" w:line="240" w:lineRule="auto"/>
              <w:ind w:left="0" w:firstLine="0"/>
              <w:jc w:val="left"/>
              <w:rPr>
                <w:rFonts w:ascii="Verdana" w:hAnsi="Verdana"/>
                <w:sz w:val="20"/>
                <w:szCs w:val="20"/>
              </w:rPr>
            </w:pPr>
          </w:p>
        </w:tc>
        <w:tc>
          <w:tcPr>
            <w:tcW w:w="3097" w:type="dxa"/>
            <w:tcBorders>
              <w:top w:val="nil"/>
              <w:left w:val="nil"/>
              <w:bottom w:val="nil"/>
              <w:right w:val="single" w:sz="4" w:space="0" w:color="auto"/>
            </w:tcBorders>
            <w:shd w:val="clear" w:color="auto" w:fill="auto"/>
            <w:noWrap/>
            <w:vAlign w:val="bottom"/>
          </w:tcPr>
          <w:p w14:paraId="39C5DECC" w14:textId="77777777" w:rsidR="004A08D8" w:rsidRPr="005C2BC4" w:rsidRDefault="004A08D8" w:rsidP="00B53C96">
            <w:pPr>
              <w:spacing w:after="0" w:line="240" w:lineRule="auto"/>
              <w:ind w:left="0" w:firstLine="0"/>
              <w:jc w:val="left"/>
              <w:rPr>
                <w:rFonts w:ascii="Verdana" w:hAnsi="Verdana"/>
                <w:sz w:val="20"/>
                <w:szCs w:val="20"/>
              </w:rPr>
            </w:pPr>
            <w:r w:rsidRPr="005C2BC4">
              <w:rPr>
                <w:rFonts w:ascii="Verdana" w:hAnsi="Verdana"/>
                <w:sz w:val="20"/>
                <w:szCs w:val="20"/>
              </w:rPr>
              <w:t xml:space="preserve">Agenzia urbana di Cagliari </w:t>
            </w:r>
          </w:p>
        </w:tc>
        <w:tc>
          <w:tcPr>
            <w:tcW w:w="3397" w:type="dxa"/>
            <w:tcBorders>
              <w:top w:val="nil"/>
              <w:left w:val="nil"/>
              <w:bottom w:val="nil"/>
              <w:right w:val="single" w:sz="4" w:space="0" w:color="auto"/>
            </w:tcBorders>
            <w:shd w:val="clear" w:color="auto" w:fill="auto"/>
            <w:noWrap/>
            <w:vAlign w:val="bottom"/>
          </w:tcPr>
          <w:p w14:paraId="77010E80" w14:textId="77777777" w:rsidR="004A08D8" w:rsidRPr="005C2BC4" w:rsidRDefault="004A08D8" w:rsidP="00B53C96">
            <w:pPr>
              <w:spacing w:after="0" w:line="240" w:lineRule="auto"/>
              <w:ind w:left="0" w:firstLine="0"/>
              <w:jc w:val="left"/>
              <w:rPr>
                <w:rFonts w:ascii="Verdana" w:hAnsi="Verdana"/>
                <w:sz w:val="20"/>
                <w:szCs w:val="20"/>
              </w:rPr>
            </w:pPr>
            <w:r w:rsidRPr="005C2BC4">
              <w:rPr>
                <w:rFonts w:ascii="Verdana" w:hAnsi="Verdana"/>
                <w:sz w:val="20"/>
                <w:szCs w:val="20"/>
              </w:rPr>
              <w:t>Via Peretti 1A</w:t>
            </w:r>
          </w:p>
        </w:tc>
        <w:tc>
          <w:tcPr>
            <w:tcW w:w="572" w:type="dxa"/>
            <w:tcBorders>
              <w:top w:val="nil"/>
              <w:left w:val="nil"/>
              <w:bottom w:val="nil"/>
              <w:right w:val="single" w:sz="4" w:space="0" w:color="auto"/>
            </w:tcBorders>
            <w:shd w:val="clear" w:color="auto" w:fill="auto"/>
            <w:noWrap/>
            <w:vAlign w:val="bottom"/>
          </w:tcPr>
          <w:p w14:paraId="7E962EE5" w14:textId="77777777" w:rsidR="004A08D8" w:rsidRPr="005C2BC4" w:rsidRDefault="004A08D8" w:rsidP="00B53C96">
            <w:pPr>
              <w:spacing w:after="0" w:line="240" w:lineRule="auto"/>
              <w:ind w:left="0" w:firstLine="0"/>
              <w:jc w:val="right"/>
              <w:rPr>
                <w:rFonts w:ascii="Verdana" w:hAnsi="Verdana"/>
                <w:sz w:val="20"/>
                <w:szCs w:val="20"/>
              </w:rPr>
            </w:pPr>
            <w:r w:rsidRPr="005C2BC4">
              <w:rPr>
                <w:rFonts w:ascii="Verdana" w:hAnsi="Verdana"/>
                <w:sz w:val="20"/>
                <w:szCs w:val="20"/>
              </w:rPr>
              <w:t>10</w:t>
            </w:r>
          </w:p>
        </w:tc>
      </w:tr>
      <w:tr w:rsidR="004A08D8" w:rsidRPr="005C2BC4" w14:paraId="5FE0683E" w14:textId="77777777" w:rsidTr="00B53C96">
        <w:trPr>
          <w:trHeight w:val="231"/>
        </w:trPr>
        <w:tc>
          <w:tcPr>
            <w:tcW w:w="1586" w:type="dxa"/>
            <w:vMerge/>
            <w:tcBorders>
              <w:top w:val="nil"/>
              <w:left w:val="single" w:sz="8" w:space="0" w:color="auto"/>
              <w:bottom w:val="nil"/>
              <w:right w:val="single" w:sz="4" w:space="0" w:color="auto"/>
            </w:tcBorders>
            <w:vAlign w:val="center"/>
            <w:hideMark/>
          </w:tcPr>
          <w:p w14:paraId="16CB0419" w14:textId="77777777" w:rsidR="004A08D8" w:rsidRPr="005C2BC4" w:rsidRDefault="004A08D8" w:rsidP="00B53C96">
            <w:pPr>
              <w:spacing w:after="0" w:line="240" w:lineRule="auto"/>
              <w:ind w:left="0" w:firstLine="0"/>
              <w:jc w:val="left"/>
              <w:rPr>
                <w:rFonts w:ascii="Verdana" w:hAnsi="Verdana"/>
                <w:sz w:val="20"/>
                <w:szCs w:val="20"/>
              </w:rPr>
            </w:pPr>
          </w:p>
        </w:tc>
        <w:tc>
          <w:tcPr>
            <w:tcW w:w="3097" w:type="dxa"/>
            <w:tcBorders>
              <w:top w:val="single" w:sz="4" w:space="0" w:color="auto"/>
              <w:left w:val="nil"/>
              <w:bottom w:val="single" w:sz="4" w:space="0" w:color="auto"/>
              <w:right w:val="single" w:sz="4" w:space="0" w:color="auto"/>
            </w:tcBorders>
            <w:shd w:val="clear" w:color="auto" w:fill="auto"/>
            <w:noWrap/>
            <w:vAlign w:val="bottom"/>
          </w:tcPr>
          <w:p w14:paraId="0568E7FC" w14:textId="77777777" w:rsidR="004A08D8" w:rsidRPr="005C2BC4" w:rsidRDefault="004A08D8" w:rsidP="00B53C96">
            <w:pPr>
              <w:spacing w:after="0" w:line="240" w:lineRule="auto"/>
              <w:ind w:left="0" w:firstLine="0"/>
              <w:jc w:val="left"/>
              <w:rPr>
                <w:rFonts w:ascii="Verdana" w:hAnsi="Verdana"/>
                <w:sz w:val="20"/>
                <w:szCs w:val="20"/>
              </w:rPr>
            </w:pPr>
            <w:r w:rsidRPr="005C2BC4">
              <w:rPr>
                <w:rFonts w:ascii="Verdana" w:hAnsi="Verdana"/>
                <w:sz w:val="20"/>
                <w:szCs w:val="20"/>
              </w:rPr>
              <w:t>Agenzia Quartu S. Elena</w:t>
            </w:r>
          </w:p>
        </w:tc>
        <w:tc>
          <w:tcPr>
            <w:tcW w:w="3397" w:type="dxa"/>
            <w:tcBorders>
              <w:top w:val="single" w:sz="4" w:space="0" w:color="auto"/>
              <w:left w:val="nil"/>
              <w:bottom w:val="single" w:sz="4" w:space="0" w:color="auto"/>
              <w:right w:val="single" w:sz="4" w:space="0" w:color="auto"/>
            </w:tcBorders>
            <w:shd w:val="clear" w:color="auto" w:fill="auto"/>
            <w:noWrap/>
            <w:vAlign w:val="bottom"/>
          </w:tcPr>
          <w:p w14:paraId="24986B2A" w14:textId="77777777" w:rsidR="004A08D8" w:rsidRPr="005C2BC4" w:rsidRDefault="004A08D8" w:rsidP="00B53C96">
            <w:pPr>
              <w:spacing w:after="0" w:line="240" w:lineRule="auto"/>
              <w:ind w:left="0" w:firstLine="0"/>
              <w:jc w:val="left"/>
              <w:rPr>
                <w:rFonts w:ascii="Verdana" w:hAnsi="Verdana"/>
                <w:sz w:val="20"/>
                <w:szCs w:val="20"/>
              </w:rPr>
            </w:pPr>
            <w:r w:rsidRPr="005C2BC4">
              <w:rPr>
                <w:rFonts w:ascii="Verdana" w:hAnsi="Verdana"/>
                <w:sz w:val="20"/>
                <w:szCs w:val="20"/>
              </w:rPr>
              <w:t>Via Turati 4D</w:t>
            </w:r>
          </w:p>
        </w:tc>
        <w:tc>
          <w:tcPr>
            <w:tcW w:w="572" w:type="dxa"/>
            <w:tcBorders>
              <w:top w:val="single" w:sz="4" w:space="0" w:color="auto"/>
              <w:left w:val="nil"/>
              <w:bottom w:val="single" w:sz="4" w:space="0" w:color="auto"/>
              <w:right w:val="single" w:sz="4" w:space="0" w:color="auto"/>
            </w:tcBorders>
            <w:shd w:val="clear" w:color="auto" w:fill="auto"/>
            <w:noWrap/>
            <w:vAlign w:val="bottom"/>
          </w:tcPr>
          <w:p w14:paraId="06540214" w14:textId="77777777" w:rsidR="004A08D8" w:rsidRPr="005C2BC4" w:rsidRDefault="004A08D8" w:rsidP="00B53C96">
            <w:pPr>
              <w:spacing w:after="0" w:line="240" w:lineRule="auto"/>
              <w:ind w:left="0" w:firstLine="0"/>
              <w:jc w:val="right"/>
              <w:rPr>
                <w:rFonts w:ascii="Verdana" w:hAnsi="Verdana"/>
                <w:sz w:val="20"/>
                <w:szCs w:val="20"/>
              </w:rPr>
            </w:pPr>
            <w:r w:rsidRPr="005C2BC4">
              <w:rPr>
                <w:rFonts w:ascii="Verdana" w:hAnsi="Verdana"/>
                <w:sz w:val="20"/>
                <w:szCs w:val="20"/>
              </w:rPr>
              <w:t>15</w:t>
            </w:r>
          </w:p>
        </w:tc>
      </w:tr>
      <w:tr w:rsidR="004A08D8" w:rsidRPr="005C2BC4" w14:paraId="1F287A85" w14:textId="77777777" w:rsidTr="00B53C96">
        <w:trPr>
          <w:trHeight w:val="231"/>
        </w:trPr>
        <w:tc>
          <w:tcPr>
            <w:tcW w:w="1586" w:type="dxa"/>
            <w:vMerge/>
            <w:tcBorders>
              <w:top w:val="nil"/>
              <w:left w:val="single" w:sz="8" w:space="0" w:color="auto"/>
              <w:bottom w:val="nil"/>
              <w:right w:val="single" w:sz="4" w:space="0" w:color="auto"/>
            </w:tcBorders>
            <w:vAlign w:val="center"/>
            <w:hideMark/>
          </w:tcPr>
          <w:p w14:paraId="3F0C0E75" w14:textId="77777777" w:rsidR="004A08D8" w:rsidRPr="005C2BC4" w:rsidRDefault="004A08D8" w:rsidP="00B53C96">
            <w:pPr>
              <w:spacing w:after="0" w:line="240" w:lineRule="auto"/>
              <w:ind w:left="0" w:firstLine="0"/>
              <w:jc w:val="left"/>
              <w:rPr>
                <w:rFonts w:ascii="Verdana" w:hAnsi="Verdana"/>
                <w:sz w:val="20"/>
                <w:szCs w:val="20"/>
              </w:rPr>
            </w:pPr>
          </w:p>
        </w:tc>
        <w:tc>
          <w:tcPr>
            <w:tcW w:w="3097" w:type="dxa"/>
            <w:tcBorders>
              <w:top w:val="nil"/>
              <w:left w:val="nil"/>
              <w:bottom w:val="single" w:sz="4" w:space="0" w:color="auto"/>
              <w:right w:val="single" w:sz="4" w:space="0" w:color="auto"/>
            </w:tcBorders>
            <w:shd w:val="clear" w:color="auto" w:fill="auto"/>
            <w:noWrap/>
            <w:vAlign w:val="bottom"/>
          </w:tcPr>
          <w:p w14:paraId="4C93629D" w14:textId="77777777" w:rsidR="004A08D8" w:rsidRPr="005C2BC4" w:rsidRDefault="004A08D8" w:rsidP="00B53C96">
            <w:pPr>
              <w:spacing w:after="0" w:line="240" w:lineRule="auto"/>
              <w:ind w:left="0" w:firstLine="0"/>
              <w:jc w:val="left"/>
              <w:rPr>
                <w:rFonts w:ascii="Verdana" w:hAnsi="Verdana"/>
                <w:sz w:val="20"/>
                <w:szCs w:val="20"/>
              </w:rPr>
            </w:pPr>
            <w:r w:rsidRPr="005C2BC4">
              <w:rPr>
                <w:rFonts w:ascii="Verdana" w:hAnsi="Verdana"/>
                <w:sz w:val="20"/>
                <w:szCs w:val="20"/>
              </w:rPr>
              <w:t>Agenzia complessa Iglesias</w:t>
            </w:r>
          </w:p>
        </w:tc>
        <w:tc>
          <w:tcPr>
            <w:tcW w:w="3397" w:type="dxa"/>
            <w:tcBorders>
              <w:top w:val="nil"/>
              <w:left w:val="nil"/>
              <w:bottom w:val="single" w:sz="4" w:space="0" w:color="auto"/>
              <w:right w:val="single" w:sz="4" w:space="0" w:color="auto"/>
            </w:tcBorders>
            <w:shd w:val="clear" w:color="auto" w:fill="auto"/>
            <w:noWrap/>
            <w:vAlign w:val="bottom"/>
          </w:tcPr>
          <w:p w14:paraId="4D3AFF25" w14:textId="77777777" w:rsidR="004A08D8" w:rsidRPr="005C2BC4" w:rsidRDefault="004A08D8" w:rsidP="00B53C96">
            <w:pPr>
              <w:spacing w:after="0" w:line="240" w:lineRule="auto"/>
              <w:ind w:left="0" w:firstLine="0"/>
              <w:jc w:val="left"/>
              <w:rPr>
                <w:rFonts w:ascii="Verdana" w:hAnsi="Verdana"/>
                <w:sz w:val="20"/>
                <w:szCs w:val="20"/>
              </w:rPr>
            </w:pPr>
            <w:r w:rsidRPr="005C2BC4">
              <w:rPr>
                <w:rFonts w:ascii="Verdana" w:hAnsi="Verdana"/>
                <w:sz w:val="20"/>
                <w:szCs w:val="20"/>
              </w:rPr>
              <w:t>Via Crocifisso,117</w:t>
            </w:r>
          </w:p>
        </w:tc>
        <w:tc>
          <w:tcPr>
            <w:tcW w:w="572" w:type="dxa"/>
            <w:tcBorders>
              <w:top w:val="nil"/>
              <w:left w:val="nil"/>
              <w:bottom w:val="single" w:sz="4" w:space="0" w:color="auto"/>
              <w:right w:val="single" w:sz="4" w:space="0" w:color="auto"/>
            </w:tcBorders>
            <w:shd w:val="clear" w:color="auto" w:fill="auto"/>
            <w:noWrap/>
            <w:vAlign w:val="bottom"/>
          </w:tcPr>
          <w:p w14:paraId="6B5B0DAC" w14:textId="77777777" w:rsidR="004A08D8" w:rsidRPr="005C2BC4" w:rsidRDefault="004A08D8" w:rsidP="00B53C96">
            <w:pPr>
              <w:spacing w:after="0" w:line="240" w:lineRule="auto"/>
              <w:ind w:left="0" w:firstLine="0"/>
              <w:jc w:val="right"/>
              <w:rPr>
                <w:rFonts w:ascii="Verdana" w:hAnsi="Verdana"/>
                <w:sz w:val="20"/>
                <w:szCs w:val="20"/>
              </w:rPr>
            </w:pPr>
            <w:r w:rsidRPr="005C2BC4">
              <w:rPr>
                <w:rFonts w:ascii="Verdana" w:hAnsi="Verdana"/>
                <w:sz w:val="20"/>
                <w:szCs w:val="20"/>
              </w:rPr>
              <w:t>24</w:t>
            </w:r>
          </w:p>
        </w:tc>
      </w:tr>
      <w:tr w:rsidR="004A08D8" w:rsidRPr="005C2BC4" w14:paraId="537DE4EB" w14:textId="77777777" w:rsidTr="00B53C96">
        <w:trPr>
          <w:trHeight w:val="243"/>
        </w:trPr>
        <w:tc>
          <w:tcPr>
            <w:tcW w:w="1586" w:type="dxa"/>
            <w:vMerge/>
            <w:tcBorders>
              <w:top w:val="nil"/>
              <w:left w:val="single" w:sz="8" w:space="0" w:color="auto"/>
              <w:bottom w:val="single" w:sz="4" w:space="0" w:color="auto"/>
              <w:right w:val="single" w:sz="4" w:space="0" w:color="auto"/>
            </w:tcBorders>
            <w:vAlign w:val="center"/>
            <w:hideMark/>
          </w:tcPr>
          <w:p w14:paraId="6EF0FDAE" w14:textId="77777777" w:rsidR="004A08D8" w:rsidRPr="005C2BC4" w:rsidRDefault="004A08D8" w:rsidP="00B53C96">
            <w:pPr>
              <w:spacing w:after="0" w:line="240" w:lineRule="auto"/>
              <w:ind w:left="0" w:firstLine="0"/>
              <w:jc w:val="left"/>
              <w:rPr>
                <w:rFonts w:ascii="Verdana" w:hAnsi="Verdana"/>
                <w:sz w:val="20"/>
                <w:szCs w:val="20"/>
              </w:rPr>
            </w:pPr>
          </w:p>
        </w:tc>
        <w:tc>
          <w:tcPr>
            <w:tcW w:w="3097" w:type="dxa"/>
            <w:tcBorders>
              <w:top w:val="nil"/>
              <w:left w:val="nil"/>
              <w:bottom w:val="single" w:sz="8" w:space="0" w:color="auto"/>
              <w:right w:val="single" w:sz="4" w:space="0" w:color="auto"/>
            </w:tcBorders>
            <w:shd w:val="clear" w:color="auto" w:fill="auto"/>
            <w:noWrap/>
            <w:vAlign w:val="bottom"/>
          </w:tcPr>
          <w:p w14:paraId="2E40F359" w14:textId="77777777" w:rsidR="004A08D8" w:rsidRPr="005C2BC4" w:rsidRDefault="004A08D8" w:rsidP="00B53C96">
            <w:pPr>
              <w:spacing w:after="0" w:line="240" w:lineRule="auto"/>
              <w:ind w:left="0" w:firstLine="0"/>
              <w:jc w:val="left"/>
              <w:rPr>
                <w:rFonts w:ascii="Verdana" w:hAnsi="Verdana"/>
                <w:sz w:val="20"/>
                <w:szCs w:val="20"/>
              </w:rPr>
            </w:pPr>
            <w:r w:rsidRPr="005C2BC4">
              <w:rPr>
                <w:rFonts w:ascii="Verdana" w:hAnsi="Verdana"/>
                <w:sz w:val="20"/>
                <w:szCs w:val="20"/>
              </w:rPr>
              <w:t>Direzione Provinciale di Oristano</w:t>
            </w:r>
          </w:p>
        </w:tc>
        <w:tc>
          <w:tcPr>
            <w:tcW w:w="3397" w:type="dxa"/>
            <w:tcBorders>
              <w:top w:val="nil"/>
              <w:left w:val="nil"/>
              <w:bottom w:val="single" w:sz="8" w:space="0" w:color="auto"/>
              <w:right w:val="single" w:sz="4" w:space="0" w:color="auto"/>
            </w:tcBorders>
            <w:shd w:val="clear" w:color="auto" w:fill="auto"/>
            <w:noWrap/>
            <w:vAlign w:val="bottom"/>
          </w:tcPr>
          <w:p w14:paraId="0CC46FFB" w14:textId="77777777" w:rsidR="004A08D8" w:rsidRPr="005C2BC4" w:rsidRDefault="004A08D8" w:rsidP="00B53C96">
            <w:pPr>
              <w:spacing w:after="0" w:line="240" w:lineRule="auto"/>
              <w:ind w:left="0" w:firstLine="0"/>
              <w:jc w:val="left"/>
              <w:rPr>
                <w:rFonts w:ascii="Verdana" w:hAnsi="Verdana"/>
                <w:sz w:val="20"/>
                <w:szCs w:val="20"/>
              </w:rPr>
            </w:pPr>
            <w:r w:rsidRPr="005C2BC4">
              <w:rPr>
                <w:rFonts w:ascii="Verdana" w:hAnsi="Verdana"/>
                <w:sz w:val="20"/>
                <w:szCs w:val="20"/>
              </w:rPr>
              <w:t>Via Dorando Pe</w:t>
            </w:r>
            <w:r>
              <w:rPr>
                <w:rFonts w:ascii="Verdana" w:hAnsi="Verdana"/>
                <w:sz w:val="20"/>
                <w:szCs w:val="20"/>
              </w:rPr>
              <w:t>t</w:t>
            </w:r>
            <w:r w:rsidRPr="005C2BC4">
              <w:rPr>
                <w:rFonts w:ascii="Verdana" w:hAnsi="Verdana"/>
                <w:sz w:val="20"/>
                <w:szCs w:val="20"/>
              </w:rPr>
              <w:t>ri Torre A</w:t>
            </w:r>
          </w:p>
        </w:tc>
        <w:tc>
          <w:tcPr>
            <w:tcW w:w="572" w:type="dxa"/>
            <w:tcBorders>
              <w:top w:val="nil"/>
              <w:left w:val="nil"/>
              <w:bottom w:val="single" w:sz="8" w:space="0" w:color="auto"/>
              <w:right w:val="single" w:sz="4" w:space="0" w:color="auto"/>
            </w:tcBorders>
            <w:shd w:val="clear" w:color="auto" w:fill="auto"/>
            <w:noWrap/>
            <w:vAlign w:val="bottom"/>
          </w:tcPr>
          <w:p w14:paraId="6708B112" w14:textId="77777777" w:rsidR="004A08D8" w:rsidRPr="005C2BC4" w:rsidRDefault="004A08D8" w:rsidP="00B53C96">
            <w:pPr>
              <w:spacing w:after="0" w:line="240" w:lineRule="auto"/>
              <w:ind w:left="0" w:firstLine="0"/>
              <w:jc w:val="right"/>
              <w:rPr>
                <w:rFonts w:ascii="Verdana" w:hAnsi="Verdana"/>
                <w:sz w:val="20"/>
                <w:szCs w:val="20"/>
              </w:rPr>
            </w:pPr>
            <w:r w:rsidRPr="005C2BC4">
              <w:rPr>
                <w:rFonts w:ascii="Verdana" w:hAnsi="Verdana"/>
                <w:sz w:val="20"/>
                <w:szCs w:val="20"/>
              </w:rPr>
              <w:t>51</w:t>
            </w:r>
          </w:p>
        </w:tc>
      </w:tr>
      <w:tr w:rsidR="004A08D8" w:rsidRPr="005C2BC4" w14:paraId="02F3AF7A" w14:textId="77777777" w:rsidTr="00B53C96">
        <w:trPr>
          <w:trHeight w:val="243"/>
        </w:trPr>
        <w:tc>
          <w:tcPr>
            <w:tcW w:w="1586" w:type="dxa"/>
            <w:tcBorders>
              <w:top w:val="nil"/>
              <w:left w:val="single" w:sz="8" w:space="0" w:color="auto"/>
              <w:bottom w:val="single" w:sz="4" w:space="0" w:color="auto"/>
              <w:right w:val="single" w:sz="4" w:space="0" w:color="auto"/>
            </w:tcBorders>
            <w:vAlign w:val="center"/>
          </w:tcPr>
          <w:p w14:paraId="1FC3DBFF" w14:textId="77777777" w:rsidR="004A08D8" w:rsidRPr="005C2BC4" w:rsidRDefault="004A08D8" w:rsidP="00B53C96">
            <w:pPr>
              <w:spacing w:after="0" w:line="240" w:lineRule="auto"/>
              <w:ind w:left="0" w:firstLine="0"/>
              <w:jc w:val="left"/>
              <w:rPr>
                <w:rFonts w:ascii="Verdana" w:hAnsi="Verdana"/>
                <w:sz w:val="20"/>
                <w:szCs w:val="20"/>
              </w:rPr>
            </w:pPr>
          </w:p>
        </w:tc>
        <w:tc>
          <w:tcPr>
            <w:tcW w:w="3097" w:type="dxa"/>
            <w:tcBorders>
              <w:top w:val="nil"/>
              <w:left w:val="nil"/>
              <w:bottom w:val="single" w:sz="8" w:space="0" w:color="auto"/>
              <w:right w:val="single" w:sz="4" w:space="0" w:color="auto"/>
            </w:tcBorders>
            <w:shd w:val="clear" w:color="auto" w:fill="auto"/>
            <w:noWrap/>
            <w:vAlign w:val="bottom"/>
          </w:tcPr>
          <w:p w14:paraId="37DB8A32" w14:textId="77777777" w:rsidR="004A08D8" w:rsidRPr="005C2BC4" w:rsidRDefault="004A08D8" w:rsidP="00B53C96">
            <w:pPr>
              <w:spacing w:after="0" w:line="240" w:lineRule="auto"/>
              <w:ind w:left="0" w:firstLine="0"/>
              <w:jc w:val="left"/>
              <w:rPr>
                <w:rFonts w:ascii="Verdana" w:hAnsi="Verdana"/>
                <w:sz w:val="20"/>
                <w:szCs w:val="20"/>
              </w:rPr>
            </w:pPr>
            <w:r>
              <w:rPr>
                <w:rFonts w:ascii="Verdana" w:hAnsi="Verdana"/>
                <w:sz w:val="20"/>
                <w:szCs w:val="20"/>
              </w:rPr>
              <w:t>Agenzia di Ghilarza</w:t>
            </w:r>
          </w:p>
        </w:tc>
        <w:tc>
          <w:tcPr>
            <w:tcW w:w="3397" w:type="dxa"/>
            <w:tcBorders>
              <w:top w:val="nil"/>
              <w:left w:val="nil"/>
              <w:bottom w:val="single" w:sz="8" w:space="0" w:color="auto"/>
              <w:right w:val="single" w:sz="4" w:space="0" w:color="auto"/>
            </w:tcBorders>
            <w:shd w:val="clear" w:color="auto" w:fill="auto"/>
            <w:noWrap/>
            <w:vAlign w:val="bottom"/>
          </w:tcPr>
          <w:p w14:paraId="7C5181B8" w14:textId="77777777" w:rsidR="004A08D8" w:rsidRPr="005C2BC4" w:rsidRDefault="004A08D8" w:rsidP="00B53C96">
            <w:pPr>
              <w:spacing w:after="0" w:line="240" w:lineRule="auto"/>
              <w:ind w:left="0" w:firstLine="0"/>
              <w:jc w:val="left"/>
              <w:rPr>
                <w:rFonts w:ascii="Verdana" w:hAnsi="Verdana"/>
                <w:sz w:val="20"/>
                <w:szCs w:val="20"/>
              </w:rPr>
            </w:pPr>
            <w:r>
              <w:rPr>
                <w:rFonts w:ascii="Verdana" w:hAnsi="Verdana"/>
                <w:sz w:val="20"/>
                <w:szCs w:val="20"/>
              </w:rPr>
              <w:t>Via Gennargentu</w:t>
            </w:r>
          </w:p>
        </w:tc>
        <w:tc>
          <w:tcPr>
            <w:tcW w:w="572" w:type="dxa"/>
            <w:tcBorders>
              <w:top w:val="nil"/>
              <w:left w:val="nil"/>
              <w:bottom w:val="single" w:sz="8" w:space="0" w:color="auto"/>
              <w:right w:val="single" w:sz="4" w:space="0" w:color="auto"/>
            </w:tcBorders>
            <w:shd w:val="clear" w:color="auto" w:fill="auto"/>
            <w:noWrap/>
            <w:vAlign w:val="bottom"/>
          </w:tcPr>
          <w:p w14:paraId="5DEA5CB7" w14:textId="77777777" w:rsidR="004A08D8" w:rsidRPr="005C2BC4" w:rsidRDefault="004A08D8" w:rsidP="00B53C96">
            <w:pPr>
              <w:spacing w:after="0" w:line="240" w:lineRule="auto"/>
              <w:ind w:left="0" w:firstLine="0"/>
              <w:jc w:val="right"/>
              <w:rPr>
                <w:rFonts w:ascii="Verdana" w:hAnsi="Verdana"/>
                <w:sz w:val="20"/>
                <w:szCs w:val="20"/>
              </w:rPr>
            </w:pPr>
            <w:r>
              <w:rPr>
                <w:rFonts w:ascii="Verdana" w:hAnsi="Verdana"/>
                <w:sz w:val="20"/>
                <w:szCs w:val="20"/>
              </w:rPr>
              <w:t>7</w:t>
            </w:r>
          </w:p>
        </w:tc>
      </w:tr>
      <w:bookmarkEnd w:id="0"/>
      <w:tr w:rsidR="004A08D8" w:rsidRPr="005C2BC4" w14:paraId="14EB50E9" w14:textId="77777777" w:rsidTr="00B53C96">
        <w:trPr>
          <w:trHeight w:val="243"/>
        </w:trPr>
        <w:tc>
          <w:tcPr>
            <w:tcW w:w="1586" w:type="dxa"/>
            <w:tcBorders>
              <w:top w:val="single" w:sz="4" w:space="0" w:color="auto"/>
              <w:left w:val="single" w:sz="8" w:space="0" w:color="auto"/>
              <w:bottom w:val="single" w:sz="4" w:space="0" w:color="auto"/>
              <w:right w:val="single" w:sz="4" w:space="0" w:color="auto"/>
            </w:tcBorders>
            <w:shd w:val="clear" w:color="000000" w:fill="D9D9D9"/>
            <w:noWrap/>
            <w:vAlign w:val="bottom"/>
            <w:hideMark/>
          </w:tcPr>
          <w:p w14:paraId="599F8A60" w14:textId="77777777" w:rsidR="004A08D8" w:rsidRPr="005C2BC4" w:rsidRDefault="004A08D8" w:rsidP="00B53C96">
            <w:pPr>
              <w:spacing w:after="0" w:line="240" w:lineRule="auto"/>
              <w:ind w:left="0" w:firstLine="0"/>
              <w:jc w:val="left"/>
              <w:rPr>
                <w:rFonts w:ascii="Verdana" w:hAnsi="Verdana"/>
                <w:b/>
                <w:bCs/>
                <w:sz w:val="20"/>
                <w:szCs w:val="20"/>
              </w:rPr>
            </w:pPr>
            <w:r w:rsidRPr="005C2BC4">
              <w:rPr>
                <w:rFonts w:ascii="Verdana" w:hAnsi="Verdana"/>
                <w:b/>
                <w:bCs/>
                <w:sz w:val="20"/>
                <w:szCs w:val="20"/>
              </w:rPr>
              <w:t> </w:t>
            </w:r>
          </w:p>
        </w:tc>
        <w:tc>
          <w:tcPr>
            <w:tcW w:w="3097" w:type="dxa"/>
            <w:tcBorders>
              <w:top w:val="nil"/>
              <w:left w:val="nil"/>
              <w:bottom w:val="single" w:sz="8" w:space="0" w:color="auto"/>
              <w:right w:val="single" w:sz="4" w:space="0" w:color="auto"/>
            </w:tcBorders>
            <w:shd w:val="clear" w:color="000000" w:fill="D9D9D9"/>
            <w:noWrap/>
            <w:vAlign w:val="bottom"/>
            <w:hideMark/>
          </w:tcPr>
          <w:p w14:paraId="588C616A" w14:textId="77777777" w:rsidR="004A08D8" w:rsidRPr="005C2BC4" w:rsidRDefault="004A08D8" w:rsidP="00B53C96">
            <w:pPr>
              <w:spacing w:after="0" w:line="240" w:lineRule="auto"/>
              <w:ind w:left="0" w:firstLine="0"/>
              <w:jc w:val="left"/>
              <w:rPr>
                <w:rFonts w:ascii="Verdana" w:hAnsi="Verdana"/>
                <w:b/>
                <w:bCs/>
                <w:sz w:val="20"/>
                <w:szCs w:val="20"/>
              </w:rPr>
            </w:pPr>
            <w:r w:rsidRPr="005C2BC4">
              <w:rPr>
                <w:rFonts w:ascii="Verdana" w:hAnsi="Verdana"/>
                <w:b/>
                <w:bCs/>
                <w:sz w:val="20"/>
                <w:szCs w:val="20"/>
              </w:rPr>
              <w:t>TOTALE</w:t>
            </w:r>
          </w:p>
        </w:tc>
        <w:tc>
          <w:tcPr>
            <w:tcW w:w="3397" w:type="dxa"/>
            <w:tcBorders>
              <w:top w:val="nil"/>
              <w:left w:val="nil"/>
              <w:bottom w:val="single" w:sz="8" w:space="0" w:color="auto"/>
              <w:right w:val="single" w:sz="4" w:space="0" w:color="auto"/>
            </w:tcBorders>
            <w:shd w:val="clear" w:color="000000" w:fill="D9D9D9"/>
            <w:noWrap/>
            <w:vAlign w:val="bottom"/>
            <w:hideMark/>
          </w:tcPr>
          <w:p w14:paraId="1C81F681" w14:textId="77777777" w:rsidR="004A08D8" w:rsidRPr="005C2BC4" w:rsidRDefault="004A08D8" w:rsidP="00B53C96">
            <w:pPr>
              <w:spacing w:after="0" w:line="240" w:lineRule="auto"/>
              <w:ind w:left="0" w:firstLine="0"/>
              <w:jc w:val="left"/>
              <w:rPr>
                <w:rFonts w:ascii="Verdana" w:hAnsi="Verdana"/>
                <w:b/>
                <w:bCs/>
                <w:sz w:val="20"/>
                <w:szCs w:val="20"/>
              </w:rPr>
            </w:pPr>
            <w:r w:rsidRPr="005C2BC4">
              <w:rPr>
                <w:rFonts w:ascii="Verdana" w:hAnsi="Verdana"/>
                <w:b/>
                <w:bCs/>
                <w:sz w:val="20"/>
                <w:szCs w:val="20"/>
              </w:rPr>
              <w:t> </w:t>
            </w:r>
          </w:p>
        </w:tc>
        <w:tc>
          <w:tcPr>
            <w:tcW w:w="572" w:type="dxa"/>
            <w:tcBorders>
              <w:top w:val="nil"/>
              <w:left w:val="nil"/>
              <w:bottom w:val="single" w:sz="8" w:space="0" w:color="auto"/>
              <w:right w:val="single" w:sz="4" w:space="0" w:color="auto"/>
            </w:tcBorders>
            <w:shd w:val="clear" w:color="000000" w:fill="D9D9D9"/>
            <w:noWrap/>
            <w:vAlign w:val="bottom"/>
            <w:hideMark/>
          </w:tcPr>
          <w:p w14:paraId="40DA61EB" w14:textId="77777777" w:rsidR="004A08D8" w:rsidRPr="005C2BC4" w:rsidRDefault="004A08D8" w:rsidP="00B53C96">
            <w:pPr>
              <w:spacing w:after="0" w:line="240" w:lineRule="auto"/>
              <w:ind w:left="0" w:firstLine="0"/>
              <w:jc w:val="right"/>
              <w:rPr>
                <w:rFonts w:ascii="Verdana" w:hAnsi="Verdana"/>
                <w:b/>
                <w:bCs/>
                <w:sz w:val="20"/>
                <w:szCs w:val="20"/>
              </w:rPr>
            </w:pPr>
            <w:r w:rsidRPr="005C2BC4">
              <w:rPr>
                <w:rFonts w:ascii="Verdana" w:hAnsi="Verdana"/>
                <w:b/>
                <w:bCs/>
                <w:sz w:val="20"/>
                <w:szCs w:val="20"/>
              </w:rPr>
              <w:t>38</w:t>
            </w:r>
            <w:r>
              <w:rPr>
                <w:rFonts w:ascii="Verdana" w:hAnsi="Verdana"/>
                <w:b/>
                <w:bCs/>
                <w:sz w:val="20"/>
                <w:szCs w:val="20"/>
              </w:rPr>
              <w:t>9</w:t>
            </w:r>
          </w:p>
        </w:tc>
      </w:tr>
      <w:tr w:rsidR="004A08D8" w:rsidRPr="005C2BC4" w14:paraId="15B86DA2" w14:textId="77777777" w:rsidTr="00B53C96">
        <w:trPr>
          <w:trHeight w:val="231"/>
        </w:trPr>
        <w:tc>
          <w:tcPr>
            <w:tcW w:w="1586" w:type="dxa"/>
            <w:vMerge w:val="restart"/>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28BBAA3" w14:textId="7616D3A7" w:rsidR="004A08D8" w:rsidRPr="005C2BC4" w:rsidRDefault="004A08D8" w:rsidP="00B53C96">
            <w:pPr>
              <w:spacing w:after="0" w:line="240" w:lineRule="auto"/>
              <w:ind w:left="0" w:firstLine="0"/>
              <w:jc w:val="center"/>
              <w:rPr>
                <w:rFonts w:ascii="Verdana" w:hAnsi="Verdana"/>
                <w:sz w:val="20"/>
                <w:szCs w:val="20"/>
              </w:rPr>
            </w:pPr>
            <w:r w:rsidRPr="005C2BC4">
              <w:rPr>
                <w:rFonts w:ascii="Verdana" w:hAnsi="Verdana"/>
                <w:sz w:val="20"/>
                <w:szCs w:val="20"/>
              </w:rPr>
              <w:lastRenderedPageBreak/>
              <w:t xml:space="preserve">Lotto </w:t>
            </w:r>
            <w:r w:rsidR="00D15791">
              <w:rPr>
                <w:rFonts w:ascii="Verdana" w:hAnsi="Verdana"/>
                <w:sz w:val="20"/>
                <w:szCs w:val="20"/>
              </w:rPr>
              <w:t>NORD</w:t>
            </w:r>
          </w:p>
        </w:tc>
        <w:tc>
          <w:tcPr>
            <w:tcW w:w="3097" w:type="dxa"/>
            <w:tcBorders>
              <w:top w:val="single" w:sz="4" w:space="0" w:color="auto"/>
              <w:left w:val="nil"/>
              <w:bottom w:val="single" w:sz="4" w:space="0" w:color="auto"/>
              <w:right w:val="single" w:sz="4" w:space="0" w:color="auto"/>
            </w:tcBorders>
            <w:shd w:val="clear" w:color="auto" w:fill="auto"/>
            <w:noWrap/>
            <w:vAlign w:val="bottom"/>
          </w:tcPr>
          <w:p w14:paraId="6583B756" w14:textId="77777777" w:rsidR="004A08D8" w:rsidRPr="005C2BC4" w:rsidRDefault="004A08D8" w:rsidP="00B53C96">
            <w:pPr>
              <w:spacing w:after="0" w:line="240" w:lineRule="auto"/>
              <w:ind w:left="0" w:firstLine="0"/>
              <w:jc w:val="left"/>
              <w:rPr>
                <w:rFonts w:ascii="Verdana" w:hAnsi="Verdana"/>
                <w:sz w:val="20"/>
                <w:szCs w:val="20"/>
              </w:rPr>
            </w:pPr>
            <w:r w:rsidRPr="005C2BC4">
              <w:rPr>
                <w:rFonts w:ascii="Verdana" w:hAnsi="Verdana"/>
                <w:sz w:val="20"/>
                <w:szCs w:val="20"/>
              </w:rPr>
              <w:t>Direzione Provinciale di Nuoro</w:t>
            </w:r>
          </w:p>
        </w:tc>
        <w:tc>
          <w:tcPr>
            <w:tcW w:w="3397" w:type="dxa"/>
            <w:tcBorders>
              <w:top w:val="single" w:sz="4" w:space="0" w:color="auto"/>
              <w:left w:val="nil"/>
              <w:bottom w:val="single" w:sz="4" w:space="0" w:color="auto"/>
              <w:right w:val="single" w:sz="4" w:space="0" w:color="auto"/>
            </w:tcBorders>
            <w:shd w:val="clear" w:color="auto" w:fill="auto"/>
            <w:noWrap/>
            <w:vAlign w:val="bottom"/>
          </w:tcPr>
          <w:p w14:paraId="091D39F5" w14:textId="77777777" w:rsidR="004A08D8" w:rsidRPr="005C2BC4" w:rsidRDefault="004A08D8" w:rsidP="00B53C96">
            <w:pPr>
              <w:spacing w:after="0" w:line="240" w:lineRule="auto"/>
              <w:ind w:left="0" w:firstLine="0"/>
              <w:jc w:val="left"/>
              <w:rPr>
                <w:rFonts w:ascii="Verdana" w:hAnsi="Verdana"/>
                <w:sz w:val="20"/>
                <w:szCs w:val="20"/>
              </w:rPr>
            </w:pPr>
            <w:r w:rsidRPr="005C2BC4">
              <w:rPr>
                <w:rFonts w:ascii="Verdana" w:hAnsi="Verdana"/>
                <w:sz w:val="20"/>
                <w:szCs w:val="20"/>
              </w:rPr>
              <w:t>Via Leonardo Da Vinci,26</w:t>
            </w:r>
          </w:p>
        </w:tc>
        <w:tc>
          <w:tcPr>
            <w:tcW w:w="572" w:type="dxa"/>
            <w:tcBorders>
              <w:top w:val="single" w:sz="4" w:space="0" w:color="auto"/>
              <w:left w:val="nil"/>
              <w:bottom w:val="single" w:sz="4" w:space="0" w:color="auto"/>
              <w:right w:val="single" w:sz="4" w:space="0" w:color="auto"/>
            </w:tcBorders>
            <w:shd w:val="clear" w:color="auto" w:fill="auto"/>
            <w:noWrap/>
            <w:vAlign w:val="bottom"/>
          </w:tcPr>
          <w:p w14:paraId="41452C11" w14:textId="77777777" w:rsidR="004A08D8" w:rsidRPr="005C2BC4" w:rsidRDefault="004A08D8" w:rsidP="00B53C96">
            <w:pPr>
              <w:spacing w:after="0" w:line="240" w:lineRule="auto"/>
              <w:ind w:left="0" w:firstLine="0"/>
              <w:jc w:val="right"/>
              <w:rPr>
                <w:rFonts w:ascii="Verdana" w:hAnsi="Verdana"/>
                <w:sz w:val="20"/>
                <w:szCs w:val="20"/>
              </w:rPr>
            </w:pPr>
            <w:r w:rsidRPr="005C2BC4">
              <w:rPr>
                <w:rFonts w:ascii="Verdana" w:hAnsi="Verdana"/>
                <w:sz w:val="20"/>
                <w:szCs w:val="20"/>
              </w:rPr>
              <w:t>68</w:t>
            </w:r>
          </w:p>
        </w:tc>
      </w:tr>
      <w:tr w:rsidR="004A08D8" w:rsidRPr="005C2BC4" w14:paraId="59AF0513" w14:textId="77777777" w:rsidTr="00B53C96">
        <w:trPr>
          <w:trHeight w:val="231"/>
        </w:trPr>
        <w:tc>
          <w:tcPr>
            <w:tcW w:w="1586" w:type="dxa"/>
            <w:vMerge/>
            <w:tcBorders>
              <w:left w:val="single" w:sz="8" w:space="0" w:color="auto"/>
              <w:bottom w:val="single" w:sz="8" w:space="0" w:color="auto"/>
              <w:right w:val="single" w:sz="4" w:space="0" w:color="auto"/>
            </w:tcBorders>
            <w:shd w:val="clear" w:color="auto" w:fill="auto"/>
            <w:noWrap/>
            <w:vAlign w:val="center"/>
            <w:hideMark/>
          </w:tcPr>
          <w:p w14:paraId="5F529114" w14:textId="77777777" w:rsidR="004A08D8" w:rsidRPr="005C2BC4" w:rsidRDefault="004A08D8" w:rsidP="00B53C96">
            <w:pPr>
              <w:spacing w:after="0" w:line="240" w:lineRule="auto"/>
              <w:ind w:left="0"/>
              <w:jc w:val="center"/>
              <w:rPr>
                <w:rFonts w:ascii="Verdana" w:hAnsi="Verdana"/>
                <w:sz w:val="20"/>
                <w:szCs w:val="20"/>
              </w:rPr>
            </w:pPr>
          </w:p>
        </w:tc>
        <w:tc>
          <w:tcPr>
            <w:tcW w:w="3097" w:type="dxa"/>
            <w:tcBorders>
              <w:top w:val="nil"/>
              <w:left w:val="nil"/>
              <w:bottom w:val="single" w:sz="4" w:space="0" w:color="auto"/>
              <w:right w:val="single" w:sz="4" w:space="0" w:color="auto"/>
            </w:tcBorders>
            <w:shd w:val="clear" w:color="auto" w:fill="auto"/>
            <w:noWrap/>
            <w:vAlign w:val="bottom"/>
          </w:tcPr>
          <w:p w14:paraId="7D949310" w14:textId="77777777" w:rsidR="004A08D8" w:rsidRPr="005C2BC4" w:rsidRDefault="004A08D8" w:rsidP="00B53C96">
            <w:pPr>
              <w:spacing w:after="0" w:line="240" w:lineRule="auto"/>
              <w:ind w:left="0" w:firstLine="0"/>
              <w:jc w:val="left"/>
              <w:rPr>
                <w:rFonts w:ascii="Verdana" w:hAnsi="Verdana"/>
                <w:sz w:val="20"/>
                <w:szCs w:val="20"/>
              </w:rPr>
            </w:pPr>
            <w:r w:rsidRPr="005C2BC4">
              <w:rPr>
                <w:rFonts w:ascii="Verdana" w:hAnsi="Verdana"/>
                <w:sz w:val="20"/>
                <w:szCs w:val="20"/>
              </w:rPr>
              <w:t>Agenzia di Lanusei</w:t>
            </w:r>
          </w:p>
        </w:tc>
        <w:tc>
          <w:tcPr>
            <w:tcW w:w="3397" w:type="dxa"/>
            <w:tcBorders>
              <w:top w:val="nil"/>
              <w:left w:val="nil"/>
              <w:bottom w:val="single" w:sz="4" w:space="0" w:color="auto"/>
              <w:right w:val="single" w:sz="4" w:space="0" w:color="auto"/>
            </w:tcBorders>
            <w:shd w:val="clear" w:color="auto" w:fill="auto"/>
            <w:noWrap/>
            <w:vAlign w:val="bottom"/>
          </w:tcPr>
          <w:p w14:paraId="47DAD51B" w14:textId="77777777" w:rsidR="004A08D8" w:rsidRPr="005C2BC4" w:rsidRDefault="004A08D8" w:rsidP="00B53C96">
            <w:pPr>
              <w:spacing w:after="0" w:line="240" w:lineRule="auto"/>
              <w:ind w:left="0" w:firstLine="0"/>
              <w:jc w:val="left"/>
              <w:rPr>
                <w:rFonts w:ascii="Verdana" w:hAnsi="Verdana"/>
                <w:sz w:val="20"/>
                <w:szCs w:val="20"/>
              </w:rPr>
            </w:pPr>
            <w:r w:rsidRPr="005C2BC4">
              <w:rPr>
                <w:rFonts w:ascii="Verdana" w:hAnsi="Verdana"/>
                <w:sz w:val="20"/>
                <w:szCs w:val="20"/>
              </w:rPr>
              <w:t>Via Marconi, 145</w:t>
            </w:r>
          </w:p>
        </w:tc>
        <w:tc>
          <w:tcPr>
            <w:tcW w:w="572" w:type="dxa"/>
            <w:tcBorders>
              <w:top w:val="nil"/>
              <w:left w:val="nil"/>
              <w:bottom w:val="single" w:sz="4" w:space="0" w:color="auto"/>
              <w:right w:val="single" w:sz="4" w:space="0" w:color="auto"/>
            </w:tcBorders>
            <w:shd w:val="clear" w:color="auto" w:fill="auto"/>
            <w:noWrap/>
            <w:vAlign w:val="bottom"/>
          </w:tcPr>
          <w:p w14:paraId="312E563C" w14:textId="77777777" w:rsidR="004A08D8" w:rsidRPr="005C2BC4" w:rsidRDefault="004A08D8" w:rsidP="00B53C96">
            <w:pPr>
              <w:spacing w:after="0" w:line="240" w:lineRule="auto"/>
              <w:ind w:left="0" w:firstLine="0"/>
              <w:jc w:val="right"/>
              <w:rPr>
                <w:rFonts w:ascii="Verdana" w:hAnsi="Verdana"/>
                <w:sz w:val="20"/>
                <w:szCs w:val="20"/>
              </w:rPr>
            </w:pPr>
            <w:r w:rsidRPr="005C2BC4">
              <w:rPr>
                <w:rFonts w:ascii="Verdana" w:hAnsi="Verdana"/>
                <w:sz w:val="20"/>
                <w:szCs w:val="20"/>
              </w:rPr>
              <w:t>14</w:t>
            </w:r>
          </w:p>
        </w:tc>
      </w:tr>
      <w:tr w:rsidR="004A08D8" w:rsidRPr="005C2BC4" w14:paraId="0FD8EEBD" w14:textId="77777777" w:rsidTr="00B53C96">
        <w:trPr>
          <w:trHeight w:val="231"/>
        </w:trPr>
        <w:tc>
          <w:tcPr>
            <w:tcW w:w="1586" w:type="dxa"/>
            <w:tcBorders>
              <w:left w:val="single" w:sz="8" w:space="0" w:color="auto"/>
              <w:bottom w:val="single" w:sz="8" w:space="0" w:color="auto"/>
              <w:right w:val="single" w:sz="4" w:space="0" w:color="auto"/>
            </w:tcBorders>
            <w:shd w:val="clear" w:color="auto" w:fill="auto"/>
            <w:noWrap/>
            <w:vAlign w:val="center"/>
          </w:tcPr>
          <w:p w14:paraId="2A629C78" w14:textId="77777777" w:rsidR="004A08D8" w:rsidRPr="005C2BC4" w:rsidRDefault="004A08D8" w:rsidP="00B53C96">
            <w:pPr>
              <w:spacing w:after="0" w:line="240" w:lineRule="auto"/>
              <w:ind w:left="0"/>
              <w:jc w:val="center"/>
              <w:rPr>
                <w:rFonts w:ascii="Verdana" w:hAnsi="Verdana"/>
                <w:sz w:val="20"/>
                <w:szCs w:val="20"/>
              </w:rPr>
            </w:pPr>
          </w:p>
        </w:tc>
        <w:tc>
          <w:tcPr>
            <w:tcW w:w="3097" w:type="dxa"/>
            <w:tcBorders>
              <w:top w:val="nil"/>
              <w:left w:val="nil"/>
              <w:bottom w:val="single" w:sz="4" w:space="0" w:color="auto"/>
              <w:right w:val="single" w:sz="4" w:space="0" w:color="auto"/>
            </w:tcBorders>
            <w:shd w:val="clear" w:color="auto" w:fill="auto"/>
            <w:noWrap/>
            <w:vAlign w:val="bottom"/>
          </w:tcPr>
          <w:p w14:paraId="24197705" w14:textId="77777777" w:rsidR="004A08D8" w:rsidRPr="005C2BC4" w:rsidRDefault="004A08D8" w:rsidP="00B53C96">
            <w:pPr>
              <w:spacing w:after="0" w:line="240" w:lineRule="auto"/>
              <w:ind w:left="0" w:firstLine="0"/>
              <w:jc w:val="left"/>
              <w:rPr>
                <w:rFonts w:ascii="Verdana" w:hAnsi="Verdana"/>
                <w:sz w:val="20"/>
                <w:szCs w:val="20"/>
              </w:rPr>
            </w:pPr>
            <w:r>
              <w:rPr>
                <w:rFonts w:ascii="Verdana" w:hAnsi="Verdana"/>
                <w:sz w:val="20"/>
                <w:szCs w:val="20"/>
              </w:rPr>
              <w:t>Agenzia di Siniscola</w:t>
            </w:r>
          </w:p>
        </w:tc>
        <w:tc>
          <w:tcPr>
            <w:tcW w:w="3397" w:type="dxa"/>
            <w:tcBorders>
              <w:top w:val="nil"/>
              <w:left w:val="nil"/>
              <w:bottom w:val="single" w:sz="4" w:space="0" w:color="auto"/>
              <w:right w:val="single" w:sz="4" w:space="0" w:color="auto"/>
            </w:tcBorders>
            <w:shd w:val="clear" w:color="auto" w:fill="auto"/>
            <w:noWrap/>
            <w:vAlign w:val="bottom"/>
          </w:tcPr>
          <w:p w14:paraId="7FF7C2F8" w14:textId="77777777" w:rsidR="004A08D8" w:rsidRPr="005C2BC4" w:rsidRDefault="004A08D8" w:rsidP="00B53C96">
            <w:pPr>
              <w:spacing w:after="0" w:line="240" w:lineRule="auto"/>
              <w:ind w:left="0" w:firstLine="0"/>
              <w:jc w:val="left"/>
              <w:rPr>
                <w:rFonts w:ascii="Verdana" w:hAnsi="Verdana"/>
                <w:sz w:val="20"/>
                <w:szCs w:val="20"/>
              </w:rPr>
            </w:pPr>
            <w:r>
              <w:rPr>
                <w:rFonts w:ascii="Verdana" w:hAnsi="Verdana"/>
                <w:sz w:val="20"/>
                <w:szCs w:val="20"/>
              </w:rPr>
              <w:t>Via Trieste</w:t>
            </w:r>
          </w:p>
        </w:tc>
        <w:tc>
          <w:tcPr>
            <w:tcW w:w="572" w:type="dxa"/>
            <w:tcBorders>
              <w:top w:val="nil"/>
              <w:left w:val="nil"/>
              <w:bottom w:val="single" w:sz="4" w:space="0" w:color="auto"/>
              <w:right w:val="single" w:sz="4" w:space="0" w:color="auto"/>
            </w:tcBorders>
            <w:shd w:val="clear" w:color="auto" w:fill="auto"/>
            <w:noWrap/>
            <w:vAlign w:val="bottom"/>
          </w:tcPr>
          <w:p w14:paraId="5EFFA139" w14:textId="77777777" w:rsidR="004A08D8" w:rsidRPr="005C2BC4" w:rsidRDefault="004A08D8" w:rsidP="00B53C96">
            <w:pPr>
              <w:spacing w:after="0" w:line="240" w:lineRule="auto"/>
              <w:ind w:left="0" w:firstLine="0"/>
              <w:jc w:val="right"/>
              <w:rPr>
                <w:rFonts w:ascii="Verdana" w:hAnsi="Verdana"/>
                <w:sz w:val="20"/>
                <w:szCs w:val="20"/>
              </w:rPr>
            </w:pPr>
            <w:r>
              <w:rPr>
                <w:rFonts w:ascii="Verdana" w:hAnsi="Verdana"/>
                <w:sz w:val="20"/>
                <w:szCs w:val="20"/>
              </w:rPr>
              <w:t>6</w:t>
            </w:r>
          </w:p>
        </w:tc>
      </w:tr>
      <w:tr w:rsidR="004A08D8" w:rsidRPr="005C2BC4" w14:paraId="6E3D9325" w14:textId="77777777" w:rsidTr="00B53C96">
        <w:trPr>
          <w:trHeight w:val="231"/>
        </w:trPr>
        <w:tc>
          <w:tcPr>
            <w:tcW w:w="1586" w:type="dxa"/>
            <w:tcBorders>
              <w:left w:val="single" w:sz="8" w:space="0" w:color="auto"/>
              <w:bottom w:val="single" w:sz="8" w:space="0" w:color="auto"/>
              <w:right w:val="single" w:sz="4" w:space="0" w:color="auto"/>
            </w:tcBorders>
            <w:shd w:val="clear" w:color="auto" w:fill="auto"/>
            <w:noWrap/>
            <w:vAlign w:val="center"/>
          </w:tcPr>
          <w:p w14:paraId="104B72C6" w14:textId="77777777" w:rsidR="004A08D8" w:rsidRPr="005C2BC4" w:rsidRDefault="004A08D8" w:rsidP="00B53C96">
            <w:pPr>
              <w:spacing w:after="0" w:line="240" w:lineRule="auto"/>
              <w:ind w:left="0"/>
              <w:jc w:val="center"/>
              <w:rPr>
                <w:rFonts w:ascii="Verdana" w:hAnsi="Verdana"/>
                <w:sz w:val="20"/>
                <w:szCs w:val="20"/>
              </w:rPr>
            </w:pPr>
          </w:p>
        </w:tc>
        <w:tc>
          <w:tcPr>
            <w:tcW w:w="3097" w:type="dxa"/>
            <w:tcBorders>
              <w:top w:val="nil"/>
              <w:left w:val="nil"/>
              <w:bottom w:val="single" w:sz="4" w:space="0" w:color="auto"/>
              <w:right w:val="single" w:sz="4" w:space="0" w:color="auto"/>
            </w:tcBorders>
            <w:shd w:val="clear" w:color="auto" w:fill="auto"/>
            <w:noWrap/>
            <w:vAlign w:val="bottom"/>
          </w:tcPr>
          <w:p w14:paraId="397ECC8E" w14:textId="77777777" w:rsidR="004A08D8" w:rsidRPr="005C2BC4" w:rsidRDefault="004A08D8" w:rsidP="00B53C96">
            <w:pPr>
              <w:spacing w:after="0" w:line="240" w:lineRule="auto"/>
              <w:ind w:left="0" w:firstLine="0"/>
              <w:jc w:val="left"/>
              <w:rPr>
                <w:rFonts w:ascii="Verdana" w:hAnsi="Verdana"/>
                <w:sz w:val="20"/>
                <w:szCs w:val="20"/>
              </w:rPr>
            </w:pPr>
            <w:r>
              <w:rPr>
                <w:rFonts w:ascii="Verdana" w:hAnsi="Verdana"/>
                <w:sz w:val="20"/>
                <w:szCs w:val="20"/>
              </w:rPr>
              <w:t>Agenzia di Sorgono</w:t>
            </w:r>
          </w:p>
        </w:tc>
        <w:tc>
          <w:tcPr>
            <w:tcW w:w="3397" w:type="dxa"/>
            <w:tcBorders>
              <w:top w:val="nil"/>
              <w:left w:val="nil"/>
              <w:bottom w:val="single" w:sz="4" w:space="0" w:color="auto"/>
              <w:right w:val="single" w:sz="4" w:space="0" w:color="auto"/>
            </w:tcBorders>
            <w:shd w:val="clear" w:color="auto" w:fill="auto"/>
            <w:noWrap/>
            <w:vAlign w:val="bottom"/>
          </w:tcPr>
          <w:p w14:paraId="507A2705" w14:textId="77777777" w:rsidR="004A08D8" w:rsidRPr="005C2BC4" w:rsidRDefault="004A08D8" w:rsidP="00B53C96">
            <w:pPr>
              <w:spacing w:after="0" w:line="240" w:lineRule="auto"/>
              <w:ind w:left="0" w:firstLine="0"/>
              <w:jc w:val="left"/>
              <w:rPr>
                <w:rFonts w:ascii="Verdana" w:hAnsi="Verdana"/>
                <w:sz w:val="20"/>
                <w:szCs w:val="20"/>
              </w:rPr>
            </w:pPr>
            <w:r>
              <w:rPr>
                <w:rFonts w:ascii="Verdana" w:hAnsi="Verdana"/>
                <w:sz w:val="20"/>
                <w:szCs w:val="20"/>
              </w:rPr>
              <w:t>C.so IV Novembre 141</w:t>
            </w:r>
          </w:p>
        </w:tc>
        <w:tc>
          <w:tcPr>
            <w:tcW w:w="572" w:type="dxa"/>
            <w:tcBorders>
              <w:top w:val="nil"/>
              <w:left w:val="nil"/>
              <w:bottom w:val="single" w:sz="4" w:space="0" w:color="auto"/>
              <w:right w:val="single" w:sz="4" w:space="0" w:color="auto"/>
            </w:tcBorders>
            <w:shd w:val="clear" w:color="auto" w:fill="auto"/>
            <w:noWrap/>
            <w:vAlign w:val="bottom"/>
          </w:tcPr>
          <w:p w14:paraId="7937D6EF" w14:textId="77777777" w:rsidR="004A08D8" w:rsidRPr="005C2BC4" w:rsidRDefault="004A08D8" w:rsidP="00B53C96">
            <w:pPr>
              <w:spacing w:after="0" w:line="240" w:lineRule="auto"/>
              <w:ind w:left="0" w:firstLine="0"/>
              <w:jc w:val="right"/>
              <w:rPr>
                <w:rFonts w:ascii="Verdana" w:hAnsi="Verdana"/>
                <w:sz w:val="20"/>
                <w:szCs w:val="20"/>
              </w:rPr>
            </w:pPr>
            <w:r>
              <w:rPr>
                <w:rFonts w:ascii="Verdana" w:hAnsi="Verdana"/>
                <w:sz w:val="20"/>
                <w:szCs w:val="20"/>
              </w:rPr>
              <w:t>7</w:t>
            </w:r>
          </w:p>
        </w:tc>
      </w:tr>
      <w:tr w:rsidR="004A08D8" w:rsidRPr="005C2BC4" w14:paraId="3DAAE148" w14:textId="77777777" w:rsidTr="00B53C96">
        <w:trPr>
          <w:trHeight w:val="243"/>
        </w:trPr>
        <w:tc>
          <w:tcPr>
            <w:tcW w:w="1586" w:type="dxa"/>
            <w:tcBorders>
              <w:left w:val="single" w:sz="8" w:space="0" w:color="auto"/>
              <w:bottom w:val="single" w:sz="8" w:space="0" w:color="auto"/>
              <w:right w:val="single" w:sz="4" w:space="0" w:color="auto"/>
            </w:tcBorders>
            <w:shd w:val="clear" w:color="auto" w:fill="auto"/>
            <w:noWrap/>
            <w:vAlign w:val="center"/>
          </w:tcPr>
          <w:p w14:paraId="4B42EA40" w14:textId="77777777" w:rsidR="004A08D8" w:rsidRPr="005C2BC4" w:rsidRDefault="004A08D8" w:rsidP="00B53C96">
            <w:pPr>
              <w:spacing w:after="0" w:line="240" w:lineRule="auto"/>
              <w:ind w:left="0" w:firstLine="0"/>
              <w:jc w:val="center"/>
              <w:rPr>
                <w:rFonts w:ascii="Verdana" w:hAnsi="Verdana"/>
                <w:sz w:val="20"/>
                <w:szCs w:val="20"/>
              </w:rPr>
            </w:pPr>
          </w:p>
        </w:tc>
        <w:tc>
          <w:tcPr>
            <w:tcW w:w="3097" w:type="dxa"/>
            <w:tcBorders>
              <w:top w:val="nil"/>
              <w:left w:val="nil"/>
              <w:bottom w:val="single" w:sz="8" w:space="0" w:color="auto"/>
              <w:right w:val="single" w:sz="4" w:space="0" w:color="auto"/>
            </w:tcBorders>
            <w:shd w:val="clear" w:color="auto" w:fill="auto"/>
            <w:noWrap/>
            <w:vAlign w:val="bottom"/>
          </w:tcPr>
          <w:p w14:paraId="6121842C" w14:textId="77777777" w:rsidR="004A08D8" w:rsidRPr="005C2BC4" w:rsidRDefault="004A08D8" w:rsidP="00B53C96">
            <w:pPr>
              <w:spacing w:after="0" w:line="240" w:lineRule="auto"/>
              <w:ind w:left="0" w:firstLine="0"/>
              <w:jc w:val="left"/>
              <w:rPr>
                <w:rFonts w:ascii="Verdana" w:hAnsi="Verdana"/>
                <w:sz w:val="20"/>
                <w:szCs w:val="20"/>
              </w:rPr>
            </w:pPr>
            <w:r w:rsidRPr="005C2BC4">
              <w:rPr>
                <w:rFonts w:ascii="Verdana" w:hAnsi="Verdana"/>
                <w:sz w:val="20"/>
                <w:szCs w:val="20"/>
              </w:rPr>
              <w:t>Direzione Provinciale di Sassari</w:t>
            </w:r>
          </w:p>
        </w:tc>
        <w:tc>
          <w:tcPr>
            <w:tcW w:w="3397" w:type="dxa"/>
            <w:tcBorders>
              <w:top w:val="nil"/>
              <w:left w:val="nil"/>
              <w:bottom w:val="single" w:sz="8" w:space="0" w:color="auto"/>
              <w:right w:val="single" w:sz="4" w:space="0" w:color="auto"/>
            </w:tcBorders>
            <w:shd w:val="clear" w:color="auto" w:fill="auto"/>
            <w:noWrap/>
            <w:vAlign w:val="bottom"/>
          </w:tcPr>
          <w:p w14:paraId="5DD86D8A" w14:textId="77777777" w:rsidR="004A08D8" w:rsidRPr="005C2BC4" w:rsidRDefault="004A08D8" w:rsidP="00B53C96">
            <w:pPr>
              <w:spacing w:after="0" w:line="240" w:lineRule="auto"/>
              <w:ind w:left="0" w:firstLine="0"/>
              <w:jc w:val="left"/>
              <w:rPr>
                <w:rFonts w:ascii="Verdana" w:hAnsi="Verdana"/>
                <w:sz w:val="20"/>
                <w:szCs w:val="20"/>
              </w:rPr>
            </w:pPr>
            <w:r w:rsidRPr="005C2BC4">
              <w:rPr>
                <w:rFonts w:ascii="Verdana" w:hAnsi="Verdana"/>
                <w:sz w:val="20"/>
                <w:szCs w:val="20"/>
              </w:rPr>
              <w:t>Via Rockefeller,68</w:t>
            </w:r>
          </w:p>
        </w:tc>
        <w:tc>
          <w:tcPr>
            <w:tcW w:w="572" w:type="dxa"/>
            <w:tcBorders>
              <w:top w:val="nil"/>
              <w:left w:val="nil"/>
              <w:bottom w:val="single" w:sz="8" w:space="0" w:color="auto"/>
              <w:right w:val="single" w:sz="4" w:space="0" w:color="auto"/>
            </w:tcBorders>
            <w:shd w:val="clear" w:color="auto" w:fill="auto"/>
            <w:noWrap/>
            <w:vAlign w:val="bottom"/>
          </w:tcPr>
          <w:p w14:paraId="52EF3401" w14:textId="77777777" w:rsidR="004A08D8" w:rsidRPr="005C2BC4" w:rsidRDefault="004A08D8" w:rsidP="00B53C96">
            <w:pPr>
              <w:spacing w:after="0" w:line="240" w:lineRule="auto"/>
              <w:ind w:left="0" w:firstLine="0"/>
              <w:jc w:val="right"/>
              <w:rPr>
                <w:rFonts w:ascii="Verdana" w:hAnsi="Verdana"/>
                <w:sz w:val="20"/>
                <w:szCs w:val="20"/>
              </w:rPr>
            </w:pPr>
            <w:r w:rsidRPr="005C2BC4">
              <w:rPr>
                <w:rFonts w:ascii="Verdana" w:hAnsi="Verdana"/>
                <w:sz w:val="20"/>
                <w:szCs w:val="20"/>
              </w:rPr>
              <w:t>125</w:t>
            </w:r>
          </w:p>
        </w:tc>
      </w:tr>
      <w:tr w:rsidR="004A08D8" w:rsidRPr="005C2BC4" w14:paraId="3BEB37CB" w14:textId="77777777" w:rsidTr="00B53C96">
        <w:trPr>
          <w:trHeight w:val="243"/>
        </w:trPr>
        <w:tc>
          <w:tcPr>
            <w:tcW w:w="1586" w:type="dxa"/>
            <w:tcBorders>
              <w:left w:val="single" w:sz="8" w:space="0" w:color="auto"/>
              <w:bottom w:val="single" w:sz="8" w:space="0" w:color="auto"/>
              <w:right w:val="single" w:sz="4" w:space="0" w:color="auto"/>
            </w:tcBorders>
            <w:shd w:val="clear" w:color="auto" w:fill="auto"/>
            <w:noWrap/>
            <w:vAlign w:val="center"/>
          </w:tcPr>
          <w:p w14:paraId="5F91559B" w14:textId="77777777" w:rsidR="004A08D8" w:rsidRPr="005C2BC4" w:rsidRDefault="004A08D8" w:rsidP="00B53C96">
            <w:pPr>
              <w:spacing w:after="0" w:line="240" w:lineRule="auto"/>
              <w:ind w:left="0" w:firstLine="0"/>
              <w:jc w:val="center"/>
              <w:rPr>
                <w:rFonts w:ascii="Verdana" w:hAnsi="Verdana"/>
                <w:sz w:val="20"/>
                <w:szCs w:val="20"/>
              </w:rPr>
            </w:pPr>
          </w:p>
        </w:tc>
        <w:tc>
          <w:tcPr>
            <w:tcW w:w="3097" w:type="dxa"/>
            <w:tcBorders>
              <w:top w:val="nil"/>
              <w:left w:val="nil"/>
              <w:bottom w:val="single" w:sz="8" w:space="0" w:color="auto"/>
              <w:right w:val="single" w:sz="4" w:space="0" w:color="auto"/>
            </w:tcBorders>
            <w:shd w:val="clear" w:color="auto" w:fill="auto"/>
            <w:noWrap/>
            <w:vAlign w:val="bottom"/>
          </w:tcPr>
          <w:p w14:paraId="658DFBF7" w14:textId="77777777" w:rsidR="004A08D8" w:rsidRPr="005C2BC4" w:rsidRDefault="004A08D8" w:rsidP="00B53C96">
            <w:pPr>
              <w:spacing w:after="0" w:line="240" w:lineRule="auto"/>
              <w:ind w:left="0" w:firstLine="0"/>
              <w:jc w:val="left"/>
              <w:rPr>
                <w:rFonts w:ascii="Verdana" w:hAnsi="Verdana"/>
                <w:sz w:val="20"/>
                <w:szCs w:val="20"/>
              </w:rPr>
            </w:pPr>
            <w:r w:rsidRPr="005C2BC4">
              <w:rPr>
                <w:rFonts w:ascii="Verdana" w:hAnsi="Verdana"/>
                <w:sz w:val="20"/>
                <w:szCs w:val="20"/>
              </w:rPr>
              <w:t>Agenzia Complessa di Olbia</w:t>
            </w:r>
          </w:p>
        </w:tc>
        <w:tc>
          <w:tcPr>
            <w:tcW w:w="3397" w:type="dxa"/>
            <w:tcBorders>
              <w:top w:val="nil"/>
              <w:left w:val="nil"/>
              <w:bottom w:val="single" w:sz="8" w:space="0" w:color="auto"/>
              <w:right w:val="single" w:sz="4" w:space="0" w:color="auto"/>
            </w:tcBorders>
            <w:shd w:val="clear" w:color="auto" w:fill="auto"/>
            <w:noWrap/>
            <w:vAlign w:val="bottom"/>
          </w:tcPr>
          <w:p w14:paraId="130818B6" w14:textId="77777777" w:rsidR="004A08D8" w:rsidRPr="005C2BC4" w:rsidRDefault="004A08D8" w:rsidP="00B53C96">
            <w:pPr>
              <w:spacing w:after="0" w:line="240" w:lineRule="auto"/>
              <w:ind w:left="0" w:firstLine="0"/>
              <w:jc w:val="left"/>
              <w:rPr>
                <w:rFonts w:ascii="Verdana" w:hAnsi="Verdana"/>
                <w:sz w:val="20"/>
                <w:szCs w:val="20"/>
              </w:rPr>
            </w:pPr>
            <w:r w:rsidRPr="005C2BC4">
              <w:rPr>
                <w:rFonts w:ascii="Verdana" w:hAnsi="Verdana"/>
                <w:sz w:val="20"/>
                <w:szCs w:val="20"/>
              </w:rPr>
              <w:t>Via Caduti sul Lavoro,29</w:t>
            </w:r>
          </w:p>
        </w:tc>
        <w:tc>
          <w:tcPr>
            <w:tcW w:w="572" w:type="dxa"/>
            <w:tcBorders>
              <w:top w:val="nil"/>
              <w:left w:val="nil"/>
              <w:bottom w:val="single" w:sz="8" w:space="0" w:color="auto"/>
              <w:right w:val="single" w:sz="4" w:space="0" w:color="auto"/>
            </w:tcBorders>
            <w:shd w:val="clear" w:color="auto" w:fill="auto"/>
            <w:noWrap/>
            <w:vAlign w:val="bottom"/>
          </w:tcPr>
          <w:p w14:paraId="38A8B9C3" w14:textId="77777777" w:rsidR="004A08D8" w:rsidRPr="005C2BC4" w:rsidRDefault="004A08D8" w:rsidP="00B53C96">
            <w:pPr>
              <w:spacing w:after="0" w:line="240" w:lineRule="auto"/>
              <w:ind w:left="0" w:firstLine="0"/>
              <w:jc w:val="right"/>
              <w:rPr>
                <w:rFonts w:ascii="Verdana" w:hAnsi="Verdana"/>
                <w:sz w:val="20"/>
                <w:szCs w:val="20"/>
              </w:rPr>
            </w:pPr>
            <w:r w:rsidRPr="005C2BC4">
              <w:rPr>
                <w:rFonts w:ascii="Verdana" w:hAnsi="Verdana"/>
                <w:sz w:val="20"/>
                <w:szCs w:val="20"/>
              </w:rPr>
              <w:t>36</w:t>
            </w:r>
          </w:p>
        </w:tc>
      </w:tr>
      <w:tr w:rsidR="004A08D8" w:rsidRPr="005C2BC4" w14:paraId="1065B0EE" w14:textId="77777777" w:rsidTr="00B53C96">
        <w:trPr>
          <w:trHeight w:val="243"/>
        </w:trPr>
        <w:tc>
          <w:tcPr>
            <w:tcW w:w="1586" w:type="dxa"/>
            <w:tcBorders>
              <w:left w:val="single" w:sz="8" w:space="0" w:color="auto"/>
              <w:bottom w:val="single" w:sz="8" w:space="0" w:color="auto"/>
              <w:right w:val="single" w:sz="4" w:space="0" w:color="auto"/>
            </w:tcBorders>
            <w:shd w:val="clear" w:color="auto" w:fill="auto"/>
            <w:noWrap/>
            <w:vAlign w:val="center"/>
          </w:tcPr>
          <w:p w14:paraId="49C84B4D" w14:textId="77777777" w:rsidR="004A08D8" w:rsidRPr="005C2BC4" w:rsidRDefault="004A08D8" w:rsidP="00B53C96">
            <w:pPr>
              <w:spacing w:after="0" w:line="240" w:lineRule="auto"/>
              <w:ind w:left="0" w:firstLine="0"/>
              <w:jc w:val="center"/>
              <w:rPr>
                <w:rFonts w:ascii="Verdana" w:hAnsi="Verdana"/>
                <w:sz w:val="20"/>
                <w:szCs w:val="20"/>
              </w:rPr>
            </w:pPr>
          </w:p>
        </w:tc>
        <w:tc>
          <w:tcPr>
            <w:tcW w:w="3097" w:type="dxa"/>
            <w:tcBorders>
              <w:top w:val="nil"/>
              <w:left w:val="nil"/>
              <w:bottom w:val="single" w:sz="8" w:space="0" w:color="auto"/>
              <w:right w:val="single" w:sz="4" w:space="0" w:color="auto"/>
            </w:tcBorders>
            <w:shd w:val="clear" w:color="auto" w:fill="auto"/>
            <w:noWrap/>
            <w:vAlign w:val="bottom"/>
          </w:tcPr>
          <w:p w14:paraId="23FD99AC" w14:textId="77777777" w:rsidR="004A08D8" w:rsidRPr="005C2BC4" w:rsidRDefault="004A08D8" w:rsidP="00B53C96">
            <w:pPr>
              <w:spacing w:after="0" w:line="240" w:lineRule="auto"/>
              <w:ind w:left="0" w:firstLine="0"/>
              <w:jc w:val="left"/>
              <w:rPr>
                <w:rFonts w:ascii="Verdana" w:hAnsi="Verdana"/>
                <w:sz w:val="20"/>
                <w:szCs w:val="20"/>
              </w:rPr>
            </w:pPr>
            <w:r>
              <w:rPr>
                <w:rFonts w:ascii="Verdana" w:hAnsi="Verdana"/>
                <w:sz w:val="20"/>
                <w:szCs w:val="20"/>
              </w:rPr>
              <w:t>Agenzia di Alghero</w:t>
            </w:r>
          </w:p>
        </w:tc>
        <w:tc>
          <w:tcPr>
            <w:tcW w:w="3397" w:type="dxa"/>
            <w:tcBorders>
              <w:top w:val="nil"/>
              <w:left w:val="nil"/>
              <w:bottom w:val="single" w:sz="8" w:space="0" w:color="auto"/>
              <w:right w:val="single" w:sz="4" w:space="0" w:color="auto"/>
            </w:tcBorders>
            <w:shd w:val="clear" w:color="auto" w:fill="auto"/>
            <w:noWrap/>
            <w:vAlign w:val="bottom"/>
          </w:tcPr>
          <w:p w14:paraId="52FD2703" w14:textId="77777777" w:rsidR="004A08D8" w:rsidRPr="005C2BC4" w:rsidRDefault="004A08D8" w:rsidP="00B53C96">
            <w:pPr>
              <w:spacing w:after="0" w:line="240" w:lineRule="auto"/>
              <w:ind w:left="0" w:firstLine="0"/>
              <w:jc w:val="left"/>
              <w:rPr>
                <w:rFonts w:ascii="Verdana" w:hAnsi="Verdana"/>
                <w:sz w:val="20"/>
                <w:szCs w:val="20"/>
              </w:rPr>
            </w:pPr>
            <w:r>
              <w:rPr>
                <w:rFonts w:ascii="Verdana" w:hAnsi="Verdana"/>
                <w:sz w:val="20"/>
                <w:szCs w:val="20"/>
              </w:rPr>
              <w:t>P.zza Dei Mercati,2</w:t>
            </w:r>
          </w:p>
        </w:tc>
        <w:tc>
          <w:tcPr>
            <w:tcW w:w="572" w:type="dxa"/>
            <w:tcBorders>
              <w:top w:val="nil"/>
              <w:left w:val="nil"/>
              <w:bottom w:val="single" w:sz="8" w:space="0" w:color="auto"/>
              <w:right w:val="single" w:sz="4" w:space="0" w:color="auto"/>
            </w:tcBorders>
            <w:shd w:val="clear" w:color="auto" w:fill="auto"/>
            <w:noWrap/>
            <w:vAlign w:val="bottom"/>
          </w:tcPr>
          <w:p w14:paraId="54CE7B86" w14:textId="77777777" w:rsidR="004A08D8" w:rsidRPr="005C2BC4" w:rsidRDefault="004A08D8" w:rsidP="00B53C96">
            <w:pPr>
              <w:spacing w:after="0" w:line="240" w:lineRule="auto"/>
              <w:ind w:left="0" w:firstLine="0"/>
              <w:jc w:val="right"/>
              <w:rPr>
                <w:rFonts w:ascii="Verdana" w:hAnsi="Verdana"/>
                <w:sz w:val="20"/>
                <w:szCs w:val="20"/>
              </w:rPr>
            </w:pPr>
            <w:r>
              <w:rPr>
                <w:rFonts w:ascii="Verdana" w:hAnsi="Verdana"/>
                <w:sz w:val="20"/>
                <w:szCs w:val="20"/>
              </w:rPr>
              <w:t>7</w:t>
            </w:r>
          </w:p>
        </w:tc>
      </w:tr>
      <w:tr w:rsidR="004A08D8" w:rsidRPr="005C2BC4" w14:paraId="3FFB05D9" w14:textId="77777777" w:rsidTr="00B53C96">
        <w:trPr>
          <w:trHeight w:val="243"/>
        </w:trPr>
        <w:tc>
          <w:tcPr>
            <w:tcW w:w="1586" w:type="dxa"/>
            <w:tcBorders>
              <w:left w:val="single" w:sz="8" w:space="0" w:color="auto"/>
              <w:bottom w:val="single" w:sz="8" w:space="0" w:color="auto"/>
              <w:right w:val="single" w:sz="4" w:space="0" w:color="auto"/>
            </w:tcBorders>
            <w:shd w:val="clear" w:color="auto" w:fill="auto"/>
            <w:noWrap/>
            <w:vAlign w:val="center"/>
          </w:tcPr>
          <w:p w14:paraId="2841477F" w14:textId="77777777" w:rsidR="004A08D8" w:rsidRPr="005C2BC4" w:rsidRDefault="004A08D8" w:rsidP="00B53C96">
            <w:pPr>
              <w:spacing w:after="0" w:line="240" w:lineRule="auto"/>
              <w:ind w:left="0" w:firstLine="0"/>
              <w:jc w:val="center"/>
              <w:rPr>
                <w:rFonts w:ascii="Verdana" w:hAnsi="Verdana"/>
                <w:sz w:val="20"/>
                <w:szCs w:val="20"/>
              </w:rPr>
            </w:pPr>
          </w:p>
        </w:tc>
        <w:tc>
          <w:tcPr>
            <w:tcW w:w="3097" w:type="dxa"/>
            <w:tcBorders>
              <w:top w:val="nil"/>
              <w:left w:val="nil"/>
              <w:bottom w:val="single" w:sz="8" w:space="0" w:color="auto"/>
              <w:right w:val="single" w:sz="4" w:space="0" w:color="auto"/>
            </w:tcBorders>
            <w:shd w:val="clear" w:color="auto" w:fill="auto"/>
            <w:noWrap/>
            <w:vAlign w:val="bottom"/>
          </w:tcPr>
          <w:p w14:paraId="6B608CFB" w14:textId="77777777" w:rsidR="004A08D8" w:rsidRPr="005C2BC4" w:rsidRDefault="004A08D8" w:rsidP="00B53C96">
            <w:pPr>
              <w:spacing w:after="0" w:line="240" w:lineRule="auto"/>
              <w:ind w:left="0" w:firstLine="0"/>
              <w:jc w:val="left"/>
              <w:rPr>
                <w:rFonts w:ascii="Verdana" w:hAnsi="Verdana"/>
                <w:sz w:val="20"/>
                <w:szCs w:val="20"/>
              </w:rPr>
            </w:pPr>
            <w:r>
              <w:rPr>
                <w:rFonts w:ascii="Verdana" w:hAnsi="Verdana"/>
                <w:sz w:val="20"/>
                <w:szCs w:val="20"/>
              </w:rPr>
              <w:t>Agenzia di Tempio Pausania</w:t>
            </w:r>
          </w:p>
        </w:tc>
        <w:tc>
          <w:tcPr>
            <w:tcW w:w="3397" w:type="dxa"/>
            <w:tcBorders>
              <w:top w:val="nil"/>
              <w:left w:val="nil"/>
              <w:bottom w:val="single" w:sz="8" w:space="0" w:color="auto"/>
              <w:right w:val="single" w:sz="4" w:space="0" w:color="auto"/>
            </w:tcBorders>
            <w:shd w:val="clear" w:color="auto" w:fill="auto"/>
            <w:noWrap/>
            <w:vAlign w:val="bottom"/>
          </w:tcPr>
          <w:p w14:paraId="720D5BB6" w14:textId="77777777" w:rsidR="004A08D8" w:rsidRPr="005C2BC4" w:rsidRDefault="004A08D8" w:rsidP="00B53C96">
            <w:pPr>
              <w:spacing w:after="0" w:line="240" w:lineRule="auto"/>
              <w:ind w:left="0" w:firstLine="0"/>
              <w:jc w:val="left"/>
              <w:rPr>
                <w:rFonts w:ascii="Verdana" w:hAnsi="Verdana"/>
                <w:sz w:val="20"/>
                <w:szCs w:val="20"/>
              </w:rPr>
            </w:pPr>
            <w:r w:rsidRPr="004F575B">
              <w:rPr>
                <w:rFonts w:ascii="Verdana" w:hAnsi="Verdana"/>
                <w:szCs w:val="18"/>
              </w:rPr>
              <w:t>Via Olbia ex Caserma Fadda</w:t>
            </w:r>
          </w:p>
        </w:tc>
        <w:tc>
          <w:tcPr>
            <w:tcW w:w="572" w:type="dxa"/>
            <w:tcBorders>
              <w:top w:val="nil"/>
              <w:left w:val="nil"/>
              <w:bottom w:val="single" w:sz="8" w:space="0" w:color="auto"/>
              <w:right w:val="single" w:sz="4" w:space="0" w:color="auto"/>
            </w:tcBorders>
            <w:shd w:val="clear" w:color="auto" w:fill="auto"/>
            <w:noWrap/>
            <w:vAlign w:val="bottom"/>
          </w:tcPr>
          <w:p w14:paraId="05844FEE" w14:textId="77777777" w:rsidR="004A08D8" w:rsidRPr="005C2BC4" w:rsidRDefault="004A08D8" w:rsidP="00B53C96">
            <w:pPr>
              <w:spacing w:after="0" w:line="240" w:lineRule="auto"/>
              <w:ind w:left="0" w:firstLine="0"/>
              <w:jc w:val="right"/>
              <w:rPr>
                <w:rFonts w:ascii="Verdana" w:hAnsi="Verdana"/>
                <w:sz w:val="20"/>
                <w:szCs w:val="20"/>
              </w:rPr>
            </w:pPr>
            <w:r>
              <w:rPr>
                <w:rFonts w:ascii="Verdana" w:hAnsi="Verdana"/>
                <w:sz w:val="20"/>
                <w:szCs w:val="20"/>
              </w:rPr>
              <w:t>6</w:t>
            </w:r>
          </w:p>
        </w:tc>
      </w:tr>
      <w:tr w:rsidR="004A08D8" w:rsidRPr="005C2BC4" w14:paraId="113C350B" w14:textId="77777777" w:rsidTr="00B53C96">
        <w:trPr>
          <w:trHeight w:val="243"/>
        </w:trPr>
        <w:tc>
          <w:tcPr>
            <w:tcW w:w="1586" w:type="dxa"/>
            <w:tcBorders>
              <w:left w:val="single" w:sz="8" w:space="0" w:color="auto"/>
              <w:bottom w:val="single" w:sz="8" w:space="0" w:color="auto"/>
              <w:right w:val="single" w:sz="4" w:space="0" w:color="auto"/>
            </w:tcBorders>
            <w:shd w:val="clear" w:color="auto" w:fill="auto"/>
            <w:noWrap/>
            <w:vAlign w:val="center"/>
          </w:tcPr>
          <w:p w14:paraId="1C1C2C01" w14:textId="77777777" w:rsidR="004A08D8" w:rsidRPr="005C2BC4" w:rsidRDefault="004A08D8" w:rsidP="00B53C96">
            <w:pPr>
              <w:spacing w:after="0" w:line="240" w:lineRule="auto"/>
              <w:ind w:left="0" w:firstLine="0"/>
              <w:jc w:val="center"/>
              <w:rPr>
                <w:rFonts w:ascii="Verdana" w:hAnsi="Verdana"/>
                <w:sz w:val="20"/>
                <w:szCs w:val="20"/>
              </w:rPr>
            </w:pPr>
          </w:p>
        </w:tc>
        <w:tc>
          <w:tcPr>
            <w:tcW w:w="3097" w:type="dxa"/>
            <w:tcBorders>
              <w:top w:val="nil"/>
              <w:left w:val="nil"/>
              <w:bottom w:val="single" w:sz="8" w:space="0" w:color="auto"/>
              <w:right w:val="single" w:sz="4" w:space="0" w:color="auto"/>
            </w:tcBorders>
            <w:shd w:val="clear" w:color="auto" w:fill="auto"/>
            <w:noWrap/>
            <w:vAlign w:val="bottom"/>
          </w:tcPr>
          <w:p w14:paraId="7FD0D17D" w14:textId="77777777" w:rsidR="004A08D8" w:rsidRDefault="004A08D8" w:rsidP="00B53C96">
            <w:pPr>
              <w:spacing w:after="0" w:line="240" w:lineRule="auto"/>
              <w:ind w:left="0" w:firstLine="0"/>
              <w:jc w:val="left"/>
              <w:rPr>
                <w:rFonts w:ascii="Verdana" w:hAnsi="Verdana"/>
                <w:sz w:val="20"/>
                <w:szCs w:val="20"/>
              </w:rPr>
            </w:pPr>
            <w:r>
              <w:rPr>
                <w:rFonts w:ascii="Verdana" w:hAnsi="Verdana"/>
                <w:sz w:val="20"/>
                <w:szCs w:val="20"/>
              </w:rPr>
              <w:t>Agenzia di Ozieri</w:t>
            </w:r>
          </w:p>
        </w:tc>
        <w:tc>
          <w:tcPr>
            <w:tcW w:w="3397" w:type="dxa"/>
            <w:tcBorders>
              <w:top w:val="nil"/>
              <w:left w:val="nil"/>
              <w:bottom w:val="single" w:sz="8" w:space="0" w:color="auto"/>
              <w:right w:val="single" w:sz="4" w:space="0" w:color="auto"/>
            </w:tcBorders>
            <w:shd w:val="clear" w:color="auto" w:fill="auto"/>
            <w:noWrap/>
            <w:vAlign w:val="bottom"/>
          </w:tcPr>
          <w:p w14:paraId="0901B248" w14:textId="77777777" w:rsidR="004A08D8" w:rsidRPr="004F575B" w:rsidRDefault="004A08D8" w:rsidP="00B53C96">
            <w:pPr>
              <w:spacing w:after="0" w:line="240" w:lineRule="auto"/>
              <w:ind w:left="0" w:firstLine="0"/>
              <w:jc w:val="left"/>
              <w:rPr>
                <w:rFonts w:ascii="Verdana" w:hAnsi="Verdana"/>
                <w:szCs w:val="18"/>
              </w:rPr>
            </w:pPr>
            <w:r>
              <w:rPr>
                <w:rFonts w:ascii="Verdana" w:hAnsi="Verdana"/>
                <w:szCs w:val="18"/>
              </w:rPr>
              <w:t>Via Trento,29</w:t>
            </w:r>
          </w:p>
        </w:tc>
        <w:tc>
          <w:tcPr>
            <w:tcW w:w="572" w:type="dxa"/>
            <w:tcBorders>
              <w:top w:val="nil"/>
              <w:left w:val="nil"/>
              <w:bottom w:val="single" w:sz="8" w:space="0" w:color="auto"/>
              <w:right w:val="single" w:sz="4" w:space="0" w:color="auto"/>
            </w:tcBorders>
            <w:shd w:val="clear" w:color="auto" w:fill="auto"/>
            <w:noWrap/>
            <w:vAlign w:val="bottom"/>
          </w:tcPr>
          <w:p w14:paraId="21213007" w14:textId="77777777" w:rsidR="004A08D8" w:rsidRDefault="004A08D8" w:rsidP="00B53C96">
            <w:pPr>
              <w:spacing w:after="0" w:line="240" w:lineRule="auto"/>
              <w:ind w:left="0" w:firstLine="0"/>
              <w:jc w:val="right"/>
              <w:rPr>
                <w:rFonts w:ascii="Verdana" w:hAnsi="Verdana"/>
                <w:sz w:val="20"/>
                <w:szCs w:val="20"/>
              </w:rPr>
            </w:pPr>
            <w:r>
              <w:rPr>
                <w:rFonts w:ascii="Verdana" w:hAnsi="Verdana"/>
                <w:sz w:val="20"/>
                <w:szCs w:val="20"/>
              </w:rPr>
              <w:t>5</w:t>
            </w:r>
          </w:p>
        </w:tc>
      </w:tr>
      <w:tr w:rsidR="004A08D8" w:rsidRPr="005C2BC4" w14:paraId="66BF1315" w14:textId="77777777" w:rsidTr="00B53C96">
        <w:trPr>
          <w:trHeight w:val="243"/>
        </w:trPr>
        <w:tc>
          <w:tcPr>
            <w:tcW w:w="1586" w:type="dxa"/>
            <w:tcBorders>
              <w:top w:val="nil"/>
              <w:left w:val="single" w:sz="8" w:space="0" w:color="auto"/>
              <w:bottom w:val="nil"/>
              <w:right w:val="single" w:sz="4" w:space="0" w:color="auto"/>
            </w:tcBorders>
            <w:shd w:val="clear" w:color="000000" w:fill="D9D9D9"/>
            <w:noWrap/>
            <w:vAlign w:val="bottom"/>
            <w:hideMark/>
          </w:tcPr>
          <w:p w14:paraId="4DCB98D3" w14:textId="77777777" w:rsidR="004A08D8" w:rsidRPr="005C2BC4" w:rsidRDefault="004A08D8" w:rsidP="00B53C96">
            <w:pPr>
              <w:spacing w:after="0" w:line="240" w:lineRule="auto"/>
              <w:ind w:left="0" w:firstLine="0"/>
              <w:jc w:val="left"/>
              <w:rPr>
                <w:rFonts w:ascii="Verdana" w:hAnsi="Verdana"/>
                <w:b/>
                <w:bCs/>
                <w:sz w:val="20"/>
                <w:szCs w:val="20"/>
              </w:rPr>
            </w:pPr>
            <w:r w:rsidRPr="005C2BC4">
              <w:rPr>
                <w:rFonts w:ascii="Verdana" w:hAnsi="Verdana"/>
                <w:b/>
                <w:bCs/>
                <w:sz w:val="20"/>
                <w:szCs w:val="20"/>
              </w:rPr>
              <w:t> </w:t>
            </w:r>
          </w:p>
          <w:p w14:paraId="16B2A87A" w14:textId="77777777" w:rsidR="004A08D8" w:rsidRPr="005C2BC4" w:rsidRDefault="004A08D8" w:rsidP="00B53C96">
            <w:pPr>
              <w:spacing w:after="0" w:line="240" w:lineRule="auto"/>
              <w:ind w:left="0" w:firstLine="0"/>
              <w:jc w:val="left"/>
              <w:rPr>
                <w:rFonts w:ascii="Verdana" w:hAnsi="Verdana"/>
                <w:b/>
                <w:bCs/>
                <w:sz w:val="20"/>
                <w:szCs w:val="20"/>
              </w:rPr>
            </w:pPr>
          </w:p>
        </w:tc>
        <w:tc>
          <w:tcPr>
            <w:tcW w:w="3097" w:type="dxa"/>
            <w:tcBorders>
              <w:top w:val="nil"/>
              <w:left w:val="nil"/>
              <w:bottom w:val="nil"/>
              <w:right w:val="single" w:sz="4" w:space="0" w:color="auto"/>
            </w:tcBorders>
            <w:shd w:val="clear" w:color="000000" w:fill="D9D9D9"/>
            <w:noWrap/>
            <w:vAlign w:val="bottom"/>
            <w:hideMark/>
          </w:tcPr>
          <w:p w14:paraId="5EF61148" w14:textId="77777777" w:rsidR="004A08D8" w:rsidRPr="005C2BC4" w:rsidRDefault="004A08D8" w:rsidP="00B53C96">
            <w:pPr>
              <w:spacing w:after="0" w:line="240" w:lineRule="auto"/>
              <w:ind w:left="0" w:firstLine="0"/>
              <w:jc w:val="left"/>
              <w:rPr>
                <w:rFonts w:ascii="Verdana" w:hAnsi="Verdana"/>
                <w:b/>
                <w:bCs/>
                <w:sz w:val="20"/>
                <w:szCs w:val="20"/>
              </w:rPr>
            </w:pPr>
            <w:r w:rsidRPr="005C2BC4">
              <w:rPr>
                <w:rFonts w:ascii="Verdana" w:hAnsi="Verdana"/>
                <w:b/>
                <w:bCs/>
                <w:sz w:val="20"/>
                <w:szCs w:val="20"/>
              </w:rPr>
              <w:t>TOTALE</w:t>
            </w:r>
          </w:p>
        </w:tc>
        <w:tc>
          <w:tcPr>
            <w:tcW w:w="3397" w:type="dxa"/>
            <w:tcBorders>
              <w:top w:val="nil"/>
              <w:left w:val="nil"/>
              <w:bottom w:val="nil"/>
              <w:right w:val="single" w:sz="4" w:space="0" w:color="auto"/>
            </w:tcBorders>
            <w:shd w:val="clear" w:color="000000" w:fill="D9D9D9"/>
            <w:noWrap/>
            <w:vAlign w:val="bottom"/>
            <w:hideMark/>
          </w:tcPr>
          <w:p w14:paraId="2101E381" w14:textId="77777777" w:rsidR="004A08D8" w:rsidRPr="005C2BC4" w:rsidRDefault="004A08D8" w:rsidP="00B53C96">
            <w:pPr>
              <w:spacing w:after="0" w:line="240" w:lineRule="auto"/>
              <w:ind w:left="0" w:firstLine="0"/>
              <w:jc w:val="left"/>
              <w:rPr>
                <w:rFonts w:ascii="Verdana" w:hAnsi="Verdana"/>
                <w:b/>
                <w:bCs/>
                <w:sz w:val="20"/>
                <w:szCs w:val="20"/>
              </w:rPr>
            </w:pPr>
            <w:r w:rsidRPr="005C2BC4">
              <w:rPr>
                <w:rFonts w:ascii="Verdana" w:hAnsi="Verdana"/>
                <w:b/>
                <w:bCs/>
                <w:sz w:val="20"/>
                <w:szCs w:val="20"/>
              </w:rPr>
              <w:t> </w:t>
            </w:r>
          </w:p>
        </w:tc>
        <w:tc>
          <w:tcPr>
            <w:tcW w:w="572" w:type="dxa"/>
            <w:tcBorders>
              <w:top w:val="nil"/>
              <w:left w:val="nil"/>
              <w:bottom w:val="nil"/>
              <w:right w:val="single" w:sz="4" w:space="0" w:color="auto"/>
            </w:tcBorders>
            <w:shd w:val="clear" w:color="000000" w:fill="D9D9D9"/>
            <w:noWrap/>
            <w:vAlign w:val="bottom"/>
          </w:tcPr>
          <w:p w14:paraId="6081985D" w14:textId="77777777" w:rsidR="004A08D8" w:rsidRPr="005C2BC4" w:rsidRDefault="004A08D8" w:rsidP="00B53C96">
            <w:pPr>
              <w:spacing w:after="0" w:line="240" w:lineRule="auto"/>
              <w:ind w:left="0" w:firstLine="0"/>
              <w:jc w:val="right"/>
              <w:rPr>
                <w:rFonts w:ascii="Verdana" w:hAnsi="Verdana"/>
                <w:b/>
                <w:bCs/>
                <w:sz w:val="20"/>
                <w:szCs w:val="20"/>
              </w:rPr>
            </w:pPr>
            <w:r w:rsidRPr="005C2BC4">
              <w:rPr>
                <w:rFonts w:ascii="Verdana" w:hAnsi="Verdana"/>
                <w:b/>
                <w:bCs/>
                <w:sz w:val="20"/>
                <w:szCs w:val="20"/>
              </w:rPr>
              <w:t>2</w:t>
            </w:r>
            <w:r>
              <w:rPr>
                <w:rFonts w:ascii="Verdana" w:hAnsi="Verdana"/>
                <w:b/>
                <w:bCs/>
                <w:sz w:val="20"/>
                <w:szCs w:val="20"/>
              </w:rPr>
              <w:t>74</w:t>
            </w:r>
          </w:p>
        </w:tc>
      </w:tr>
      <w:tr w:rsidR="004A08D8" w:rsidRPr="005C2BC4" w14:paraId="6134DB54" w14:textId="77777777" w:rsidTr="00B53C96">
        <w:trPr>
          <w:trHeight w:val="243"/>
        </w:trPr>
        <w:tc>
          <w:tcPr>
            <w:tcW w:w="1586" w:type="dxa"/>
            <w:tcBorders>
              <w:top w:val="nil"/>
              <w:left w:val="single" w:sz="8" w:space="0" w:color="auto"/>
              <w:bottom w:val="single" w:sz="8" w:space="0" w:color="auto"/>
              <w:right w:val="single" w:sz="4" w:space="0" w:color="auto"/>
            </w:tcBorders>
            <w:shd w:val="clear" w:color="000000" w:fill="D9D9D9"/>
            <w:noWrap/>
            <w:vAlign w:val="bottom"/>
          </w:tcPr>
          <w:p w14:paraId="4B4BEAAA" w14:textId="77777777" w:rsidR="004A08D8" w:rsidRPr="005C2BC4" w:rsidRDefault="004A08D8" w:rsidP="00B53C96">
            <w:pPr>
              <w:spacing w:after="0" w:line="240" w:lineRule="auto"/>
              <w:ind w:left="0" w:firstLine="0"/>
              <w:jc w:val="left"/>
              <w:rPr>
                <w:rFonts w:ascii="Verdana" w:hAnsi="Verdana"/>
                <w:b/>
                <w:bCs/>
                <w:sz w:val="20"/>
                <w:szCs w:val="20"/>
              </w:rPr>
            </w:pPr>
          </w:p>
        </w:tc>
        <w:tc>
          <w:tcPr>
            <w:tcW w:w="3097" w:type="dxa"/>
            <w:tcBorders>
              <w:top w:val="nil"/>
              <w:left w:val="nil"/>
              <w:bottom w:val="single" w:sz="8" w:space="0" w:color="auto"/>
              <w:right w:val="single" w:sz="4" w:space="0" w:color="auto"/>
            </w:tcBorders>
            <w:shd w:val="clear" w:color="000000" w:fill="D9D9D9"/>
            <w:noWrap/>
            <w:vAlign w:val="bottom"/>
          </w:tcPr>
          <w:p w14:paraId="3A765406" w14:textId="77777777" w:rsidR="004A08D8" w:rsidRPr="005C2BC4" w:rsidRDefault="004A08D8" w:rsidP="00B53C96">
            <w:pPr>
              <w:spacing w:after="0" w:line="240" w:lineRule="auto"/>
              <w:ind w:left="0" w:firstLine="0"/>
              <w:jc w:val="left"/>
              <w:rPr>
                <w:rFonts w:ascii="Verdana" w:hAnsi="Verdana"/>
                <w:b/>
                <w:bCs/>
                <w:sz w:val="20"/>
                <w:szCs w:val="20"/>
              </w:rPr>
            </w:pPr>
          </w:p>
        </w:tc>
        <w:tc>
          <w:tcPr>
            <w:tcW w:w="3397" w:type="dxa"/>
            <w:tcBorders>
              <w:top w:val="nil"/>
              <w:left w:val="nil"/>
              <w:bottom w:val="single" w:sz="8" w:space="0" w:color="auto"/>
              <w:right w:val="single" w:sz="4" w:space="0" w:color="auto"/>
            </w:tcBorders>
            <w:shd w:val="clear" w:color="000000" w:fill="D9D9D9"/>
            <w:noWrap/>
            <w:vAlign w:val="bottom"/>
          </w:tcPr>
          <w:p w14:paraId="688242F8" w14:textId="77777777" w:rsidR="004A08D8" w:rsidRPr="005C2BC4" w:rsidRDefault="004A08D8" w:rsidP="00B53C96">
            <w:pPr>
              <w:spacing w:after="0" w:line="240" w:lineRule="auto"/>
              <w:ind w:left="0" w:firstLine="0"/>
              <w:jc w:val="left"/>
              <w:rPr>
                <w:rFonts w:ascii="Verdana" w:hAnsi="Verdana"/>
                <w:b/>
                <w:bCs/>
                <w:sz w:val="20"/>
                <w:szCs w:val="20"/>
              </w:rPr>
            </w:pPr>
          </w:p>
        </w:tc>
        <w:tc>
          <w:tcPr>
            <w:tcW w:w="572" w:type="dxa"/>
            <w:tcBorders>
              <w:top w:val="nil"/>
              <w:left w:val="nil"/>
              <w:bottom w:val="single" w:sz="8" w:space="0" w:color="auto"/>
              <w:right w:val="single" w:sz="4" w:space="0" w:color="auto"/>
            </w:tcBorders>
            <w:shd w:val="clear" w:color="000000" w:fill="D9D9D9"/>
            <w:noWrap/>
            <w:vAlign w:val="bottom"/>
          </w:tcPr>
          <w:p w14:paraId="6850074C" w14:textId="77777777" w:rsidR="004A08D8" w:rsidRPr="005C2BC4" w:rsidRDefault="004A08D8" w:rsidP="00B53C96">
            <w:pPr>
              <w:spacing w:after="0" w:line="240" w:lineRule="auto"/>
              <w:ind w:left="0" w:firstLine="0"/>
              <w:jc w:val="right"/>
              <w:rPr>
                <w:rFonts w:ascii="Verdana" w:hAnsi="Verdana"/>
                <w:b/>
                <w:bCs/>
                <w:sz w:val="20"/>
                <w:szCs w:val="20"/>
              </w:rPr>
            </w:pPr>
          </w:p>
        </w:tc>
      </w:tr>
    </w:tbl>
    <w:p w14:paraId="0FBFF198" w14:textId="51A402C0" w:rsidR="004A08D8" w:rsidRDefault="004A08D8" w:rsidP="00621989">
      <w:pPr>
        <w:spacing w:after="80" w:line="276" w:lineRule="auto"/>
        <w:ind w:left="0" w:right="-213" w:firstLine="0"/>
        <w:rPr>
          <w:rFonts w:ascii="Verdana" w:hAnsi="Verdana"/>
          <w:sz w:val="18"/>
          <w:szCs w:val="18"/>
        </w:rPr>
      </w:pPr>
    </w:p>
    <w:p w14:paraId="79B452E7" w14:textId="77777777" w:rsidR="005B0941" w:rsidRPr="00CF7F03" w:rsidRDefault="00CA5970" w:rsidP="00C26046">
      <w:pPr>
        <w:spacing w:line="276" w:lineRule="auto"/>
        <w:ind w:left="0" w:right="-213" w:firstLine="0"/>
        <w:rPr>
          <w:rFonts w:ascii="Verdana" w:hAnsi="Verdana"/>
          <w:sz w:val="18"/>
          <w:szCs w:val="18"/>
        </w:rPr>
      </w:pPr>
      <w:r w:rsidRPr="00CF7F03">
        <w:rPr>
          <w:rFonts w:ascii="Verdana" w:hAnsi="Verdana"/>
          <w:sz w:val="18"/>
          <w:szCs w:val="18"/>
        </w:rPr>
        <w:t xml:space="preserve">Stabilito il bacino d’utenza per ogni singolo lotto, si è proceduto ad elencare il listino prezzi, che sarà oggetto di ribasso, di ciascun prodotto che dovrà essere fornito nel servizio offerto in concessione suddividendo i prodotti in macro-categorie:  </w:t>
      </w:r>
    </w:p>
    <w:p w14:paraId="15DD5D09" w14:textId="77777777" w:rsidR="005B0941" w:rsidRPr="00CF7F03" w:rsidRDefault="00CA5970" w:rsidP="00BD1DF2">
      <w:pPr>
        <w:numPr>
          <w:ilvl w:val="0"/>
          <w:numId w:val="2"/>
        </w:numPr>
        <w:ind w:left="426" w:right="160" w:hanging="426"/>
        <w:rPr>
          <w:rFonts w:ascii="Verdana" w:hAnsi="Verdana"/>
          <w:sz w:val="18"/>
          <w:szCs w:val="18"/>
        </w:rPr>
      </w:pPr>
      <w:r w:rsidRPr="00CF7F03">
        <w:rPr>
          <w:rFonts w:ascii="Verdana" w:hAnsi="Verdana"/>
          <w:sz w:val="18"/>
          <w:szCs w:val="18"/>
        </w:rPr>
        <w:t xml:space="preserve">BEVANDE CALDE </w:t>
      </w:r>
    </w:p>
    <w:p w14:paraId="6846D226" w14:textId="77777777" w:rsidR="00BD1DF2" w:rsidRPr="00CF7F03" w:rsidRDefault="00CA5970" w:rsidP="00BD1DF2">
      <w:pPr>
        <w:numPr>
          <w:ilvl w:val="0"/>
          <w:numId w:val="2"/>
        </w:numPr>
        <w:tabs>
          <w:tab w:val="left" w:pos="426"/>
        </w:tabs>
        <w:spacing w:after="0" w:line="259" w:lineRule="auto"/>
        <w:ind w:left="0" w:right="0" w:firstLine="0"/>
        <w:jc w:val="left"/>
        <w:rPr>
          <w:rFonts w:ascii="Verdana" w:hAnsi="Verdana"/>
          <w:sz w:val="18"/>
          <w:szCs w:val="18"/>
        </w:rPr>
      </w:pPr>
      <w:r w:rsidRPr="00CF7F03">
        <w:rPr>
          <w:rFonts w:ascii="Verdana" w:hAnsi="Verdana"/>
          <w:sz w:val="18"/>
          <w:szCs w:val="18"/>
        </w:rPr>
        <w:t xml:space="preserve">BEVANDE FREDDE </w:t>
      </w:r>
    </w:p>
    <w:p w14:paraId="7FF8D843" w14:textId="77777777" w:rsidR="00BD1DF2" w:rsidRPr="00CF7F03" w:rsidRDefault="00FD555A" w:rsidP="00BD1DF2">
      <w:pPr>
        <w:numPr>
          <w:ilvl w:val="0"/>
          <w:numId w:val="2"/>
        </w:numPr>
        <w:tabs>
          <w:tab w:val="left" w:pos="426"/>
        </w:tabs>
        <w:spacing w:after="0" w:line="259" w:lineRule="auto"/>
        <w:ind w:left="0" w:right="0" w:firstLine="0"/>
        <w:jc w:val="left"/>
        <w:rPr>
          <w:rFonts w:ascii="Verdana" w:hAnsi="Verdana"/>
          <w:sz w:val="18"/>
          <w:szCs w:val="18"/>
        </w:rPr>
      </w:pPr>
      <w:r w:rsidRPr="00CF7F03">
        <w:rPr>
          <w:rFonts w:ascii="Verdana" w:hAnsi="Verdana"/>
          <w:sz w:val="18"/>
          <w:szCs w:val="18"/>
        </w:rPr>
        <w:t>SNACK</w:t>
      </w:r>
      <w:r w:rsidR="00CA5970" w:rsidRPr="00CF7F03">
        <w:rPr>
          <w:rFonts w:ascii="Verdana" w:hAnsi="Verdana"/>
          <w:sz w:val="18"/>
          <w:szCs w:val="18"/>
        </w:rPr>
        <w:t xml:space="preserve"> </w:t>
      </w:r>
      <w:r w:rsidR="003F00B4" w:rsidRPr="00CF7F03">
        <w:rPr>
          <w:rFonts w:ascii="Verdana" w:hAnsi="Verdana"/>
          <w:sz w:val="18"/>
          <w:szCs w:val="18"/>
        </w:rPr>
        <w:t xml:space="preserve">e </w:t>
      </w:r>
      <w:r w:rsidR="005E2F4A" w:rsidRPr="00CF7F03">
        <w:rPr>
          <w:rFonts w:ascii="Verdana" w:hAnsi="Verdana"/>
          <w:sz w:val="18"/>
          <w:szCs w:val="18"/>
        </w:rPr>
        <w:t>solo in alcune sedi GELATI</w:t>
      </w:r>
    </w:p>
    <w:p w14:paraId="088D8817" w14:textId="77777777" w:rsidR="00BD5AF9" w:rsidRPr="00CF7F03" w:rsidRDefault="00BD5AF9" w:rsidP="00BD5AF9">
      <w:pPr>
        <w:tabs>
          <w:tab w:val="left" w:pos="426"/>
        </w:tabs>
        <w:spacing w:after="0" w:line="259" w:lineRule="auto"/>
        <w:ind w:left="0" w:right="0" w:firstLine="0"/>
        <w:jc w:val="left"/>
        <w:rPr>
          <w:rFonts w:ascii="Verdana" w:hAnsi="Verdana"/>
          <w:sz w:val="18"/>
          <w:szCs w:val="18"/>
        </w:rPr>
      </w:pPr>
    </w:p>
    <w:p w14:paraId="38AA96AC" w14:textId="77777777" w:rsidR="005B0941" w:rsidRPr="00CF7F03" w:rsidRDefault="00C26046">
      <w:pPr>
        <w:pStyle w:val="Titolo3"/>
        <w:spacing w:after="0"/>
        <w:rPr>
          <w:rFonts w:ascii="Verdana" w:hAnsi="Verdana"/>
          <w:sz w:val="18"/>
          <w:szCs w:val="18"/>
        </w:rPr>
      </w:pPr>
      <w:r w:rsidRPr="00CF7F03">
        <w:rPr>
          <w:rFonts w:ascii="Verdana" w:hAnsi="Verdana"/>
          <w:sz w:val="18"/>
          <w:szCs w:val="18"/>
        </w:rPr>
        <w:t>TABELLA B</w:t>
      </w:r>
    </w:p>
    <w:tbl>
      <w:tblPr>
        <w:tblW w:w="9824" w:type="dxa"/>
        <w:tblCellMar>
          <w:left w:w="70" w:type="dxa"/>
          <w:right w:w="70" w:type="dxa"/>
        </w:tblCellMar>
        <w:tblLook w:val="04A0" w:firstRow="1" w:lastRow="0" w:firstColumn="1" w:lastColumn="0" w:noHBand="0" w:noVBand="1"/>
      </w:tblPr>
      <w:tblGrid>
        <w:gridCol w:w="7151"/>
        <w:gridCol w:w="2665"/>
        <w:gridCol w:w="8"/>
      </w:tblGrid>
      <w:tr w:rsidR="00D50964" w:rsidRPr="00CF7F03" w14:paraId="0DD3F937" w14:textId="77777777" w:rsidTr="00C26046">
        <w:trPr>
          <w:trHeight w:val="453"/>
        </w:trPr>
        <w:tc>
          <w:tcPr>
            <w:tcW w:w="9824" w:type="dxa"/>
            <w:gridSpan w:val="3"/>
            <w:tcBorders>
              <w:top w:val="double" w:sz="6" w:space="0" w:color="000000"/>
              <w:left w:val="double" w:sz="6" w:space="0" w:color="000000"/>
              <w:bottom w:val="double" w:sz="4" w:space="0" w:color="auto"/>
              <w:right w:val="double" w:sz="4" w:space="0" w:color="auto"/>
            </w:tcBorders>
            <w:shd w:val="clear" w:color="auto" w:fill="auto"/>
            <w:vAlign w:val="center"/>
            <w:hideMark/>
          </w:tcPr>
          <w:p w14:paraId="036326CB" w14:textId="77777777" w:rsidR="00D50964" w:rsidRPr="00CF7F03" w:rsidRDefault="00D50964" w:rsidP="00AB4A68">
            <w:pPr>
              <w:spacing w:after="0" w:line="240" w:lineRule="auto"/>
              <w:ind w:left="0" w:right="0" w:firstLine="0"/>
              <w:jc w:val="center"/>
              <w:rPr>
                <w:rFonts w:ascii="Verdana" w:eastAsia="Times New Roman" w:hAnsi="Verdana" w:cs="Times New Roman"/>
                <w:b/>
                <w:bCs/>
                <w:sz w:val="18"/>
                <w:szCs w:val="18"/>
              </w:rPr>
            </w:pPr>
            <w:bookmarkStart w:id="1" w:name="_Hlk97626556"/>
            <w:r w:rsidRPr="00CF7F03">
              <w:rPr>
                <w:rFonts w:ascii="Verdana" w:eastAsia="Times New Roman" w:hAnsi="Verdana" w:cs="Times New Roman"/>
                <w:b/>
                <w:bCs/>
                <w:sz w:val="18"/>
                <w:szCs w:val="18"/>
              </w:rPr>
              <w:t xml:space="preserve">PROSPETTO LISTINO PREZZI A BASE D'ASTA </w:t>
            </w:r>
            <w:r w:rsidRPr="00CF7F03">
              <w:rPr>
                <w:rFonts w:ascii="Verdana" w:eastAsia="Times New Roman" w:hAnsi="Verdana" w:cs="Times New Roman"/>
                <w:b/>
                <w:bCs/>
                <w:sz w:val="18"/>
                <w:szCs w:val="18"/>
                <w:u w:val="single"/>
              </w:rPr>
              <w:t>IVA INCLUSA</w:t>
            </w:r>
          </w:p>
        </w:tc>
      </w:tr>
      <w:tr w:rsidR="00D50964" w:rsidRPr="00CF7F03" w14:paraId="6E528627" w14:textId="77777777" w:rsidTr="00C26046">
        <w:trPr>
          <w:gridAfter w:val="1"/>
          <w:wAfter w:w="8" w:type="dxa"/>
          <w:trHeight w:val="317"/>
        </w:trPr>
        <w:tc>
          <w:tcPr>
            <w:tcW w:w="7151" w:type="dxa"/>
            <w:tcBorders>
              <w:top w:val="double" w:sz="4" w:space="0" w:color="auto"/>
              <w:left w:val="double" w:sz="6" w:space="0" w:color="000000"/>
              <w:bottom w:val="double" w:sz="6" w:space="0" w:color="000000"/>
              <w:right w:val="single" w:sz="8" w:space="0" w:color="000000"/>
            </w:tcBorders>
            <w:shd w:val="clear" w:color="000000" w:fill="FFC000"/>
            <w:vAlign w:val="center"/>
            <w:hideMark/>
          </w:tcPr>
          <w:p w14:paraId="180C60B1" w14:textId="77777777" w:rsidR="00D50964" w:rsidRPr="00CF7F03" w:rsidRDefault="00D50964" w:rsidP="00D50964">
            <w:pPr>
              <w:spacing w:after="0" w:line="240" w:lineRule="auto"/>
              <w:ind w:left="0" w:right="0" w:firstLine="0"/>
              <w:jc w:val="center"/>
              <w:rPr>
                <w:rFonts w:ascii="Verdana" w:eastAsia="Times New Roman" w:hAnsi="Verdana" w:cs="Times New Roman"/>
                <w:b/>
                <w:bCs/>
                <w:sz w:val="18"/>
                <w:szCs w:val="18"/>
              </w:rPr>
            </w:pPr>
            <w:r w:rsidRPr="00CF7F03">
              <w:rPr>
                <w:rFonts w:ascii="Verdana" w:eastAsia="Times New Roman" w:hAnsi="Verdana" w:cs="Times New Roman"/>
                <w:b/>
                <w:bCs/>
                <w:sz w:val="18"/>
                <w:szCs w:val="18"/>
              </w:rPr>
              <w:t xml:space="preserve"> BEVANDE CALDE  </w:t>
            </w:r>
          </w:p>
        </w:tc>
        <w:tc>
          <w:tcPr>
            <w:tcW w:w="2665" w:type="dxa"/>
            <w:tcBorders>
              <w:top w:val="double" w:sz="4" w:space="0" w:color="auto"/>
              <w:left w:val="nil"/>
              <w:bottom w:val="double" w:sz="6" w:space="0" w:color="000000"/>
              <w:right w:val="double" w:sz="4" w:space="0" w:color="auto"/>
            </w:tcBorders>
            <w:shd w:val="clear" w:color="000000" w:fill="FFC000"/>
            <w:vAlign w:val="center"/>
            <w:hideMark/>
          </w:tcPr>
          <w:p w14:paraId="2DE61223" w14:textId="77777777" w:rsidR="00D50964" w:rsidRPr="00CF7F03" w:rsidRDefault="00D50964" w:rsidP="00D50964">
            <w:pPr>
              <w:spacing w:after="0" w:line="240" w:lineRule="auto"/>
              <w:ind w:left="0" w:right="0" w:firstLine="0"/>
              <w:jc w:val="center"/>
              <w:rPr>
                <w:rFonts w:ascii="Verdana" w:eastAsia="Times New Roman" w:hAnsi="Verdana" w:cs="Times New Roman"/>
                <w:b/>
                <w:bCs/>
                <w:sz w:val="18"/>
                <w:szCs w:val="18"/>
              </w:rPr>
            </w:pPr>
            <w:r w:rsidRPr="00CF7F03">
              <w:rPr>
                <w:rFonts w:ascii="Verdana" w:eastAsia="Times New Roman" w:hAnsi="Verdana" w:cs="Times New Roman"/>
                <w:b/>
                <w:bCs/>
                <w:sz w:val="18"/>
                <w:szCs w:val="18"/>
              </w:rPr>
              <w:t xml:space="preserve">PREZZI </w:t>
            </w:r>
          </w:p>
        </w:tc>
      </w:tr>
      <w:tr w:rsidR="00D50964" w:rsidRPr="00CF7F03" w14:paraId="4DDB7B78" w14:textId="77777777" w:rsidTr="00C26046">
        <w:trPr>
          <w:gridAfter w:val="1"/>
          <w:wAfter w:w="8" w:type="dxa"/>
          <w:trHeight w:val="332"/>
        </w:trPr>
        <w:tc>
          <w:tcPr>
            <w:tcW w:w="7151" w:type="dxa"/>
            <w:tcBorders>
              <w:top w:val="double" w:sz="6" w:space="0" w:color="000000"/>
              <w:left w:val="double" w:sz="6" w:space="0" w:color="000000"/>
              <w:bottom w:val="dashed" w:sz="8" w:space="0" w:color="000000"/>
              <w:right w:val="single" w:sz="8" w:space="0" w:color="000000"/>
            </w:tcBorders>
            <w:shd w:val="clear" w:color="auto" w:fill="auto"/>
            <w:vAlign w:val="center"/>
            <w:hideMark/>
          </w:tcPr>
          <w:p w14:paraId="6EF18445" w14:textId="77777777" w:rsidR="00D50964" w:rsidRPr="00CF7F03" w:rsidRDefault="00D50964" w:rsidP="00D50964">
            <w:pPr>
              <w:spacing w:after="0" w:line="240" w:lineRule="auto"/>
              <w:ind w:left="0" w:right="0" w:firstLine="0"/>
              <w:jc w:val="left"/>
              <w:rPr>
                <w:rFonts w:ascii="Verdana" w:eastAsia="Times New Roman" w:hAnsi="Verdana" w:cs="Times New Roman"/>
                <w:sz w:val="18"/>
                <w:szCs w:val="18"/>
              </w:rPr>
            </w:pPr>
            <w:r w:rsidRPr="00CF7F03">
              <w:rPr>
                <w:rFonts w:ascii="Verdana" w:eastAsia="Times New Roman" w:hAnsi="Verdana" w:cs="Times New Roman"/>
                <w:sz w:val="18"/>
                <w:szCs w:val="18"/>
              </w:rPr>
              <w:t xml:space="preserve">Caffè espresso/lungo/macchiato/con cioccolato </w:t>
            </w:r>
          </w:p>
        </w:tc>
        <w:tc>
          <w:tcPr>
            <w:tcW w:w="2665" w:type="dxa"/>
            <w:tcBorders>
              <w:top w:val="double" w:sz="6" w:space="0" w:color="000000"/>
              <w:left w:val="nil"/>
              <w:bottom w:val="dashed" w:sz="8" w:space="0" w:color="000000"/>
              <w:right w:val="double" w:sz="4" w:space="0" w:color="auto"/>
            </w:tcBorders>
            <w:shd w:val="clear" w:color="auto" w:fill="auto"/>
            <w:vAlign w:val="center"/>
            <w:hideMark/>
          </w:tcPr>
          <w:p w14:paraId="426C3FE1" w14:textId="1DDA39B1" w:rsidR="00D50964" w:rsidRPr="00CF7F03" w:rsidRDefault="00D50964" w:rsidP="00D50964">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€ 0,</w:t>
            </w:r>
            <w:r w:rsidR="00B35A3E">
              <w:rPr>
                <w:rFonts w:ascii="Verdana" w:eastAsia="Times New Roman" w:hAnsi="Verdana" w:cs="Times New Roman"/>
                <w:sz w:val="18"/>
                <w:szCs w:val="18"/>
              </w:rPr>
              <w:t>45</w:t>
            </w:r>
          </w:p>
        </w:tc>
      </w:tr>
      <w:tr w:rsidR="00D50964" w:rsidRPr="00CF7F03" w14:paraId="03F2F539" w14:textId="77777777" w:rsidTr="00C26046">
        <w:trPr>
          <w:gridAfter w:val="1"/>
          <w:wAfter w:w="8" w:type="dxa"/>
          <w:trHeight w:val="317"/>
        </w:trPr>
        <w:tc>
          <w:tcPr>
            <w:tcW w:w="7151" w:type="dxa"/>
            <w:tcBorders>
              <w:top w:val="dashed" w:sz="8" w:space="0" w:color="000000"/>
              <w:left w:val="double" w:sz="6" w:space="0" w:color="000000"/>
              <w:bottom w:val="dashed" w:sz="8" w:space="0" w:color="000000"/>
              <w:right w:val="single" w:sz="8" w:space="0" w:color="000000"/>
            </w:tcBorders>
            <w:shd w:val="clear" w:color="auto" w:fill="auto"/>
            <w:vAlign w:val="center"/>
            <w:hideMark/>
          </w:tcPr>
          <w:p w14:paraId="781C9789" w14:textId="77777777" w:rsidR="00D50964" w:rsidRPr="00CF7F03" w:rsidRDefault="00D50964" w:rsidP="00D50964">
            <w:pPr>
              <w:spacing w:after="0" w:line="240" w:lineRule="auto"/>
              <w:ind w:left="0" w:right="0" w:firstLine="0"/>
              <w:jc w:val="left"/>
              <w:rPr>
                <w:rFonts w:ascii="Verdana" w:eastAsia="Times New Roman" w:hAnsi="Verdana" w:cs="Times New Roman"/>
                <w:sz w:val="18"/>
                <w:szCs w:val="18"/>
              </w:rPr>
            </w:pPr>
            <w:r w:rsidRPr="00CF7F03">
              <w:rPr>
                <w:rFonts w:ascii="Verdana" w:eastAsia="Times New Roman" w:hAnsi="Verdana" w:cs="Times New Roman"/>
                <w:sz w:val="18"/>
                <w:szCs w:val="18"/>
              </w:rPr>
              <w:t xml:space="preserve">Caffè decaffeinato/d'orzo </w:t>
            </w:r>
          </w:p>
        </w:tc>
        <w:tc>
          <w:tcPr>
            <w:tcW w:w="2665" w:type="dxa"/>
            <w:tcBorders>
              <w:top w:val="dashed" w:sz="8" w:space="0" w:color="000000"/>
              <w:left w:val="nil"/>
              <w:bottom w:val="dashed" w:sz="8" w:space="0" w:color="000000"/>
              <w:right w:val="double" w:sz="4" w:space="0" w:color="auto"/>
            </w:tcBorders>
            <w:shd w:val="clear" w:color="auto" w:fill="auto"/>
            <w:vAlign w:val="center"/>
            <w:hideMark/>
          </w:tcPr>
          <w:p w14:paraId="7BEE6704" w14:textId="40C5B502" w:rsidR="00D50964" w:rsidRPr="00CF7F03" w:rsidRDefault="00D50964" w:rsidP="00D50964">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€ 0,</w:t>
            </w:r>
            <w:r w:rsidR="00B35A3E">
              <w:rPr>
                <w:rFonts w:ascii="Verdana" w:eastAsia="Times New Roman" w:hAnsi="Verdana" w:cs="Times New Roman"/>
                <w:sz w:val="18"/>
                <w:szCs w:val="18"/>
              </w:rPr>
              <w:t>45</w:t>
            </w:r>
          </w:p>
        </w:tc>
      </w:tr>
      <w:tr w:rsidR="00D50964" w:rsidRPr="00CF7F03" w14:paraId="42E57301" w14:textId="77777777" w:rsidTr="00C26046">
        <w:trPr>
          <w:gridAfter w:val="1"/>
          <w:wAfter w:w="8" w:type="dxa"/>
          <w:trHeight w:val="317"/>
        </w:trPr>
        <w:tc>
          <w:tcPr>
            <w:tcW w:w="7151" w:type="dxa"/>
            <w:tcBorders>
              <w:top w:val="dashed" w:sz="8" w:space="0" w:color="000000"/>
              <w:left w:val="double" w:sz="6" w:space="0" w:color="000000"/>
              <w:bottom w:val="dashed" w:sz="8" w:space="0" w:color="000000"/>
              <w:right w:val="single" w:sz="8" w:space="0" w:color="000000"/>
            </w:tcBorders>
            <w:shd w:val="clear" w:color="auto" w:fill="auto"/>
            <w:vAlign w:val="center"/>
            <w:hideMark/>
          </w:tcPr>
          <w:p w14:paraId="1AB64D6C" w14:textId="77777777" w:rsidR="00D50964" w:rsidRPr="00CF7F03" w:rsidRDefault="00D50964" w:rsidP="00D50964">
            <w:pPr>
              <w:spacing w:after="0" w:line="240" w:lineRule="auto"/>
              <w:ind w:left="0" w:right="0" w:firstLine="0"/>
              <w:jc w:val="left"/>
              <w:rPr>
                <w:rFonts w:ascii="Verdana" w:eastAsia="Times New Roman" w:hAnsi="Verdana" w:cs="Times New Roman"/>
                <w:sz w:val="18"/>
                <w:szCs w:val="18"/>
              </w:rPr>
            </w:pPr>
            <w:r w:rsidRPr="00CF7F03">
              <w:rPr>
                <w:rFonts w:ascii="Verdana" w:eastAsia="Times New Roman" w:hAnsi="Verdana" w:cs="Times New Roman"/>
                <w:sz w:val="18"/>
                <w:szCs w:val="18"/>
              </w:rPr>
              <w:t xml:space="preserve">Latte/latte macchiato </w:t>
            </w:r>
          </w:p>
        </w:tc>
        <w:tc>
          <w:tcPr>
            <w:tcW w:w="2665" w:type="dxa"/>
            <w:tcBorders>
              <w:top w:val="dashed" w:sz="8" w:space="0" w:color="000000"/>
              <w:left w:val="nil"/>
              <w:bottom w:val="dashed" w:sz="8" w:space="0" w:color="000000"/>
              <w:right w:val="double" w:sz="4" w:space="0" w:color="auto"/>
            </w:tcBorders>
            <w:shd w:val="clear" w:color="auto" w:fill="auto"/>
            <w:vAlign w:val="center"/>
            <w:hideMark/>
          </w:tcPr>
          <w:p w14:paraId="5EC4E72C" w14:textId="2BF2478E" w:rsidR="00D50964" w:rsidRPr="00CF7F03" w:rsidRDefault="00D50964" w:rsidP="00D50964">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€ 0,</w:t>
            </w:r>
            <w:r w:rsidR="00B35A3E">
              <w:rPr>
                <w:rFonts w:ascii="Verdana" w:eastAsia="Times New Roman" w:hAnsi="Verdana" w:cs="Times New Roman"/>
                <w:sz w:val="18"/>
                <w:szCs w:val="18"/>
              </w:rPr>
              <w:t>45</w:t>
            </w:r>
          </w:p>
        </w:tc>
      </w:tr>
      <w:tr w:rsidR="00D50964" w:rsidRPr="00CF7F03" w14:paraId="0B529FD2" w14:textId="77777777" w:rsidTr="00C26046">
        <w:trPr>
          <w:gridAfter w:val="1"/>
          <w:wAfter w:w="8" w:type="dxa"/>
          <w:trHeight w:val="317"/>
        </w:trPr>
        <w:tc>
          <w:tcPr>
            <w:tcW w:w="7151" w:type="dxa"/>
            <w:tcBorders>
              <w:top w:val="dashed" w:sz="8" w:space="0" w:color="000000"/>
              <w:left w:val="double" w:sz="6" w:space="0" w:color="000000"/>
              <w:bottom w:val="dashed" w:sz="8" w:space="0" w:color="000000"/>
              <w:right w:val="single" w:sz="8" w:space="0" w:color="000000"/>
            </w:tcBorders>
            <w:shd w:val="clear" w:color="auto" w:fill="auto"/>
            <w:vAlign w:val="center"/>
            <w:hideMark/>
          </w:tcPr>
          <w:p w14:paraId="7779B60A" w14:textId="77777777" w:rsidR="00D50964" w:rsidRPr="00CF7F03" w:rsidRDefault="00D50964" w:rsidP="00D50964">
            <w:pPr>
              <w:spacing w:after="0" w:line="240" w:lineRule="auto"/>
              <w:ind w:left="0" w:right="0" w:firstLine="0"/>
              <w:jc w:val="left"/>
              <w:rPr>
                <w:rFonts w:ascii="Verdana" w:eastAsia="Times New Roman" w:hAnsi="Verdana" w:cs="Times New Roman"/>
                <w:sz w:val="18"/>
                <w:szCs w:val="18"/>
              </w:rPr>
            </w:pPr>
            <w:r w:rsidRPr="00CF7F03">
              <w:rPr>
                <w:rFonts w:ascii="Verdana" w:eastAsia="Times New Roman" w:hAnsi="Verdana" w:cs="Times New Roman"/>
                <w:sz w:val="18"/>
                <w:szCs w:val="18"/>
              </w:rPr>
              <w:t xml:space="preserve">Cappuccino classico/al cioccolato/d'orzo </w:t>
            </w:r>
          </w:p>
        </w:tc>
        <w:tc>
          <w:tcPr>
            <w:tcW w:w="2665" w:type="dxa"/>
            <w:tcBorders>
              <w:top w:val="dashed" w:sz="8" w:space="0" w:color="000000"/>
              <w:left w:val="nil"/>
              <w:bottom w:val="dashed" w:sz="8" w:space="0" w:color="000000"/>
              <w:right w:val="double" w:sz="4" w:space="0" w:color="auto"/>
            </w:tcBorders>
            <w:shd w:val="clear" w:color="auto" w:fill="auto"/>
            <w:vAlign w:val="center"/>
            <w:hideMark/>
          </w:tcPr>
          <w:p w14:paraId="1349A52E" w14:textId="54C909BA" w:rsidR="00D50964" w:rsidRPr="00CF7F03" w:rsidRDefault="00D50964" w:rsidP="00D50964">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€ 0,</w:t>
            </w:r>
            <w:r w:rsidR="00B35A3E">
              <w:rPr>
                <w:rFonts w:ascii="Verdana" w:eastAsia="Times New Roman" w:hAnsi="Verdana" w:cs="Times New Roman"/>
                <w:sz w:val="18"/>
                <w:szCs w:val="18"/>
              </w:rPr>
              <w:t>45</w:t>
            </w:r>
          </w:p>
        </w:tc>
      </w:tr>
      <w:tr w:rsidR="00D50964" w:rsidRPr="00CF7F03" w14:paraId="408E06D9" w14:textId="77777777" w:rsidTr="00C26046">
        <w:trPr>
          <w:gridAfter w:val="1"/>
          <w:wAfter w:w="8" w:type="dxa"/>
          <w:trHeight w:val="317"/>
        </w:trPr>
        <w:tc>
          <w:tcPr>
            <w:tcW w:w="7151" w:type="dxa"/>
            <w:tcBorders>
              <w:top w:val="dashed" w:sz="8" w:space="0" w:color="000000"/>
              <w:left w:val="double" w:sz="6" w:space="0" w:color="000000"/>
              <w:bottom w:val="dashed" w:sz="8" w:space="0" w:color="000000"/>
              <w:right w:val="single" w:sz="8" w:space="0" w:color="000000"/>
            </w:tcBorders>
            <w:shd w:val="clear" w:color="auto" w:fill="auto"/>
            <w:vAlign w:val="center"/>
            <w:hideMark/>
          </w:tcPr>
          <w:p w14:paraId="7BC9E10D" w14:textId="77777777" w:rsidR="00D50964" w:rsidRPr="00CF7F03" w:rsidRDefault="00D50964" w:rsidP="00D50964">
            <w:pPr>
              <w:spacing w:after="0" w:line="240" w:lineRule="auto"/>
              <w:ind w:left="0" w:right="0" w:firstLine="0"/>
              <w:jc w:val="left"/>
              <w:rPr>
                <w:rFonts w:ascii="Verdana" w:eastAsia="Times New Roman" w:hAnsi="Verdana" w:cs="Times New Roman"/>
                <w:sz w:val="18"/>
                <w:szCs w:val="18"/>
              </w:rPr>
            </w:pPr>
            <w:r w:rsidRPr="00CF7F03">
              <w:rPr>
                <w:rFonts w:ascii="Verdana" w:eastAsia="Times New Roman" w:hAnsi="Verdana" w:cs="Times New Roman"/>
                <w:sz w:val="18"/>
                <w:szCs w:val="18"/>
              </w:rPr>
              <w:t>Camomilla/tè</w:t>
            </w:r>
          </w:p>
        </w:tc>
        <w:tc>
          <w:tcPr>
            <w:tcW w:w="2665" w:type="dxa"/>
            <w:tcBorders>
              <w:top w:val="dashed" w:sz="8" w:space="0" w:color="000000"/>
              <w:left w:val="nil"/>
              <w:bottom w:val="dashed" w:sz="8" w:space="0" w:color="000000"/>
              <w:right w:val="double" w:sz="4" w:space="0" w:color="auto"/>
            </w:tcBorders>
            <w:shd w:val="clear" w:color="auto" w:fill="auto"/>
            <w:vAlign w:val="center"/>
            <w:hideMark/>
          </w:tcPr>
          <w:p w14:paraId="0ACB9E8C" w14:textId="45410CB8" w:rsidR="00D50964" w:rsidRPr="00CF7F03" w:rsidRDefault="00D50964" w:rsidP="00D50964">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€ 0,</w:t>
            </w:r>
            <w:r w:rsidR="00B35A3E">
              <w:rPr>
                <w:rFonts w:ascii="Verdana" w:eastAsia="Times New Roman" w:hAnsi="Verdana" w:cs="Times New Roman"/>
                <w:sz w:val="18"/>
                <w:szCs w:val="18"/>
              </w:rPr>
              <w:t>45</w:t>
            </w:r>
          </w:p>
        </w:tc>
      </w:tr>
      <w:tr w:rsidR="00D50964" w:rsidRPr="00CF7F03" w14:paraId="12106CC9" w14:textId="77777777" w:rsidTr="00C26046">
        <w:trPr>
          <w:gridAfter w:val="1"/>
          <w:wAfter w:w="8" w:type="dxa"/>
          <w:trHeight w:val="317"/>
        </w:trPr>
        <w:tc>
          <w:tcPr>
            <w:tcW w:w="7151" w:type="dxa"/>
            <w:tcBorders>
              <w:top w:val="dashed" w:sz="8" w:space="0" w:color="000000"/>
              <w:left w:val="double" w:sz="6" w:space="0" w:color="000000"/>
              <w:bottom w:val="double" w:sz="4" w:space="0" w:color="auto"/>
              <w:right w:val="single" w:sz="8" w:space="0" w:color="000000"/>
            </w:tcBorders>
            <w:shd w:val="clear" w:color="auto" w:fill="auto"/>
            <w:vAlign w:val="center"/>
            <w:hideMark/>
          </w:tcPr>
          <w:p w14:paraId="23A99032" w14:textId="77777777" w:rsidR="00D50964" w:rsidRPr="00CF7F03" w:rsidRDefault="00D50964" w:rsidP="00D50964">
            <w:pPr>
              <w:spacing w:after="0" w:line="240" w:lineRule="auto"/>
              <w:ind w:left="0" w:right="0" w:firstLine="0"/>
              <w:jc w:val="left"/>
              <w:rPr>
                <w:rFonts w:ascii="Verdana" w:eastAsia="Times New Roman" w:hAnsi="Verdana" w:cs="Times New Roman"/>
                <w:sz w:val="18"/>
                <w:szCs w:val="18"/>
              </w:rPr>
            </w:pPr>
            <w:r w:rsidRPr="00CF7F03">
              <w:rPr>
                <w:rFonts w:ascii="Verdana" w:eastAsia="Times New Roman" w:hAnsi="Verdana" w:cs="Times New Roman"/>
                <w:sz w:val="18"/>
                <w:szCs w:val="18"/>
              </w:rPr>
              <w:t xml:space="preserve">Cioccolata calda - al latte/fondente </w:t>
            </w:r>
          </w:p>
        </w:tc>
        <w:tc>
          <w:tcPr>
            <w:tcW w:w="2665" w:type="dxa"/>
            <w:tcBorders>
              <w:top w:val="dashed" w:sz="8" w:space="0" w:color="000000"/>
              <w:left w:val="nil"/>
              <w:bottom w:val="double" w:sz="4" w:space="0" w:color="auto"/>
              <w:right w:val="double" w:sz="4" w:space="0" w:color="auto"/>
            </w:tcBorders>
            <w:shd w:val="clear" w:color="auto" w:fill="auto"/>
            <w:vAlign w:val="center"/>
            <w:hideMark/>
          </w:tcPr>
          <w:p w14:paraId="3B0D8E14" w14:textId="39754A8F" w:rsidR="00D50964" w:rsidRPr="00CF7F03" w:rsidRDefault="00D50964" w:rsidP="00D50964">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€ 0,</w:t>
            </w:r>
            <w:r w:rsidR="00B35A3E">
              <w:rPr>
                <w:rFonts w:ascii="Verdana" w:eastAsia="Times New Roman" w:hAnsi="Verdana" w:cs="Times New Roman"/>
                <w:sz w:val="18"/>
                <w:szCs w:val="18"/>
              </w:rPr>
              <w:t>45</w:t>
            </w:r>
          </w:p>
        </w:tc>
      </w:tr>
      <w:tr w:rsidR="00D50964" w:rsidRPr="00CF7F03" w14:paraId="784FC8D7" w14:textId="77777777" w:rsidTr="00C26046">
        <w:trPr>
          <w:gridAfter w:val="1"/>
          <w:wAfter w:w="8" w:type="dxa"/>
          <w:trHeight w:val="317"/>
        </w:trPr>
        <w:tc>
          <w:tcPr>
            <w:tcW w:w="7151" w:type="dxa"/>
            <w:tcBorders>
              <w:top w:val="double" w:sz="4" w:space="0" w:color="auto"/>
              <w:left w:val="double" w:sz="6" w:space="0" w:color="000000"/>
              <w:bottom w:val="double" w:sz="6" w:space="0" w:color="000000"/>
              <w:right w:val="single" w:sz="8" w:space="0" w:color="000000"/>
            </w:tcBorders>
            <w:shd w:val="clear" w:color="000000" w:fill="E6E6E6"/>
            <w:vAlign w:val="center"/>
            <w:hideMark/>
          </w:tcPr>
          <w:p w14:paraId="1B2A147E" w14:textId="77777777" w:rsidR="00D50964" w:rsidRPr="00CF7F03" w:rsidRDefault="00D50964" w:rsidP="00D50964">
            <w:pPr>
              <w:spacing w:after="0" w:line="240" w:lineRule="auto"/>
              <w:ind w:left="0" w:right="0" w:firstLine="0"/>
              <w:jc w:val="center"/>
              <w:rPr>
                <w:rFonts w:ascii="Verdana" w:eastAsia="Times New Roman" w:hAnsi="Verdana" w:cs="Times New Roman"/>
                <w:b/>
                <w:bCs/>
                <w:sz w:val="18"/>
                <w:szCs w:val="18"/>
              </w:rPr>
            </w:pPr>
            <w:r w:rsidRPr="00CF7F03">
              <w:rPr>
                <w:rFonts w:ascii="Verdana" w:eastAsia="Times New Roman" w:hAnsi="Verdana" w:cs="Times New Roman"/>
                <w:b/>
                <w:bCs/>
                <w:sz w:val="18"/>
                <w:szCs w:val="18"/>
              </w:rPr>
              <w:t xml:space="preserve">BEVANDE FREDDE </w:t>
            </w:r>
          </w:p>
        </w:tc>
        <w:tc>
          <w:tcPr>
            <w:tcW w:w="2665" w:type="dxa"/>
            <w:tcBorders>
              <w:top w:val="double" w:sz="4" w:space="0" w:color="auto"/>
              <w:left w:val="nil"/>
              <w:bottom w:val="double" w:sz="6" w:space="0" w:color="000000"/>
              <w:right w:val="double" w:sz="4" w:space="0" w:color="auto"/>
            </w:tcBorders>
            <w:shd w:val="clear" w:color="000000" w:fill="E6E6E6"/>
            <w:vAlign w:val="center"/>
            <w:hideMark/>
          </w:tcPr>
          <w:p w14:paraId="3860E577" w14:textId="77777777" w:rsidR="00D50964" w:rsidRPr="00CF7F03" w:rsidRDefault="00D50964" w:rsidP="00D50964">
            <w:pPr>
              <w:spacing w:after="0" w:line="240" w:lineRule="auto"/>
              <w:ind w:left="0" w:right="0" w:firstLine="0"/>
              <w:jc w:val="center"/>
              <w:rPr>
                <w:rFonts w:ascii="Verdana" w:eastAsia="Times New Roman" w:hAnsi="Verdana" w:cs="Times New Roman"/>
                <w:b/>
                <w:bCs/>
                <w:sz w:val="18"/>
                <w:szCs w:val="18"/>
              </w:rPr>
            </w:pPr>
            <w:r w:rsidRPr="00CF7F03">
              <w:rPr>
                <w:rFonts w:ascii="Verdana" w:eastAsia="Times New Roman" w:hAnsi="Verdana" w:cs="Times New Roman"/>
                <w:b/>
                <w:bCs/>
                <w:sz w:val="18"/>
                <w:szCs w:val="18"/>
              </w:rPr>
              <w:t xml:space="preserve">PREZZI </w:t>
            </w:r>
          </w:p>
        </w:tc>
      </w:tr>
      <w:tr w:rsidR="00D50964" w:rsidRPr="00CF7F03" w14:paraId="1F378D19" w14:textId="77777777" w:rsidTr="00C26046">
        <w:trPr>
          <w:gridAfter w:val="1"/>
          <w:wAfter w:w="8" w:type="dxa"/>
          <w:trHeight w:val="604"/>
        </w:trPr>
        <w:tc>
          <w:tcPr>
            <w:tcW w:w="7151" w:type="dxa"/>
            <w:tcBorders>
              <w:top w:val="double" w:sz="6" w:space="0" w:color="000000"/>
              <w:left w:val="double" w:sz="6" w:space="0" w:color="000000"/>
              <w:bottom w:val="dashed" w:sz="8" w:space="0" w:color="000000"/>
              <w:right w:val="single" w:sz="8" w:space="0" w:color="000000"/>
            </w:tcBorders>
            <w:shd w:val="clear" w:color="auto" w:fill="auto"/>
            <w:vAlign w:val="center"/>
            <w:hideMark/>
          </w:tcPr>
          <w:p w14:paraId="27D8CC4E" w14:textId="77777777" w:rsidR="00D50964" w:rsidRPr="00CF7F03" w:rsidRDefault="00D50964" w:rsidP="00D50964">
            <w:pPr>
              <w:spacing w:after="0" w:line="240" w:lineRule="auto"/>
              <w:ind w:left="0" w:right="0" w:firstLine="0"/>
              <w:jc w:val="left"/>
              <w:rPr>
                <w:rFonts w:ascii="Verdana" w:eastAsia="Times New Roman" w:hAnsi="Verdana" w:cs="Times New Roman"/>
                <w:sz w:val="18"/>
                <w:szCs w:val="18"/>
              </w:rPr>
            </w:pPr>
            <w:r w:rsidRPr="00CF7F03">
              <w:rPr>
                <w:rFonts w:ascii="Verdana" w:eastAsia="Times New Roman" w:hAnsi="Verdana" w:cs="Times New Roman"/>
                <w:sz w:val="18"/>
                <w:szCs w:val="18"/>
              </w:rPr>
              <w:t xml:space="preserve">Acqua naturale/leggermente frizzante/frizzante (bottiglie da 500 ml) con residuo fisso non superiore a 1500 mg/l) </w:t>
            </w:r>
          </w:p>
        </w:tc>
        <w:tc>
          <w:tcPr>
            <w:tcW w:w="2665" w:type="dxa"/>
            <w:tcBorders>
              <w:top w:val="double" w:sz="6" w:space="0" w:color="000000"/>
              <w:left w:val="nil"/>
              <w:bottom w:val="dashed" w:sz="8" w:space="0" w:color="000000"/>
              <w:right w:val="double" w:sz="4" w:space="0" w:color="auto"/>
            </w:tcBorders>
            <w:shd w:val="clear" w:color="auto" w:fill="auto"/>
            <w:vAlign w:val="center"/>
            <w:hideMark/>
          </w:tcPr>
          <w:p w14:paraId="43228AE7" w14:textId="6E5A1209" w:rsidR="00D50964" w:rsidRPr="00CF7F03" w:rsidRDefault="00D50964" w:rsidP="00D50964">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€ 0,</w:t>
            </w:r>
            <w:r w:rsidR="00B35A3E">
              <w:rPr>
                <w:rFonts w:ascii="Verdana" w:eastAsia="Times New Roman" w:hAnsi="Verdana" w:cs="Times New Roman"/>
                <w:sz w:val="18"/>
                <w:szCs w:val="18"/>
              </w:rPr>
              <w:t>40</w:t>
            </w:r>
          </w:p>
        </w:tc>
      </w:tr>
      <w:tr w:rsidR="00D50964" w:rsidRPr="00CF7F03" w14:paraId="07E7DA20" w14:textId="77777777" w:rsidTr="00C26046">
        <w:trPr>
          <w:gridAfter w:val="1"/>
          <w:wAfter w:w="8" w:type="dxa"/>
          <w:trHeight w:val="317"/>
        </w:trPr>
        <w:tc>
          <w:tcPr>
            <w:tcW w:w="7151" w:type="dxa"/>
            <w:tcBorders>
              <w:top w:val="dashed" w:sz="8" w:space="0" w:color="000000"/>
              <w:left w:val="double" w:sz="6" w:space="0" w:color="000000"/>
              <w:bottom w:val="dashed" w:sz="8" w:space="0" w:color="000000"/>
              <w:right w:val="single" w:sz="8" w:space="0" w:color="000000"/>
            </w:tcBorders>
            <w:shd w:val="clear" w:color="auto" w:fill="auto"/>
            <w:vAlign w:val="center"/>
            <w:hideMark/>
          </w:tcPr>
          <w:p w14:paraId="312CAF01" w14:textId="77777777" w:rsidR="00D50964" w:rsidRPr="00CF7F03" w:rsidRDefault="00D50964" w:rsidP="00D50964">
            <w:pPr>
              <w:spacing w:after="0" w:line="240" w:lineRule="auto"/>
              <w:ind w:left="0" w:right="0" w:firstLine="0"/>
              <w:jc w:val="left"/>
              <w:rPr>
                <w:rFonts w:ascii="Verdana" w:eastAsia="Times New Roman" w:hAnsi="Verdana" w:cs="Times New Roman"/>
                <w:sz w:val="18"/>
                <w:szCs w:val="18"/>
              </w:rPr>
            </w:pPr>
            <w:r w:rsidRPr="00CF7F03">
              <w:rPr>
                <w:rFonts w:ascii="Verdana" w:eastAsia="Times New Roman" w:hAnsi="Verdana" w:cs="Times New Roman"/>
                <w:sz w:val="18"/>
                <w:szCs w:val="18"/>
              </w:rPr>
              <w:t xml:space="preserve">Tè freddo (limone, pesca, verde) ad es. San Benedetto, Nestea, Twinings (bottiglie da 500 ml) </w:t>
            </w:r>
          </w:p>
        </w:tc>
        <w:tc>
          <w:tcPr>
            <w:tcW w:w="2665" w:type="dxa"/>
            <w:tcBorders>
              <w:top w:val="dashed" w:sz="8" w:space="0" w:color="000000"/>
              <w:left w:val="nil"/>
              <w:bottom w:val="dashed" w:sz="8" w:space="0" w:color="000000"/>
              <w:right w:val="double" w:sz="4" w:space="0" w:color="auto"/>
            </w:tcBorders>
            <w:shd w:val="clear" w:color="auto" w:fill="auto"/>
            <w:vAlign w:val="center"/>
            <w:hideMark/>
          </w:tcPr>
          <w:p w14:paraId="1A4298AD" w14:textId="77777777" w:rsidR="00D50964" w:rsidRPr="00CF7F03" w:rsidRDefault="00D50964" w:rsidP="00D50964">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€ 1,00</w:t>
            </w:r>
          </w:p>
        </w:tc>
      </w:tr>
      <w:tr w:rsidR="00D50964" w:rsidRPr="00CF7F03" w14:paraId="1E45D217" w14:textId="77777777" w:rsidTr="00C26046">
        <w:trPr>
          <w:gridAfter w:val="1"/>
          <w:wAfter w:w="8" w:type="dxa"/>
          <w:trHeight w:val="317"/>
        </w:trPr>
        <w:tc>
          <w:tcPr>
            <w:tcW w:w="7151" w:type="dxa"/>
            <w:tcBorders>
              <w:top w:val="dashed" w:sz="8" w:space="0" w:color="000000"/>
              <w:left w:val="double" w:sz="6" w:space="0" w:color="000000"/>
              <w:bottom w:val="dashed" w:sz="8" w:space="0" w:color="000000"/>
              <w:right w:val="single" w:sz="8" w:space="0" w:color="000000"/>
            </w:tcBorders>
            <w:shd w:val="clear" w:color="auto" w:fill="auto"/>
            <w:vAlign w:val="center"/>
            <w:hideMark/>
          </w:tcPr>
          <w:p w14:paraId="64A7B6B8" w14:textId="77777777" w:rsidR="00D50964" w:rsidRPr="00CF7F03" w:rsidRDefault="00D50964" w:rsidP="00D50964">
            <w:pPr>
              <w:spacing w:after="0" w:line="240" w:lineRule="auto"/>
              <w:ind w:left="0" w:right="0" w:firstLine="0"/>
              <w:jc w:val="left"/>
              <w:rPr>
                <w:rFonts w:ascii="Verdana" w:eastAsia="Times New Roman" w:hAnsi="Verdana" w:cs="Times New Roman"/>
                <w:sz w:val="18"/>
                <w:szCs w:val="18"/>
              </w:rPr>
            </w:pPr>
            <w:r w:rsidRPr="00CF7F03">
              <w:rPr>
                <w:rFonts w:ascii="Verdana" w:eastAsia="Times New Roman" w:hAnsi="Verdana" w:cs="Times New Roman"/>
                <w:sz w:val="18"/>
                <w:szCs w:val="18"/>
              </w:rPr>
              <w:t xml:space="preserve">Succhi di frutta in tetrapak 200 ml (di qualsiasi tipologia o gusto particolare) </w:t>
            </w:r>
          </w:p>
        </w:tc>
        <w:tc>
          <w:tcPr>
            <w:tcW w:w="2665" w:type="dxa"/>
            <w:tcBorders>
              <w:top w:val="dashed" w:sz="8" w:space="0" w:color="000000"/>
              <w:left w:val="nil"/>
              <w:bottom w:val="dashed" w:sz="8" w:space="0" w:color="000000"/>
              <w:right w:val="double" w:sz="4" w:space="0" w:color="auto"/>
            </w:tcBorders>
            <w:shd w:val="clear" w:color="auto" w:fill="auto"/>
            <w:vAlign w:val="center"/>
            <w:hideMark/>
          </w:tcPr>
          <w:p w14:paraId="11199A6C" w14:textId="0A6CC247" w:rsidR="00D50964" w:rsidRPr="00CF7F03" w:rsidRDefault="00D50964" w:rsidP="00D50964">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€ 0,</w:t>
            </w:r>
            <w:r w:rsidR="00B35A3E">
              <w:rPr>
                <w:rFonts w:ascii="Verdana" w:eastAsia="Times New Roman" w:hAnsi="Verdana" w:cs="Times New Roman"/>
                <w:sz w:val="18"/>
                <w:szCs w:val="18"/>
              </w:rPr>
              <w:t>60</w:t>
            </w:r>
          </w:p>
        </w:tc>
      </w:tr>
      <w:tr w:rsidR="00D50964" w:rsidRPr="00CF7F03" w14:paraId="624B9C35" w14:textId="77777777" w:rsidTr="00C26046">
        <w:trPr>
          <w:gridAfter w:val="1"/>
          <w:wAfter w:w="8" w:type="dxa"/>
          <w:trHeight w:val="649"/>
        </w:trPr>
        <w:tc>
          <w:tcPr>
            <w:tcW w:w="7151" w:type="dxa"/>
            <w:tcBorders>
              <w:top w:val="dashed" w:sz="8" w:space="0" w:color="000000"/>
              <w:left w:val="double" w:sz="6" w:space="0" w:color="000000"/>
              <w:bottom w:val="dashed" w:sz="8" w:space="0" w:color="000000"/>
              <w:right w:val="single" w:sz="8" w:space="0" w:color="000000"/>
            </w:tcBorders>
            <w:shd w:val="clear" w:color="auto" w:fill="auto"/>
            <w:vAlign w:val="center"/>
            <w:hideMark/>
          </w:tcPr>
          <w:p w14:paraId="77998050" w14:textId="77777777" w:rsidR="00D50964" w:rsidRPr="00CF7F03" w:rsidRDefault="00D50964" w:rsidP="00D50964">
            <w:pPr>
              <w:spacing w:after="0" w:line="240" w:lineRule="auto"/>
              <w:ind w:left="0" w:right="0" w:firstLine="0"/>
              <w:jc w:val="left"/>
              <w:rPr>
                <w:rFonts w:ascii="Verdana" w:eastAsia="Times New Roman" w:hAnsi="Verdana" w:cs="Times New Roman"/>
                <w:sz w:val="18"/>
                <w:szCs w:val="18"/>
              </w:rPr>
            </w:pPr>
            <w:r w:rsidRPr="00CF7F03">
              <w:rPr>
                <w:rFonts w:ascii="Verdana" w:eastAsia="Times New Roman" w:hAnsi="Verdana" w:cs="Times New Roman"/>
                <w:sz w:val="18"/>
                <w:szCs w:val="18"/>
              </w:rPr>
              <w:t xml:space="preserve">Succhi di frutta in PET 250 ml ad es. Yoga, Santal, Valfrutta (di qualsiasi tipologia o gusto particolare) </w:t>
            </w:r>
          </w:p>
        </w:tc>
        <w:tc>
          <w:tcPr>
            <w:tcW w:w="2665" w:type="dxa"/>
            <w:tcBorders>
              <w:top w:val="dashed" w:sz="8" w:space="0" w:color="000000"/>
              <w:left w:val="nil"/>
              <w:bottom w:val="dashed" w:sz="8" w:space="0" w:color="000000"/>
              <w:right w:val="double" w:sz="4" w:space="0" w:color="auto"/>
            </w:tcBorders>
            <w:shd w:val="clear" w:color="auto" w:fill="auto"/>
            <w:vAlign w:val="center"/>
            <w:hideMark/>
          </w:tcPr>
          <w:p w14:paraId="56DC7399" w14:textId="77777777" w:rsidR="00D50964" w:rsidRPr="00CF7F03" w:rsidRDefault="00D50964" w:rsidP="00D50964">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€ 0,70</w:t>
            </w:r>
          </w:p>
        </w:tc>
      </w:tr>
      <w:tr w:rsidR="00D50964" w:rsidRPr="00CF7F03" w14:paraId="1AC90905" w14:textId="77777777" w:rsidTr="00C26046">
        <w:trPr>
          <w:gridAfter w:val="1"/>
          <w:wAfter w:w="8" w:type="dxa"/>
          <w:trHeight w:val="770"/>
        </w:trPr>
        <w:tc>
          <w:tcPr>
            <w:tcW w:w="7151" w:type="dxa"/>
            <w:tcBorders>
              <w:top w:val="dashed" w:sz="8" w:space="0" w:color="000000"/>
              <w:left w:val="double" w:sz="6" w:space="0" w:color="000000"/>
              <w:bottom w:val="dashed" w:sz="8" w:space="0" w:color="000000"/>
              <w:right w:val="single" w:sz="8" w:space="0" w:color="000000"/>
            </w:tcBorders>
            <w:shd w:val="clear" w:color="auto" w:fill="auto"/>
            <w:vAlign w:val="center"/>
            <w:hideMark/>
          </w:tcPr>
          <w:p w14:paraId="09B47F1D" w14:textId="77777777" w:rsidR="00D50964" w:rsidRPr="00CF7F03" w:rsidRDefault="00D50964" w:rsidP="00D50964">
            <w:pPr>
              <w:spacing w:after="0" w:line="240" w:lineRule="auto"/>
              <w:ind w:left="0" w:right="0" w:firstLine="0"/>
              <w:jc w:val="left"/>
              <w:rPr>
                <w:rFonts w:ascii="Verdana" w:eastAsia="Times New Roman" w:hAnsi="Verdana" w:cs="Times New Roman"/>
                <w:sz w:val="18"/>
                <w:szCs w:val="18"/>
              </w:rPr>
            </w:pPr>
            <w:r w:rsidRPr="00CF7F03">
              <w:rPr>
                <w:rFonts w:ascii="Verdana" w:eastAsia="Times New Roman" w:hAnsi="Verdana" w:cs="Times New Roman"/>
                <w:sz w:val="18"/>
                <w:szCs w:val="18"/>
              </w:rPr>
              <w:t xml:space="preserve">Bibite gassate quali ad es. Coca Cola (standard e zero), aranciata (Fanta, San Pellegrino, Oransoda, Lemonsoda), Chinotto (San Pellegrino), Schweppes (classico, limone, pompelmo), lattine/PET da 330 ml </w:t>
            </w:r>
          </w:p>
        </w:tc>
        <w:tc>
          <w:tcPr>
            <w:tcW w:w="2665" w:type="dxa"/>
            <w:tcBorders>
              <w:top w:val="dashed" w:sz="8" w:space="0" w:color="000000"/>
              <w:left w:val="nil"/>
              <w:bottom w:val="dashed" w:sz="8" w:space="0" w:color="000000"/>
              <w:right w:val="double" w:sz="4" w:space="0" w:color="auto"/>
            </w:tcBorders>
            <w:shd w:val="clear" w:color="auto" w:fill="auto"/>
            <w:vAlign w:val="center"/>
            <w:hideMark/>
          </w:tcPr>
          <w:p w14:paraId="6C7D378D" w14:textId="7768BD91" w:rsidR="00D50964" w:rsidRPr="00CF7F03" w:rsidRDefault="00D50964" w:rsidP="00D50964">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 xml:space="preserve">€ </w:t>
            </w:r>
            <w:r w:rsidR="00B35A3E">
              <w:rPr>
                <w:rFonts w:ascii="Verdana" w:eastAsia="Times New Roman" w:hAnsi="Verdana" w:cs="Times New Roman"/>
                <w:sz w:val="18"/>
                <w:szCs w:val="18"/>
              </w:rPr>
              <w:t>1,00</w:t>
            </w:r>
          </w:p>
        </w:tc>
      </w:tr>
      <w:tr w:rsidR="00D50964" w:rsidRPr="00CF7F03" w14:paraId="2DF1CD37" w14:textId="77777777" w:rsidTr="00C26046">
        <w:trPr>
          <w:gridAfter w:val="1"/>
          <w:wAfter w:w="8" w:type="dxa"/>
          <w:trHeight w:val="317"/>
        </w:trPr>
        <w:tc>
          <w:tcPr>
            <w:tcW w:w="7151" w:type="dxa"/>
            <w:tcBorders>
              <w:top w:val="dashed" w:sz="8" w:space="0" w:color="000000"/>
              <w:left w:val="double" w:sz="6" w:space="0" w:color="000000"/>
              <w:bottom w:val="double" w:sz="6" w:space="0" w:color="000000"/>
              <w:right w:val="single" w:sz="8" w:space="0" w:color="000000"/>
            </w:tcBorders>
            <w:shd w:val="clear" w:color="auto" w:fill="auto"/>
            <w:vAlign w:val="center"/>
            <w:hideMark/>
          </w:tcPr>
          <w:p w14:paraId="2D6BD4C4" w14:textId="77777777" w:rsidR="00D50964" w:rsidRPr="00CF7F03" w:rsidRDefault="00D50964" w:rsidP="00D50964">
            <w:pPr>
              <w:spacing w:after="0" w:line="240" w:lineRule="auto"/>
              <w:ind w:left="0" w:right="0" w:firstLine="0"/>
              <w:jc w:val="left"/>
              <w:rPr>
                <w:rFonts w:ascii="Verdana" w:eastAsia="Times New Roman" w:hAnsi="Verdana" w:cs="Times New Roman"/>
                <w:sz w:val="18"/>
                <w:szCs w:val="18"/>
              </w:rPr>
            </w:pPr>
            <w:r w:rsidRPr="00CF7F03">
              <w:rPr>
                <w:rFonts w:ascii="Verdana" w:eastAsia="Times New Roman" w:hAnsi="Verdana" w:cs="Times New Roman"/>
                <w:sz w:val="18"/>
                <w:szCs w:val="18"/>
              </w:rPr>
              <w:t>Bevanda energetica PET (ad es.</w:t>
            </w:r>
            <w:r w:rsidR="001A6C5E" w:rsidRPr="00CF7F03">
              <w:rPr>
                <w:rFonts w:ascii="Verdana" w:eastAsia="Times New Roman" w:hAnsi="Verdana" w:cs="Times New Roman"/>
                <w:sz w:val="18"/>
                <w:szCs w:val="18"/>
              </w:rPr>
              <w:t xml:space="preserve"> </w:t>
            </w:r>
            <w:r w:rsidRPr="00CF7F03">
              <w:rPr>
                <w:rFonts w:ascii="Verdana" w:eastAsia="Times New Roman" w:hAnsi="Verdana" w:cs="Times New Roman"/>
                <w:sz w:val="18"/>
                <w:szCs w:val="18"/>
              </w:rPr>
              <w:t xml:space="preserve">Gatorade, Energade, Powergade) </w:t>
            </w:r>
          </w:p>
        </w:tc>
        <w:tc>
          <w:tcPr>
            <w:tcW w:w="2665" w:type="dxa"/>
            <w:tcBorders>
              <w:top w:val="dashed" w:sz="8" w:space="0" w:color="000000"/>
              <w:left w:val="nil"/>
              <w:bottom w:val="double" w:sz="6" w:space="0" w:color="000000"/>
              <w:right w:val="double" w:sz="4" w:space="0" w:color="auto"/>
            </w:tcBorders>
            <w:shd w:val="clear" w:color="auto" w:fill="auto"/>
            <w:vAlign w:val="center"/>
            <w:hideMark/>
          </w:tcPr>
          <w:p w14:paraId="1CCE35C7" w14:textId="58EBC473" w:rsidR="00D50964" w:rsidRPr="00CF7F03" w:rsidRDefault="00D50964" w:rsidP="00D50964">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 xml:space="preserve">€ </w:t>
            </w:r>
            <w:r w:rsidR="00B35A3E">
              <w:rPr>
                <w:rFonts w:ascii="Verdana" w:eastAsia="Times New Roman" w:hAnsi="Verdana" w:cs="Times New Roman"/>
                <w:sz w:val="18"/>
                <w:szCs w:val="18"/>
              </w:rPr>
              <w:t>1,50</w:t>
            </w:r>
          </w:p>
        </w:tc>
      </w:tr>
      <w:tr w:rsidR="00D50964" w:rsidRPr="00CF7F03" w14:paraId="4B31F6E3" w14:textId="77777777" w:rsidTr="00C26046">
        <w:trPr>
          <w:gridAfter w:val="1"/>
          <w:wAfter w:w="8" w:type="dxa"/>
          <w:trHeight w:val="332"/>
        </w:trPr>
        <w:tc>
          <w:tcPr>
            <w:tcW w:w="7151" w:type="dxa"/>
            <w:tcBorders>
              <w:top w:val="double" w:sz="6" w:space="0" w:color="000000"/>
              <w:left w:val="double" w:sz="6" w:space="0" w:color="000000"/>
              <w:bottom w:val="double" w:sz="6" w:space="0" w:color="000000"/>
              <w:right w:val="nil"/>
            </w:tcBorders>
            <w:shd w:val="clear" w:color="000000" w:fill="F2DCDB"/>
            <w:vAlign w:val="center"/>
            <w:hideMark/>
          </w:tcPr>
          <w:p w14:paraId="305A7A1E" w14:textId="77777777" w:rsidR="00D50964" w:rsidRPr="00CF7F03" w:rsidRDefault="00D50964" w:rsidP="00FD555A">
            <w:pPr>
              <w:spacing w:after="0" w:line="240" w:lineRule="auto"/>
              <w:ind w:left="0" w:right="0" w:firstLine="0"/>
              <w:jc w:val="center"/>
              <w:rPr>
                <w:rFonts w:ascii="Verdana" w:eastAsia="Times New Roman" w:hAnsi="Verdana" w:cs="Times New Roman"/>
                <w:b/>
                <w:bCs/>
                <w:sz w:val="18"/>
                <w:szCs w:val="18"/>
              </w:rPr>
            </w:pPr>
            <w:r w:rsidRPr="00CF7F03">
              <w:rPr>
                <w:rFonts w:ascii="Verdana" w:eastAsia="Times New Roman" w:hAnsi="Verdana" w:cs="Times New Roman"/>
                <w:b/>
                <w:bCs/>
                <w:sz w:val="18"/>
                <w:szCs w:val="18"/>
              </w:rPr>
              <w:t xml:space="preserve">SNACK </w:t>
            </w:r>
            <w:r w:rsidR="00FD555A" w:rsidRPr="00CF7F03">
              <w:rPr>
                <w:rFonts w:ascii="Verdana" w:eastAsia="Times New Roman" w:hAnsi="Verdana" w:cs="Times New Roman"/>
                <w:b/>
                <w:bCs/>
                <w:sz w:val="18"/>
                <w:szCs w:val="18"/>
              </w:rPr>
              <w:t>e GELATI</w:t>
            </w:r>
          </w:p>
        </w:tc>
        <w:tc>
          <w:tcPr>
            <w:tcW w:w="2665" w:type="dxa"/>
            <w:tcBorders>
              <w:top w:val="double" w:sz="6" w:space="0" w:color="000000"/>
              <w:left w:val="double" w:sz="6" w:space="0" w:color="000000"/>
              <w:bottom w:val="double" w:sz="6" w:space="0" w:color="000000"/>
              <w:right w:val="double" w:sz="4" w:space="0" w:color="auto"/>
            </w:tcBorders>
            <w:shd w:val="clear" w:color="000000" w:fill="F2DCDB"/>
            <w:vAlign w:val="center"/>
            <w:hideMark/>
          </w:tcPr>
          <w:p w14:paraId="1A0BA126" w14:textId="77777777" w:rsidR="00D50964" w:rsidRPr="00CF7F03" w:rsidRDefault="00D50964" w:rsidP="00D50964">
            <w:pPr>
              <w:spacing w:after="0" w:line="240" w:lineRule="auto"/>
              <w:ind w:left="0" w:right="0" w:firstLine="0"/>
              <w:jc w:val="center"/>
              <w:rPr>
                <w:rFonts w:ascii="Verdana" w:eastAsia="Times New Roman" w:hAnsi="Verdana" w:cs="Times New Roman"/>
                <w:b/>
                <w:bCs/>
                <w:sz w:val="18"/>
                <w:szCs w:val="18"/>
              </w:rPr>
            </w:pPr>
            <w:r w:rsidRPr="00CF7F03">
              <w:rPr>
                <w:rFonts w:ascii="Verdana" w:eastAsia="Times New Roman" w:hAnsi="Verdana" w:cs="Times New Roman"/>
                <w:b/>
                <w:bCs/>
                <w:sz w:val="18"/>
                <w:szCs w:val="18"/>
              </w:rPr>
              <w:t xml:space="preserve">PREZZI </w:t>
            </w:r>
          </w:p>
        </w:tc>
      </w:tr>
      <w:tr w:rsidR="00FD555A" w:rsidRPr="00CF7F03" w14:paraId="33410EC5" w14:textId="77777777" w:rsidTr="00F413CE">
        <w:trPr>
          <w:gridAfter w:val="1"/>
          <w:wAfter w:w="8" w:type="dxa"/>
          <w:trHeight w:val="442"/>
        </w:trPr>
        <w:tc>
          <w:tcPr>
            <w:tcW w:w="7151" w:type="dxa"/>
            <w:tcBorders>
              <w:top w:val="double" w:sz="6" w:space="0" w:color="000000"/>
              <w:left w:val="double" w:sz="6" w:space="0" w:color="000000"/>
              <w:bottom w:val="dashed" w:sz="8" w:space="0" w:color="000000"/>
              <w:right w:val="nil"/>
            </w:tcBorders>
            <w:shd w:val="clear" w:color="auto" w:fill="auto"/>
            <w:vAlign w:val="center"/>
            <w:hideMark/>
          </w:tcPr>
          <w:p w14:paraId="56D93243" w14:textId="77777777" w:rsidR="00FD555A" w:rsidRPr="00CF7F03" w:rsidRDefault="00FD555A" w:rsidP="00FD555A">
            <w:pPr>
              <w:spacing w:after="0" w:line="240" w:lineRule="auto"/>
              <w:ind w:left="0" w:right="0" w:firstLine="0"/>
              <w:jc w:val="left"/>
              <w:rPr>
                <w:rFonts w:ascii="Verdana" w:eastAsia="Times New Roman" w:hAnsi="Verdana" w:cs="Times New Roman"/>
                <w:sz w:val="18"/>
                <w:szCs w:val="18"/>
              </w:rPr>
            </w:pPr>
            <w:r w:rsidRPr="00CF7F03">
              <w:rPr>
                <w:rFonts w:ascii="Verdana" w:hAnsi="Verdana"/>
                <w:sz w:val="18"/>
                <w:szCs w:val="18"/>
              </w:rPr>
              <w:t xml:space="preserve">Patatine in busta (vari gusti ) gr. 25 </w:t>
            </w:r>
          </w:p>
        </w:tc>
        <w:tc>
          <w:tcPr>
            <w:tcW w:w="2665" w:type="dxa"/>
            <w:tcBorders>
              <w:top w:val="double" w:sz="6" w:space="0" w:color="000000"/>
              <w:left w:val="double" w:sz="6" w:space="0" w:color="000000"/>
              <w:bottom w:val="dashed" w:sz="8" w:space="0" w:color="000000"/>
              <w:right w:val="double" w:sz="6" w:space="0" w:color="000000"/>
            </w:tcBorders>
            <w:shd w:val="clear" w:color="auto" w:fill="auto"/>
            <w:vAlign w:val="center"/>
            <w:hideMark/>
          </w:tcPr>
          <w:p w14:paraId="656A1F56" w14:textId="7A23A987" w:rsidR="00FD555A" w:rsidRPr="00CF7F03" w:rsidRDefault="00FD555A" w:rsidP="00FD555A">
            <w:pPr>
              <w:jc w:val="center"/>
              <w:rPr>
                <w:rFonts w:ascii="Verdana" w:hAnsi="Verdana"/>
                <w:sz w:val="18"/>
                <w:szCs w:val="18"/>
              </w:rPr>
            </w:pPr>
            <w:r w:rsidRPr="00CF7F03">
              <w:rPr>
                <w:rFonts w:ascii="Verdana" w:hAnsi="Verdana"/>
                <w:sz w:val="18"/>
                <w:szCs w:val="18"/>
              </w:rPr>
              <w:t>€ 0,</w:t>
            </w:r>
            <w:r w:rsidR="00B35A3E">
              <w:rPr>
                <w:rFonts w:ascii="Verdana" w:hAnsi="Verdana"/>
                <w:sz w:val="18"/>
                <w:szCs w:val="18"/>
              </w:rPr>
              <w:t>60</w:t>
            </w:r>
          </w:p>
        </w:tc>
      </w:tr>
      <w:tr w:rsidR="00FD555A" w:rsidRPr="00CF7F03" w14:paraId="323F0BC1" w14:textId="77777777" w:rsidTr="00C26046">
        <w:trPr>
          <w:gridAfter w:val="1"/>
          <w:wAfter w:w="8" w:type="dxa"/>
          <w:trHeight w:val="317"/>
        </w:trPr>
        <w:tc>
          <w:tcPr>
            <w:tcW w:w="7151" w:type="dxa"/>
            <w:tcBorders>
              <w:top w:val="dashed" w:sz="8" w:space="0" w:color="000000"/>
              <w:left w:val="double" w:sz="6" w:space="0" w:color="000000"/>
              <w:bottom w:val="dashed" w:sz="8" w:space="0" w:color="000000"/>
              <w:right w:val="nil"/>
            </w:tcBorders>
            <w:shd w:val="clear" w:color="auto" w:fill="auto"/>
            <w:vAlign w:val="center"/>
            <w:hideMark/>
          </w:tcPr>
          <w:p w14:paraId="61E05DF3" w14:textId="77777777" w:rsidR="00FD555A" w:rsidRPr="00CF7F03" w:rsidRDefault="00FD555A" w:rsidP="00FD555A">
            <w:pPr>
              <w:jc w:val="left"/>
              <w:rPr>
                <w:rFonts w:ascii="Verdana" w:hAnsi="Verdana"/>
                <w:sz w:val="18"/>
                <w:szCs w:val="18"/>
                <w:lang w:val="en-US"/>
              </w:rPr>
            </w:pPr>
            <w:r w:rsidRPr="00CF7F03">
              <w:rPr>
                <w:rFonts w:ascii="Verdana" w:hAnsi="Verdana"/>
                <w:sz w:val="18"/>
                <w:szCs w:val="18"/>
                <w:lang w:val="en-US"/>
              </w:rPr>
              <w:t xml:space="preserve">Ad es. Kinder bueno, Kit Kat, Snickers, M&amp;Ms, Mars, Kinder barrette cioccolato </w:t>
            </w:r>
          </w:p>
        </w:tc>
        <w:tc>
          <w:tcPr>
            <w:tcW w:w="2665" w:type="dxa"/>
            <w:tcBorders>
              <w:top w:val="dashed" w:sz="8" w:space="0" w:color="000000"/>
              <w:left w:val="double" w:sz="6" w:space="0" w:color="000000"/>
              <w:bottom w:val="dashed" w:sz="8" w:space="0" w:color="000000"/>
              <w:right w:val="double" w:sz="6" w:space="0" w:color="000000"/>
            </w:tcBorders>
            <w:shd w:val="clear" w:color="auto" w:fill="auto"/>
            <w:vAlign w:val="center"/>
            <w:hideMark/>
          </w:tcPr>
          <w:p w14:paraId="778130EE" w14:textId="5F04731A" w:rsidR="00FD555A" w:rsidRPr="00CF7F03" w:rsidRDefault="00FD555A" w:rsidP="00FD555A">
            <w:pPr>
              <w:jc w:val="center"/>
              <w:rPr>
                <w:rFonts w:ascii="Verdana" w:hAnsi="Verdana"/>
                <w:sz w:val="18"/>
                <w:szCs w:val="18"/>
              </w:rPr>
            </w:pPr>
            <w:r w:rsidRPr="00CF7F03">
              <w:rPr>
                <w:rFonts w:ascii="Verdana" w:hAnsi="Verdana"/>
                <w:sz w:val="18"/>
                <w:szCs w:val="18"/>
              </w:rPr>
              <w:t xml:space="preserve">€ </w:t>
            </w:r>
            <w:r w:rsidR="00B35A3E">
              <w:rPr>
                <w:rFonts w:ascii="Verdana" w:hAnsi="Verdana"/>
                <w:sz w:val="18"/>
                <w:szCs w:val="18"/>
              </w:rPr>
              <w:t>1,20</w:t>
            </w:r>
          </w:p>
        </w:tc>
      </w:tr>
      <w:tr w:rsidR="00FD555A" w:rsidRPr="00CF7F03" w14:paraId="00093893" w14:textId="77777777" w:rsidTr="00C26046">
        <w:trPr>
          <w:gridAfter w:val="1"/>
          <w:wAfter w:w="8" w:type="dxa"/>
          <w:trHeight w:val="317"/>
        </w:trPr>
        <w:tc>
          <w:tcPr>
            <w:tcW w:w="7151" w:type="dxa"/>
            <w:tcBorders>
              <w:top w:val="dashed" w:sz="8" w:space="0" w:color="000000"/>
              <w:left w:val="double" w:sz="6" w:space="0" w:color="000000"/>
              <w:bottom w:val="dashed" w:sz="8" w:space="0" w:color="000000"/>
              <w:right w:val="nil"/>
            </w:tcBorders>
            <w:shd w:val="clear" w:color="auto" w:fill="auto"/>
            <w:vAlign w:val="center"/>
            <w:hideMark/>
          </w:tcPr>
          <w:p w14:paraId="37B2B72B" w14:textId="77777777" w:rsidR="00FD555A" w:rsidRPr="00CF7F03" w:rsidRDefault="00FD555A" w:rsidP="00FD555A">
            <w:pPr>
              <w:jc w:val="left"/>
              <w:rPr>
                <w:rFonts w:ascii="Verdana" w:hAnsi="Verdana"/>
                <w:sz w:val="18"/>
                <w:szCs w:val="18"/>
              </w:rPr>
            </w:pPr>
            <w:r w:rsidRPr="00CF7F03">
              <w:rPr>
                <w:rFonts w:ascii="Verdana" w:hAnsi="Verdana"/>
                <w:sz w:val="18"/>
                <w:szCs w:val="18"/>
              </w:rPr>
              <w:t xml:space="preserve">Merendine da frigo: ad es. Kinder, Fiesta, Delice, Fetta a latte, Pinguì, Paradiso </w:t>
            </w:r>
          </w:p>
        </w:tc>
        <w:tc>
          <w:tcPr>
            <w:tcW w:w="2665" w:type="dxa"/>
            <w:tcBorders>
              <w:top w:val="dashed" w:sz="8" w:space="0" w:color="000000"/>
              <w:left w:val="double" w:sz="6" w:space="0" w:color="000000"/>
              <w:bottom w:val="dashed" w:sz="8" w:space="0" w:color="000000"/>
              <w:right w:val="double" w:sz="6" w:space="0" w:color="000000"/>
            </w:tcBorders>
            <w:shd w:val="clear" w:color="auto" w:fill="auto"/>
            <w:vAlign w:val="center"/>
            <w:hideMark/>
          </w:tcPr>
          <w:p w14:paraId="5E29AE1B" w14:textId="77777777" w:rsidR="00FD555A" w:rsidRPr="00CF7F03" w:rsidRDefault="00FD555A" w:rsidP="00FD555A">
            <w:pPr>
              <w:jc w:val="center"/>
              <w:rPr>
                <w:rFonts w:ascii="Verdana" w:hAnsi="Verdana"/>
                <w:sz w:val="18"/>
                <w:szCs w:val="18"/>
              </w:rPr>
            </w:pPr>
            <w:r w:rsidRPr="00CF7F03">
              <w:rPr>
                <w:rFonts w:ascii="Verdana" w:hAnsi="Verdana"/>
                <w:sz w:val="18"/>
                <w:szCs w:val="18"/>
              </w:rPr>
              <w:t>€ 0,70</w:t>
            </w:r>
          </w:p>
        </w:tc>
      </w:tr>
      <w:tr w:rsidR="00FD555A" w:rsidRPr="00CF7F03" w14:paraId="7ED771D2" w14:textId="77777777" w:rsidTr="00C26046">
        <w:trPr>
          <w:gridAfter w:val="1"/>
          <w:wAfter w:w="8" w:type="dxa"/>
          <w:trHeight w:val="317"/>
        </w:trPr>
        <w:tc>
          <w:tcPr>
            <w:tcW w:w="7151" w:type="dxa"/>
            <w:tcBorders>
              <w:top w:val="dashed" w:sz="8" w:space="0" w:color="000000"/>
              <w:left w:val="double" w:sz="6" w:space="0" w:color="000000"/>
              <w:bottom w:val="dashed" w:sz="8" w:space="0" w:color="000000"/>
              <w:right w:val="nil"/>
            </w:tcBorders>
            <w:shd w:val="clear" w:color="auto" w:fill="auto"/>
            <w:vAlign w:val="center"/>
            <w:hideMark/>
          </w:tcPr>
          <w:p w14:paraId="7CCC0F0E" w14:textId="77777777" w:rsidR="00FD555A" w:rsidRPr="00CF7F03" w:rsidRDefault="00FD555A" w:rsidP="00FD555A">
            <w:pPr>
              <w:jc w:val="left"/>
              <w:rPr>
                <w:rFonts w:ascii="Verdana" w:hAnsi="Verdana"/>
                <w:sz w:val="18"/>
                <w:szCs w:val="18"/>
              </w:rPr>
            </w:pPr>
            <w:r w:rsidRPr="00CF7F03">
              <w:rPr>
                <w:rFonts w:ascii="Verdana" w:hAnsi="Verdana"/>
                <w:sz w:val="18"/>
                <w:szCs w:val="18"/>
              </w:rPr>
              <w:lastRenderedPageBreak/>
              <w:t xml:space="preserve">Merendine da forno: Crostatine, cornetti, krapfen, frolle </w:t>
            </w:r>
          </w:p>
        </w:tc>
        <w:tc>
          <w:tcPr>
            <w:tcW w:w="2665" w:type="dxa"/>
            <w:tcBorders>
              <w:top w:val="dashed" w:sz="8" w:space="0" w:color="000000"/>
              <w:left w:val="double" w:sz="6" w:space="0" w:color="000000"/>
              <w:bottom w:val="dashed" w:sz="8" w:space="0" w:color="000000"/>
              <w:right w:val="double" w:sz="6" w:space="0" w:color="000000"/>
            </w:tcBorders>
            <w:shd w:val="clear" w:color="auto" w:fill="auto"/>
            <w:vAlign w:val="center"/>
            <w:hideMark/>
          </w:tcPr>
          <w:p w14:paraId="3B6A7A02" w14:textId="77777777" w:rsidR="00FD555A" w:rsidRPr="00CF7F03" w:rsidRDefault="00FD555A" w:rsidP="00FD555A">
            <w:pPr>
              <w:jc w:val="center"/>
              <w:rPr>
                <w:rFonts w:ascii="Verdana" w:hAnsi="Verdana"/>
                <w:sz w:val="18"/>
                <w:szCs w:val="18"/>
              </w:rPr>
            </w:pPr>
            <w:r w:rsidRPr="00CF7F03">
              <w:rPr>
                <w:rFonts w:ascii="Verdana" w:hAnsi="Verdana"/>
                <w:sz w:val="18"/>
                <w:szCs w:val="18"/>
              </w:rPr>
              <w:t>€ 0,70</w:t>
            </w:r>
          </w:p>
        </w:tc>
      </w:tr>
      <w:tr w:rsidR="00FD555A" w:rsidRPr="00CF7F03" w14:paraId="2942AC2F" w14:textId="77777777" w:rsidTr="00C26046">
        <w:trPr>
          <w:gridAfter w:val="1"/>
          <w:wAfter w:w="8" w:type="dxa"/>
          <w:trHeight w:val="634"/>
        </w:trPr>
        <w:tc>
          <w:tcPr>
            <w:tcW w:w="7151" w:type="dxa"/>
            <w:tcBorders>
              <w:top w:val="dashed" w:sz="8" w:space="0" w:color="000000"/>
              <w:left w:val="double" w:sz="6" w:space="0" w:color="000000"/>
              <w:bottom w:val="dashed" w:sz="8" w:space="0" w:color="000000"/>
              <w:right w:val="nil"/>
            </w:tcBorders>
            <w:shd w:val="clear" w:color="auto" w:fill="auto"/>
            <w:vAlign w:val="center"/>
            <w:hideMark/>
          </w:tcPr>
          <w:p w14:paraId="2A366FFD" w14:textId="77777777" w:rsidR="00FD555A" w:rsidRPr="00CF7F03" w:rsidRDefault="00FD555A" w:rsidP="00FD555A">
            <w:pPr>
              <w:jc w:val="left"/>
              <w:rPr>
                <w:rFonts w:ascii="Verdana" w:hAnsi="Verdana"/>
                <w:sz w:val="18"/>
                <w:szCs w:val="18"/>
              </w:rPr>
            </w:pPr>
            <w:r w:rsidRPr="00CF7F03">
              <w:rPr>
                <w:rFonts w:ascii="Verdana" w:hAnsi="Verdana"/>
                <w:sz w:val="18"/>
                <w:szCs w:val="18"/>
              </w:rPr>
              <w:t xml:space="preserve">Croccanti salati gr. 40/50 quali:  ad es.Croccantelle, schiacciatine, crackers Pavesi (vari gusti), tarallini, sticks </w:t>
            </w:r>
          </w:p>
        </w:tc>
        <w:tc>
          <w:tcPr>
            <w:tcW w:w="2665" w:type="dxa"/>
            <w:tcBorders>
              <w:top w:val="dashed" w:sz="8" w:space="0" w:color="000000"/>
              <w:left w:val="double" w:sz="6" w:space="0" w:color="000000"/>
              <w:bottom w:val="dashed" w:sz="8" w:space="0" w:color="000000"/>
              <w:right w:val="double" w:sz="6" w:space="0" w:color="000000"/>
            </w:tcBorders>
            <w:shd w:val="clear" w:color="auto" w:fill="auto"/>
            <w:vAlign w:val="center"/>
            <w:hideMark/>
          </w:tcPr>
          <w:p w14:paraId="05730991" w14:textId="77777777" w:rsidR="00FD555A" w:rsidRPr="00CF7F03" w:rsidRDefault="00FD555A" w:rsidP="00FD555A">
            <w:pPr>
              <w:jc w:val="center"/>
              <w:rPr>
                <w:rFonts w:ascii="Verdana" w:hAnsi="Verdana"/>
                <w:sz w:val="18"/>
                <w:szCs w:val="18"/>
              </w:rPr>
            </w:pPr>
            <w:r w:rsidRPr="00CF7F03">
              <w:rPr>
                <w:rFonts w:ascii="Verdana" w:hAnsi="Verdana"/>
                <w:sz w:val="18"/>
                <w:szCs w:val="18"/>
              </w:rPr>
              <w:t>€ 0,60</w:t>
            </w:r>
          </w:p>
        </w:tc>
      </w:tr>
      <w:tr w:rsidR="00FD555A" w:rsidRPr="00CF7F03" w14:paraId="0ADD1082" w14:textId="77777777" w:rsidTr="00C26046">
        <w:trPr>
          <w:gridAfter w:val="1"/>
          <w:wAfter w:w="8" w:type="dxa"/>
          <w:trHeight w:val="588"/>
        </w:trPr>
        <w:tc>
          <w:tcPr>
            <w:tcW w:w="7151" w:type="dxa"/>
            <w:tcBorders>
              <w:top w:val="dashed" w:sz="8" w:space="0" w:color="000000"/>
              <w:left w:val="double" w:sz="6" w:space="0" w:color="000000"/>
              <w:bottom w:val="dashed" w:sz="8" w:space="0" w:color="000000"/>
              <w:right w:val="double" w:sz="6" w:space="0" w:color="000000"/>
            </w:tcBorders>
            <w:shd w:val="clear" w:color="auto" w:fill="auto"/>
            <w:vAlign w:val="center"/>
            <w:hideMark/>
          </w:tcPr>
          <w:p w14:paraId="7DD45CDD" w14:textId="77777777" w:rsidR="00FD555A" w:rsidRPr="00CF7F03" w:rsidRDefault="00FD555A" w:rsidP="00FD555A">
            <w:pPr>
              <w:jc w:val="left"/>
              <w:rPr>
                <w:rFonts w:ascii="Verdana" w:hAnsi="Verdana"/>
                <w:sz w:val="18"/>
                <w:szCs w:val="18"/>
              </w:rPr>
            </w:pPr>
            <w:r w:rsidRPr="00CF7F03">
              <w:rPr>
                <w:rFonts w:ascii="Verdana" w:hAnsi="Verdana"/>
                <w:sz w:val="18"/>
                <w:szCs w:val="18"/>
              </w:rPr>
              <w:t xml:space="preserve">Snacks dietetici/ipocalorici quali: barrette ad es.  Kellogg's, Vitasnella, Pavesini, Riso Scotti e per celiaci </w:t>
            </w:r>
          </w:p>
        </w:tc>
        <w:tc>
          <w:tcPr>
            <w:tcW w:w="2665" w:type="dxa"/>
            <w:tcBorders>
              <w:top w:val="dashed" w:sz="8" w:space="0" w:color="000000"/>
              <w:left w:val="nil"/>
              <w:bottom w:val="dashed" w:sz="8" w:space="0" w:color="000000"/>
              <w:right w:val="double" w:sz="6" w:space="0" w:color="000000"/>
            </w:tcBorders>
            <w:shd w:val="clear" w:color="auto" w:fill="auto"/>
            <w:vAlign w:val="center"/>
            <w:hideMark/>
          </w:tcPr>
          <w:p w14:paraId="56FB89AA" w14:textId="77777777" w:rsidR="00FD555A" w:rsidRPr="00CF7F03" w:rsidRDefault="00FD555A" w:rsidP="00FD555A">
            <w:pPr>
              <w:jc w:val="center"/>
              <w:rPr>
                <w:rFonts w:ascii="Verdana" w:hAnsi="Verdana"/>
                <w:sz w:val="18"/>
                <w:szCs w:val="18"/>
              </w:rPr>
            </w:pPr>
            <w:r w:rsidRPr="00CF7F03">
              <w:rPr>
                <w:rFonts w:ascii="Verdana" w:hAnsi="Verdana"/>
                <w:sz w:val="18"/>
                <w:szCs w:val="18"/>
              </w:rPr>
              <w:t>€ 0,70</w:t>
            </w:r>
          </w:p>
        </w:tc>
      </w:tr>
      <w:tr w:rsidR="00FD555A" w:rsidRPr="00CF7F03" w14:paraId="559F68B0" w14:textId="77777777" w:rsidTr="00C26046">
        <w:trPr>
          <w:gridAfter w:val="1"/>
          <w:wAfter w:w="8" w:type="dxa"/>
          <w:trHeight w:val="317"/>
        </w:trPr>
        <w:tc>
          <w:tcPr>
            <w:tcW w:w="7151" w:type="dxa"/>
            <w:tcBorders>
              <w:top w:val="dashed" w:sz="8" w:space="0" w:color="000000"/>
              <w:left w:val="double" w:sz="6" w:space="0" w:color="000000"/>
              <w:bottom w:val="dashed" w:sz="8" w:space="0" w:color="000000"/>
              <w:right w:val="double" w:sz="6" w:space="0" w:color="000000"/>
            </w:tcBorders>
            <w:shd w:val="clear" w:color="auto" w:fill="auto"/>
            <w:vAlign w:val="center"/>
            <w:hideMark/>
          </w:tcPr>
          <w:p w14:paraId="5DCF0538" w14:textId="77777777" w:rsidR="00FD555A" w:rsidRPr="00CF7F03" w:rsidRDefault="00FD555A" w:rsidP="00FD555A">
            <w:pPr>
              <w:jc w:val="left"/>
              <w:rPr>
                <w:rFonts w:ascii="Verdana" w:hAnsi="Verdana"/>
                <w:sz w:val="18"/>
                <w:szCs w:val="18"/>
              </w:rPr>
            </w:pPr>
            <w:r w:rsidRPr="00CF7F03">
              <w:rPr>
                <w:rFonts w:ascii="Verdana" w:hAnsi="Verdana"/>
                <w:sz w:val="18"/>
                <w:szCs w:val="18"/>
              </w:rPr>
              <w:t xml:space="preserve">Biscotti da 6 pezzi quali ad es.: Oreo, Ringo e Wafer Loacker </w:t>
            </w:r>
          </w:p>
        </w:tc>
        <w:tc>
          <w:tcPr>
            <w:tcW w:w="2665" w:type="dxa"/>
            <w:tcBorders>
              <w:top w:val="dashed" w:sz="8" w:space="0" w:color="000000"/>
              <w:left w:val="nil"/>
              <w:bottom w:val="dashed" w:sz="8" w:space="0" w:color="000000"/>
              <w:right w:val="double" w:sz="6" w:space="0" w:color="000000"/>
            </w:tcBorders>
            <w:shd w:val="clear" w:color="auto" w:fill="auto"/>
            <w:vAlign w:val="center"/>
            <w:hideMark/>
          </w:tcPr>
          <w:p w14:paraId="6A0825CF" w14:textId="16E06E8F" w:rsidR="00FD555A" w:rsidRPr="00CF7F03" w:rsidRDefault="00FD555A" w:rsidP="00FD555A">
            <w:pPr>
              <w:jc w:val="center"/>
              <w:rPr>
                <w:rFonts w:ascii="Verdana" w:hAnsi="Verdana"/>
                <w:sz w:val="18"/>
                <w:szCs w:val="18"/>
              </w:rPr>
            </w:pPr>
            <w:r w:rsidRPr="00CF7F03">
              <w:rPr>
                <w:rFonts w:ascii="Verdana" w:hAnsi="Verdana"/>
                <w:sz w:val="18"/>
                <w:szCs w:val="18"/>
              </w:rPr>
              <w:t xml:space="preserve">€ </w:t>
            </w:r>
            <w:r w:rsidR="00B35A3E">
              <w:rPr>
                <w:rFonts w:ascii="Verdana" w:hAnsi="Verdana"/>
                <w:sz w:val="18"/>
                <w:szCs w:val="18"/>
              </w:rPr>
              <w:t>1,00</w:t>
            </w:r>
          </w:p>
        </w:tc>
      </w:tr>
      <w:tr w:rsidR="00FD555A" w:rsidRPr="00CF7F03" w14:paraId="2622AE82" w14:textId="77777777" w:rsidTr="00C26046">
        <w:trPr>
          <w:gridAfter w:val="1"/>
          <w:wAfter w:w="8" w:type="dxa"/>
          <w:trHeight w:val="317"/>
        </w:trPr>
        <w:tc>
          <w:tcPr>
            <w:tcW w:w="7151" w:type="dxa"/>
            <w:tcBorders>
              <w:top w:val="dashed" w:sz="8" w:space="0" w:color="000000"/>
              <w:left w:val="double" w:sz="6" w:space="0" w:color="000000"/>
              <w:bottom w:val="dashed" w:sz="8" w:space="0" w:color="000000"/>
              <w:right w:val="double" w:sz="6" w:space="0" w:color="000000"/>
            </w:tcBorders>
            <w:shd w:val="clear" w:color="auto" w:fill="auto"/>
            <w:vAlign w:val="center"/>
            <w:hideMark/>
          </w:tcPr>
          <w:p w14:paraId="5F8016C1" w14:textId="77777777" w:rsidR="00FD555A" w:rsidRPr="00CF7F03" w:rsidRDefault="00FD555A" w:rsidP="00FD555A">
            <w:pPr>
              <w:jc w:val="left"/>
              <w:rPr>
                <w:rFonts w:ascii="Verdana" w:hAnsi="Verdana"/>
                <w:sz w:val="18"/>
                <w:szCs w:val="18"/>
              </w:rPr>
            </w:pPr>
            <w:r w:rsidRPr="00CF7F03">
              <w:rPr>
                <w:rFonts w:ascii="Verdana" w:hAnsi="Verdana"/>
                <w:sz w:val="18"/>
                <w:szCs w:val="18"/>
              </w:rPr>
              <w:t xml:space="preserve">Yogurt da bere </w:t>
            </w:r>
          </w:p>
        </w:tc>
        <w:tc>
          <w:tcPr>
            <w:tcW w:w="2665" w:type="dxa"/>
            <w:tcBorders>
              <w:top w:val="dashed" w:sz="8" w:space="0" w:color="000000"/>
              <w:left w:val="nil"/>
              <w:bottom w:val="dashed" w:sz="8" w:space="0" w:color="000000"/>
              <w:right w:val="double" w:sz="6" w:space="0" w:color="000000"/>
            </w:tcBorders>
            <w:shd w:val="clear" w:color="auto" w:fill="auto"/>
            <w:vAlign w:val="center"/>
            <w:hideMark/>
          </w:tcPr>
          <w:p w14:paraId="4FF5DCC1" w14:textId="77777777" w:rsidR="00FD555A" w:rsidRPr="00CF7F03" w:rsidRDefault="00FD555A" w:rsidP="00FD555A">
            <w:pPr>
              <w:jc w:val="center"/>
              <w:rPr>
                <w:rFonts w:ascii="Verdana" w:hAnsi="Verdana"/>
                <w:sz w:val="18"/>
                <w:szCs w:val="18"/>
              </w:rPr>
            </w:pPr>
            <w:r w:rsidRPr="00CF7F03">
              <w:rPr>
                <w:rFonts w:ascii="Verdana" w:hAnsi="Verdana"/>
                <w:sz w:val="18"/>
                <w:szCs w:val="18"/>
              </w:rPr>
              <w:t>€ 0,90</w:t>
            </w:r>
          </w:p>
        </w:tc>
      </w:tr>
      <w:tr w:rsidR="00FD555A" w:rsidRPr="00CF7F03" w14:paraId="3446EC0A" w14:textId="77777777" w:rsidTr="00C26046">
        <w:trPr>
          <w:gridAfter w:val="1"/>
          <w:wAfter w:w="8" w:type="dxa"/>
          <w:trHeight w:val="317"/>
        </w:trPr>
        <w:tc>
          <w:tcPr>
            <w:tcW w:w="7151" w:type="dxa"/>
            <w:tcBorders>
              <w:top w:val="dashed" w:sz="8" w:space="0" w:color="000000"/>
              <w:left w:val="double" w:sz="6" w:space="0" w:color="000000"/>
              <w:bottom w:val="dashed" w:sz="8" w:space="0" w:color="000000"/>
              <w:right w:val="double" w:sz="6" w:space="0" w:color="000000"/>
            </w:tcBorders>
            <w:shd w:val="clear" w:color="auto" w:fill="auto"/>
            <w:vAlign w:val="center"/>
            <w:hideMark/>
          </w:tcPr>
          <w:p w14:paraId="1B8D7544" w14:textId="77777777" w:rsidR="00FD555A" w:rsidRPr="00CF7F03" w:rsidRDefault="00FD555A" w:rsidP="00FD555A">
            <w:pPr>
              <w:jc w:val="left"/>
              <w:rPr>
                <w:rFonts w:ascii="Verdana" w:hAnsi="Verdana"/>
                <w:sz w:val="18"/>
                <w:szCs w:val="18"/>
              </w:rPr>
            </w:pPr>
            <w:r w:rsidRPr="00CF7F03">
              <w:rPr>
                <w:rFonts w:ascii="Verdana" w:hAnsi="Verdana"/>
                <w:sz w:val="18"/>
                <w:szCs w:val="18"/>
              </w:rPr>
              <w:t>Tramezzini (1 pezzo) gr. 90/100</w:t>
            </w:r>
          </w:p>
        </w:tc>
        <w:tc>
          <w:tcPr>
            <w:tcW w:w="2665" w:type="dxa"/>
            <w:tcBorders>
              <w:top w:val="dashed" w:sz="8" w:space="0" w:color="000000"/>
              <w:left w:val="nil"/>
              <w:bottom w:val="dashed" w:sz="8" w:space="0" w:color="000000"/>
              <w:right w:val="double" w:sz="6" w:space="0" w:color="000000"/>
            </w:tcBorders>
            <w:shd w:val="clear" w:color="auto" w:fill="auto"/>
            <w:vAlign w:val="center"/>
            <w:hideMark/>
          </w:tcPr>
          <w:p w14:paraId="1CD8627C" w14:textId="626EC882" w:rsidR="00FD555A" w:rsidRPr="00CF7F03" w:rsidRDefault="00FD555A" w:rsidP="00FD555A">
            <w:pPr>
              <w:jc w:val="center"/>
              <w:rPr>
                <w:rFonts w:ascii="Verdana" w:hAnsi="Verdana"/>
                <w:sz w:val="18"/>
                <w:szCs w:val="18"/>
              </w:rPr>
            </w:pPr>
            <w:r w:rsidRPr="00CF7F03">
              <w:rPr>
                <w:rFonts w:ascii="Verdana" w:hAnsi="Verdana"/>
                <w:sz w:val="18"/>
                <w:szCs w:val="18"/>
              </w:rPr>
              <w:t>€ 1,</w:t>
            </w:r>
            <w:r w:rsidR="00B35A3E">
              <w:rPr>
                <w:rFonts w:ascii="Verdana" w:hAnsi="Verdana"/>
                <w:sz w:val="18"/>
                <w:szCs w:val="18"/>
              </w:rPr>
              <w:t>50</w:t>
            </w:r>
          </w:p>
        </w:tc>
      </w:tr>
      <w:tr w:rsidR="00FD555A" w:rsidRPr="00CF7F03" w14:paraId="5BD621F8" w14:textId="77777777" w:rsidTr="00FD555A">
        <w:trPr>
          <w:gridAfter w:val="1"/>
          <w:wAfter w:w="8" w:type="dxa"/>
          <w:trHeight w:val="317"/>
        </w:trPr>
        <w:tc>
          <w:tcPr>
            <w:tcW w:w="7151" w:type="dxa"/>
            <w:tcBorders>
              <w:top w:val="dashed" w:sz="8" w:space="0" w:color="000000"/>
              <w:left w:val="double" w:sz="6" w:space="0" w:color="000000"/>
              <w:bottom w:val="dashed" w:sz="8" w:space="0" w:color="000000"/>
              <w:right w:val="double" w:sz="6" w:space="0" w:color="000000"/>
            </w:tcBorders>
            <w:shd w:val="clear" w:color="auto" w:fill="auto"/>
            <w:vAlign w:val="center"/>
          </w:tcPr>
          <w:p w14:paraId="1FDA0FEE" w14:textId="45F2850F" w:rsidR="00FD555A" w:rsidRPr="00CF7F03" w:rsidRDefault="00805286" w:rsidP="00FD555A">
            <w:pPr>
              <w:jc w:val="left"/>
              <w:rPr>
                <w:rFonts w:ascii="Verdana" w:hAnsi="Verdana"/>
                <w:sz w:val="18"/>
                <w:szCs w:val="18"/>
              </w:rPr>
            </w:pPr>
            <w:r w:rsidRPr="00CF7F03">
              <w:rPr>
                <w:rFonts w:ascii="Verdana" w:hAnsi="Verdana"/>
                <w:sz w:val="18"/>
                <w:szCs w:val="18"/>
              </w:rPr>
              <w:t xml:space="preserve"> Noci, cereali e frutta </w:t>
            </w:r>
          </w:p>
        </w:tc>
        <w:tc>
          <w:tcPr>
            <w:tcW w:w="2665" w:type="dxa"/>
            <w:tcBorders>
              <w:top w:val="dashed" w:sz="8" w:space="0" w:color="000000"/>
              <w:left w:val="nil"/>
              <w:bottom w:val="dashed" w:sz="8" w:space="0" w:color="000000"/>
              <w:right w:val="double" w:sz="6" w:space="0" w:color="000000"/>
            </w:tcBorders>
            <w:shd w:val="clear" w:color="auto" w:fill="auto"/>
            <w:vAlign w:val="center"/>
          </w:tcPr>
          <w:p w14:paraId="0BA1DE34" w14:textId="330713CD" w:rsidR="00FD555A" w:rsidRPr="00CF7F03" w:rsidRDefault="00FD555A" w:rsidP="00FD555A">
            <w:pPr>
              <w:jc w:val="center"/>
              <w:rPr>
                <w:rFonts w:ascii="Verdana" w:hAnsi="Verdana"/>
                <w:sz w:val="18"/>
                <w:szCs w:val="18"/>
              </w:rPr>
            </w:pPr>
            <w:r w:rsidRPr="00CF7F03">
              <w:rPr>
                <w:rFonts w:ascii="Verdana" w:hAnsi="Verdana"/>
                <w:sz w:val="18"/>
                <w:szCs w:val="18"/>
              </w:rPr>
              <w:t xml:space="preserve">€ </w:t>
            </w:r>
            <w:r w:rsidR="00B35A3E">
              <w:rPr>
                <w:rFonts w:ascii="Verdana" w:hAnsi="Verdana"/>
                <w:sz w:val="18"/>
                <w:szCs w:val="18"/>
              </w:rPr>
              <w:t>1,00</w:t>
            </w:r>
          </w:p>
        </w:tc>
      </w:tr>
      <w:tr w:rsidR="009D5A5F" w:rsidRPr="00CF7F03" w14:paraId="7465A389" w14:textId="77777777" w:rsidTr="00FD555A">
        <w:trPr>
          <w:gridAfter w:val="1"/>
          <w:wAfter w:w="8" w:type="dxa"/>
          <w:trHeight w:val="317"/>
        </w:trPr>
        <w:tc>
          <w:tcPr>
            <w:tcW w:w="7151" w:type="dxa"/>
            <w:tcBorders>
              <w:top w:val="dashed" w:sz="8" w:space="0" w:color="000000"/>
              <w:left w:val="double" w:sz="6" w:space="0" w:color="000000"/>
              <w:bottom w:val="dashed" w:sz="8" w:space="0" w:color="000000"/>
              <w:right w:val="double" w:sz="6" w:space="0" w:color="000000"/>
            </w:tcBorders>
            <w:shd w:val="clear" w:color="auto" w:fill="auto"/>
            <w:vAlign w:val="center"/>
          </w:tcPr>
          <w:p w14:paraId="6E67A671" w14:textId="63B87E0A" w:rsidR="009D5A5F" w:rsidRPr="00CF7F03" w:rsidRDefault="009D5A5F" w:rsidP="00FD555A">
            <w:pPr>
              <w:jc w:val="left"/>
              <w:rPr>
                <w:rFonts w:ascii="Verdana" w:hAnsi="Verdana"/>
                <w:sz w:val="18"/>
                <w:szCs w:val="18"/>
              </w:rPr>
            </w:pPr>
            <w:r w:rsidRPr="00CF7F03">
              <w:rPr>
                <w:rFonts w:ascii="Verdana" w:hAnsi="Verdana"/>
                <w:sz w:val="18"/>
                <w:szCs w:val="18"/>
              </w:rPr>
              <w:t>Insalate varie</w:t>
            </w:r>
          </w:p>
        </w:tc>
        <w:tc>
          <w:tcPr>
            <w:tcW w:w="2665" w:type="dxa"/>
            <w:tcBorders>
              <w:top w:val="dashed" w:sz="8" w:space="0" w:color="000000"/>
              <w:left w:val="nil"/>
              <w:bottom w:val="dashed" w:sz="8" w:space="0" w:color="000000"/>
              <w:right w:val="double" w:sz="6" w:space="0" w:color="000000"/>
            </w:tcBorders>
            <w:shd w:val="clear" w:color="auto" w:fill="auto"/>
            <w:vAlign w:val="center"/>
          </w:tcPr>
          <w:p w14:paraId="196936BD" w14:textId="573DE618" w:rsidR="009D5A5F" w:rsidRPr="00CF7F03" w:rsidRDefault="00805286" w:rsidP="00FD555A">
            <w:pPr>
              <w:jc w:val="center"/>
              <w:rPr>
                <w:rFonts w:ascii="Verdana" w:hAnsi="Verdana"/>
                <w:sz w:val="18"/>
                <w:szCs w:val="18"/>
              </w:rPr>
            </w:pPr>
            <w:r w:rsidRPr="00CF7F03">
              <w:rPr>
                <w:rFonts w:ascii="Verdana" w:hAnsi="Verdana"/>
                <w:sz w:val="18"/>
                <w:szCs w:val="18"/>
              </w:rPr>
              <w:t>€ 1,70</w:t>
            </w:r>
          </w:p>
        </w:tc>
      </w:tr>
      <w:tr w:rsidR="009D5A5F" w:rsidRPr="00CF7F03" w14:paraId="56E1067A" w14:textId="77777777" w:rsidTr="00FD555A">
        <w:trPr>
          <w:gridAfter w:val="1"/>
          <w:wAfter w:w="8" w:type="dxa"/>
          <w:trHeight w:val="317"/>
        </w:trPr>
        <w:tc>
          <w:tcPr>
            <w:tcW w:w="7151" w:type="dxa"/>
            <w:tcBorders>
              <w:top w:val="dashed" w:sz="8" w:space="0" w:color="000000"/>
              <w:left w:val="double" w:sz="6" w:space="0" w:color="000000"/>
              <w:bottom w:val="dashed" w:sz="8" w:space="0" w:color="000000"/>
              <w:right w:val="double" w:sz="6" w:space="0" w:color="000000"/>
            </w:tcBorders>
            <w:shd w:val="clear" w:color="auto" w:fill="auto"/>
            <w:vAlign w:val="center"/>
          </w:tcPr>
          <w:p w14:paraId="7A3FA56B" w14:textId="0AA4BD77" w:rsidR="009D5A5F" w:rsidRPr="00CF7F03" w:rsidRDefault="00A977E5" w:rsidP="00FD555A">
            <w:pPr>
              <w:jc w:val="left"/>
              <w:rPr>
                <w:rFonts w:ascii="Verdana" w:hAnsi="Verdana"/>
                <w:sz w:val="18"/>
                <w:szCs w:val="18"/>
              </w:rPr>
            </w:pPr>
            <w:r w:rsidRPr="00CF7F03">
              <w:rPr>
                <w:rFonts w:ascii="Verdana" w:hAnsi="Verdana"/>
                <w:sz w:val="18"/>
                <w:szCs w:val="18"/>
              </w:rPr>
              <w:t>Panini</w:t>
            </w:r>
          </w:p>
        </w:tc>
        <w:tc>
          <w:tcPr>
            <w:tcW w:w="2665" w:type="dxa"/>
            <w:tcBorders>
              <w:top w:val="dashed" w:sz="8" w:space="0" w:color="000000"/>
              <w:left w:val="nil"/>
              <w:bottom w:val="dashed" w:sz="8" w:space="0" w:color="000000"/>
              <w:right w:val="double" w:sz="6" w:space="0" w:color="000000"/>
            </w:tcBorders>
            <w:shd w:val="clear" w:color="auto" w:fill="auto"/>
            <w:vAlign w:val="center"/>
          </w:tcPr>
          <w:p w14:paraId="76B9F460" w14:textId="30AD733D" w:rsidR="009D5A5F" w:rsidRPr="00CF7F03" w:rsidRDefault="00805286" w:rsidP="00FD555A">
            <w:pPr>
              <w:jc w:val="center"/>
              <w:rPr>
                <w:rFonts w:ascii="Verdana" w:hAnsi="Verdana"/>
                <w:sz w:val="18"/>
                <w:szCs w:val="18"/>
              </w:rPr>
            </w:pPr>
            <w:r w:rsidRPr="00CF7F03">
              <w:rPr>
                <w:rFonts w:ascii="Verdana" w:hAnsi="Verdana"/>
                <w:sz w:val="18"/>
                <w:szCs w:val="18"/>
              </w:rPr>
              <w:t>€ 1,60</w:t>
            </w:r>
          </w:p>
        </w:tc>
      </w:tr>
      <w:tr w:rsidR="00A977E5" w:rsidRPr="00CF7F03" w14:paraId="7F384245" w14:textId="77777777" w:rsidTr="00FD555A">
        <w:trPr>
          <w:gridAfter w:val="1"/>
          <w:wAfter w:w="8" w:type="dxa"/>
          <w:trHeight w:val="317"/>
        </w:trPr>
        <w:tc>
          <w:tcPr>
            <w:tcW w:w="7151" w:type="dxa"/>
            <w:tcBorders>
              <w:top w:val="dashed" w:sz="8" w:space="0" w:color="000000"/>
              <w:left w:val="double" w:sz="6" w:space="0" w:color="000000"/>
              <w:bottom w:val="dashed" w:sz="8" w:space="0" w:color="000000"/>
              <w:right w:val="double" w:sz="6" w:space="0" w:color="000000"/>
            </w:tcBorders>
            <w:shd w:val="clear" w:color="auto" w:fill="auto"/>
            <w:vAlign w:val="center"/>
          </w:tcPr>
          <w:p w14:paraId="2DFCFE4F" w14:textId="4436162B" w:rsidR="00A977E5" w:rsidRPr="00CF7F03" w:rsidRDefault="00A977E5" w:rsidP="00FD555A">
            <w:pPr>
              <w:jc w:val="left"/>
              <w:rPr>
                <w:rFonts w:ascii="Verdana" w:hAnsi="Verdana"/>
                <w:sz w:val="18"/>
                <w:szCs w:val="18"/>
              </w:rPr>
            </w:pPr>
            <w:r w:rsidRPr="00CF7F03">
              <w:rPr>
                <w:rFonts w:ascii="Verdana" w:hAnsi="Verdana"/>
                <w:sz w:val="18"/>
                <w:szCs w:val="18"/>
              </w:rPr>
              <w:t>Macedonia fresca</w:t>
            </w:r>
          </w:p>
        </w:tc>
        <w:tc>
          <w:tcPr>
            <w:tcW w:w="2665" w:type="dxa"/>
            <w:tcBorders>
              <w:top w:val="dashed" w:sz="8" w:space="0" w:color="000000"/>
              <w:left w:val="nil"/>
              <w:bottom w:val="dashed" w:sz="8" w:space="0" w:color="000000"/>
              <w:right w:val="double" w:sz="6" w:space="0" w:color="000000"/>
            </w:tcBorders>
            <w:shd w:val="clear" w:color="auto" w:fill="auto"/>
            <w:vAlign w:val="center"/>
          </w:tcPr>
          <w:p w14:paraId="5DB4E168" w14:textId="52DEBE3E" w:rsidR="00A977E5" w:rsidRPr="00CF7F03" w:rsidRDefault="00805286" w:rsidP="00FD555A">
            <w:pPr>
              <w:jc w:val="center"/>
              <w:rPr>
                <w:rFonts w:ascii="Verdana" w:hAnsi="Verdana"/>
                <w:sz w:val="18"/>
                <w:szCs w:val="18"/>
              </w:rPr>
            </w:pPr>
            <w:r w:rsidRPr="00CF7F03">
              <w:rPr>
                <w:rFonts w:ascii="Verdana" w:hAnsi="Verdana"/>
                <w:sz w:val="18"/>
                <w:szCs w:val="18"/>
              </w:rPr>
              <w:t>€ 1,50</w:t>
            </w:r>
          </w:p>
        </w:tc>
      </w:tr>
      <w:tr w:rsidR="006D585D" w:rsidRPr="00CF7F03" w14:paraId="7E0D322B" w14:textId="77777777" w:rsidTr="00FD555A">
        <w:trPr>
          <w:gridAfter w:val="1"/>
          <w:wAfter w:w="8" w:type="dxa"/>
          <w:trHeight w:val="317"/>
        </w:trPr>
        <w:tc>
          <w:tcPr>
            <w:tcW w:w="7151" w:type="dxa"/>
            <w:tcBorders>
              <w:top w:val="dashed" w:sz="8" w:space="0" w:color="000000"/>
              <w:left w:val="double" w:sz="6" w:space="0" w:color="000000"/>
              <w:bottom w:val="dashed" w:sz="8" w:space="0" w:color="000000"/>
              <w:right w:val="double" w:sz="6" w:space="0" w:color="000000"/>
            </w:tcBorders>
            <w:shd w:val="clear" w:color="auto" w:fill="auto"/>
            <w:vAlign w:val="center"/>
          </w:tcPr>
          <w:p w14:paraId="620AD94E" w14:textId="2119A86C" w:rsidR="006D585D" w:rsidRPr="00CF7F03" w:rsidRDefault="006D585D" w:rsidP="00FD555A">
            <w:pPr>
              <w:jc w:val="left"/>
              <w:rPr>
                <w:rFonts w:ascii="Verdana" w:hAnsi="Verdana"/>
                <w:sz w:val="18"/>
                <w:szCs w:val="18"/>
              </w:rPr>
            </w:pPr>
            <w:r w:rsidRPr="00CF7F03">
              <w:rPr>
                <w:rFonts w:ascii="Verdana" w:hAnsi="Verdana"/>
                <w:sz w:val="18"/>
                <w:szCs w:val="18"/>
              </w:rPr>
              <w:t>Prodotti da forno freschi</w:t>
            </w:r>
          </w:p>
        </w:tc>
        <w:tc>
          <w:tcPr>
            <w:tcW w:w="2665" w:type="dxa"/>
            <w:tcBorders>
              <w:top w:val="dashed" w:sz="8" w:space="0" w:color="000000"/>
              <w:left w:val="nil"/>
              <w:bottom w:val="dashed" w:sz="8" w:space="0" w:color="000000"/>
              <w:right w:val="double" w:sz="6" w:space="0" w:color="000000"/>
            </w:tcBorders>
            <w:shd w:val="clear" w:color="auto" w:fill="auto"/>
            <w:vAlign w:val="center"/>
          </w:tcPr>
          <w:p w14:paraId="553F7235" w14:textId="0729C4D9" w:rsidR="006D585D" w:rsidRPr="00CF7F03" w:rsidRDefault="00805286" w:rsidP="00FD555A">
            <w:pPr>
              <w:jc w:val="center"/>
              <w:rPr>
                <w:rFonts w:ascii="Verdana" w:hAnsi="Verdana"/>
                <w:sz w:val="18"/>
                <w:szCs w:val="18"/>
              </w:rPr>
            </w:pPr>
            <w:r w:rsidRPr="00CF7F03">
              <w:rPr>
                <w:rFonts w:ascii="Verdana" w:hAnsi="Verdana"/>
                <w:sz w:val="18"/>
                <w:szCs w:val="18"/>
              </w:rPr>
              <w:t>€ 0,70</w:t>
            </w:r>
          </w:p>
        </w:tc>
      </w:tr>
      <w:tr w:rsidR="006D585D" w:rsidRPr="00CF7F03" w14:paraId="6C9BDB13" w14:textId="77777777" w:rsidTr="00FD555A">
        <w:trPr>
          <w:gridAfter w:val="1"/>
          <w:wAfter w:w="8" w:type="dxa"/>
          <w:trHeight w:val="317"/>
        </w:trPr>
        <w:tc>
          <w:tcPr>
            <w:tcW w:w="7151" w:type="dxa"/>
            <w:tcBorders>
              <w:top w:val="dashed" w:sz="8" w:space="0" w:color="000000"/>
              <w:left w:val="double" w:sz="6" w:space="0" w:color="000000"/>
              <w:bottom w:val="dashed" w:sz="8" w:space="0" w:color="000000"/>
              <w:right w:val="double" w:sz="6" w:space="0" w:color="000000"/>
            </w:tcBorders>
            <w:shd w:val="clear" w:color="auto" w:fill="auto"/>
            <w:vAlign w:val="center"/>
          </w:tcPr>
          <w:p w14:paraId="0014AD09" w14:textId="6B355597" w:rsidR="006D585D" w:rsidRPr="00CF7F03" w:rsidRDefault="006D585D" w:rsidP="00FD555A">
            <w:pPr>
              <w:jc w:val="left"/>
              <w:rPr>
                <w:rFonts w:ascii="Verdana" w:hAnsi="Verdana"/>
                <w:sz w:val="18"/>
                <w:szCs w:val="18"/>
              </w:rPr>
            </w:pPr>
            <w:r w:rsidRPr="00CF7F03">
              <w:rPr>
                <w:rFonts w:ascii="Verdana" w:hAnsi="Verdana"/>
                <w:sz w:val="18"/>
                <w:szCs w:val="18"/>
              </w:rPr>
              <w:t>Frutti</w:t>
            </w:r>
          </w:p>
        </w:tc>
        <w:tc>
          <w:tcPr>
            <w:tcW w:w="2665" w:type="dxa"/>
            <w:tcBorders>
              <w:top w:val="dashed" w:sz="8" w:space="0" w:color="000000"/>
              <w:left w:val="nil"/>
              <w:bottom w:val="dashed" w:sz="8" w:space="0" w:color="000000"/>
              <w:right w:val="double" w:sz="6" w:space="0" w:color="000000"/>
            </w:tcBorders>
            <w:shd w:val="clear" w:color="auto" w:fill="auto"/>
            <w:vAlign w:val="center"/>
          </w:tcPr>
          <w:p w14:paraId="343EE9CB" w14:textId="20B6EC31" w:rsidR="006D585D" w:rsidRPr="00CF7F03" w:rsidRDefault="00805286" w:rsidP="00FD555A">
            <w:pPr>
              <w:jc w:val="center"/>
              <w:rPr>
                <w:rFonts w:ascii="Verdana" w:hAnsi="Verdana"/>
                <w:sz w:val="18"/>
                <w:szCs w:val="18"/>
              </w:rPr>
            </w:pPr>
            <w:r w:rsidRPr="00CF7F03">
              <w:rPr>
                <w:rFonts w:ascii="Verdana" w:hAnsi="Verdana"/>
                <w:sz w:val="18"/>
                <w:szCs w:val="18"/>
              </w:rPr>
              <w:t>€ 0,80</w:t>
            </w:r>
          </w:p>
        </w:tc>
      </w:tr>
      <w:tr w:rsidR="006D585D" w:rsidRPr="00CF7F03" w14:paraId="7C18269F" w14:textId="77777777" w:rsidTr="00FD555A">
        <w:trPr>
          <w:gridAfter w:val="1"/>
          <w:wAfter w:w="8" w:type="dxa"/>
          <w:trHeight w:val="317"/>
        </w:trPr>
        <w:tc>
          <w:tcPr>
            <w:tcW w:w="7151" w:type="dxa"/>
            <w:tcBorders>
              <w:top w:val="dashed" w:sz="8" w:space="0" w:color="000000"/>
              <w:left w:val="double" w:sz="6" w:space="0" w:color="000000"/>
              <w:bottom w:val="dashed" w:sz="8" w:space="0" w:color="000000"/>
              <w:right w:val="double" w:sz="6" w:space="0" w:color="000000"/>
            </w:tcBorders>
            <w:shd w:val="clear" w:color="auto" w:fill="auto"/>
            <w:vAlign w:val="center"/>
          </w:tcPr>
          <w:p w14:paraId="00BF6A77" w14:textId="21565960" w:rsidR="006D585D" w:rsidRPr="00CF7F03" w:rsidRDefault="00805286" w:rsidP="00FD555A">
            <w:pPr>
              <w:jc w:val="left"/>
              <w:rPr>
                <w:rFonts w:ascii="Verdana" w:hAnsi="Verdana"/>
                <w:sz w:val="18"/>
                <w:szCs w:val="18"/>
              </w:rPr>
            </w:pPr>
            <w:r w:rsidRPr="00CF7F03">
              <w:rPr>
                <w:rFonts w:ascii="Verdana" w:hAnsi="Verdana"/>
                <w:sz w:val="18"/>
                <w:szCs w:val="18"/>
              </w:rPr>
              <w:t>Gelati con stecco tipo Magnum</w:t>
            </w:r>
          </w:p>
        </w:tc>
        <w:tc>
          <w:tcPr>
            <w:tcW w:w="2665" w:type="dxa"/>
            <w:tcBorders>
              <w:top w:val="dashed" w:sz="8" w:space="0" w:color="000000"/>
              <w:left w:val="nil"/>
              <w:bottom w:val="dashed" w:sz="8" w:space="0" w:color="000000"/>
              <w:right w:val="double" w:sz="6" w:space="0" w:color="000000"/>
            </w:tcBorders>
            <w:shd w:val="clear" w:color="auto" w:fill="auto"/>
            <w:vAlign w:val="center"/>
          </w:tcPr>
          <w:p w14:paraId="4A641220" w14:textId="38C38755" w:rsidR="006D585D" w:rsidRPr="00CF7F03" w:rsidRDefault="00805286" w:rsidP="00FD555A">
            <w:pPr>
              <w:jc w:val="center"/>
              <w:rPr>
                <w:rFonts w:ascii="Verdana" w:hAnsi="Verdana"/>
                <w:sz w:val="18"/>
                <w:szCs w:val="18"/>
              </w:rPr>
            </w:pPr>
            <w:r w:rsidRPr="00CF7F03">
              <w:rPr>
                <w:rFonts w:ascii="Verdana" w:hAnsi="Verdana"/>
                <w:sz w:val="18"/>
                <w:szCs w:val="18"/>
              </w:rPr>
              <w:t>€ 1,80</w:t>
            </w:r>
          </w:p>
        </w:tc>
      </w:tr>
      <w:tr w:rsidR="00FD555A" w:rsidRPr="00CF7F03" w14:paraId="65B55AF2" w14:textId="77777777" w:rsidTr="003B6B4D">
        <w:trPr>
          <w:gridAfter w:val="1"/>
          <w:wAfter w:w="8" w:type="dxa"/>
          <w:trHeight w:val="317"/>
        </w:trPr>
        <w:tc>
          <w:tcPr>
            <w:tcW w:w="7151" w:type="dxa"/>
            <w:tcBorders>
              <w:top w:val="dashed" w:sz="8" w:space="0" w:color="000000"/>
              <w:left w:val="double" w:sz="6" w:space="0" w:color="000000"/>
              <w:bottom w:val="dashed" w:sz="8" w:space="0" w:color="000000"/>
              <w:right w:val="double" w:sz="6" w:space="0" w:color="000000"/>
            </w:tcBorders>
            <w:shd w:val="clear" w:color="auto" w:fill="auto"/>
            <w:vAlign w:val="center"/>
          </w:tcPr>
          <w:p w14:paraId="40E1FFF5" w14:textId="77777777" w:rsidR="00FD555A" w:rsidRPr="00CF7F03" w:rsidRDefault="00FD555A" w:rsidP="00FD555A">
            <w:pPr>
              <w:jc w:val="left"/>
              <w:rPr>
                <w:rFonts w:ascii="Verdana" w:hAnsi="Verdana"/>
                <w:sz w:val="18"/>
                <w:szCs w:val="18"/>
              </w:rPr>
            </w:pPr>
            <w:r w:rsidRPr="00CF7F03">
              <w:rPr>
                <w:rFonts w:ascii="Verdana" w:hAnsi="Verdana"/>
                <w:sz w:val="18"/>
                <w:szCs w:val="18"/>
              </w:rPr>
              <w:t>Gelati tipo Cornetto</w:t>
            </w:r>
          </w:p>
        </w:tc>
        <w:tc>
          <w:tcPr>
            <w:tcW w:w="2665" w:type="dxa"/>
            <w:tcBorders>
              <w:top w:val="dashed" w:sz="8" w:space="0" w:color="000000"/>
              <w:left w:val="nil"/>
              <w:bottom w:val="dashed" w:sz="8" w:space="0" w:color="000000"/>
              <w:right w:val="double" w:sz="6" w:space="0" w:color="000000"/>
            </w:tcBorders>
            <w:shd w:val="clear" w:color="auto" w:fill="auto"/>
            <w:vAlign w:val="center"/>
          </w:tcPr>
          <w:p w14:paraId="3925442E" w14:textId="77777777" w:rsidR="00FD555A" w:rsidRPr="00CF7F03" w:rsidRDefault="00FD555A" w:rsidP="00FD555A">
            <w:pPr>
              <w:jc w:val="center"/>
              <w:rPr>
                <w:rFonts w:ascii="Verdana" w:hAnsi="Verdana"/>
                <w:sz w:val="18"/>
                <w:szCs w:val="18"/>
              </w:rPr>
            </w:pPr>
            <w:r w:rsidRPr="00CF7F03">
              <w:rPr>
                <w:rFonts w:ascii="Verdana" w:hAnsi="Verdana"/>
                <w:sz w:val="18"/>
                <w:szCs w:val="18"/>
              </w:rPr>
              <w:t>€ 1,40</w:t>
            </w:r>
          </w:p>
        </w:tc>
      </w:tr>
      <w:tr w:rsidR="00FD555A" w:rsidRPr="00CF7F03" w14:paraId="0B86F0A3" w14:textId="77777777" w:rsidTr="00F413CE">
        <w:trPr>
          <w:gridAfter w:val="1"/>
          <w:wAfter w:w="8" w:type="dxa"/>
          <w:trHeight w:val="315"/>
        </w:trPr>
        <w:tc>
          <w:tcPr>
            <w:tcW w:w="7151" w:type="dxa"/>
            <w:tcBorders>
              <w:top w:val="dashed" w:sz="8" w:space="0" w:color="000000"/>
              <w:left w:val="double" w:sz="6" w:space="0" w:color="000000"/>
              <w:bottom w:val="double" w:sz="4" w:space="0" w:color="000000"/>
              <w:right w:val="double" w:sz="6" w:space="0" w:color="000000"/>
            </w:tcBorders>
            <w:shd w:val="clear" w:color="auto" w:fill="auto"/>
            <w:vAlign w:val="center"/>
          </w:tcPr>
          <w:p w14:paraId="796EE5A1" w14:textId="77777777" w:rsidR="00FD555A" w:rsidRPr="00CF7F03" w:rsidRDefault="00FD555A" w:rsidP="00FD555A">
            <w:pPr>
              <w:jc w:val="left"/>
              <w:rPr>
                <w:rFonts w:ascii="Verdana" w:hAnsi="Verdana"/>
                <w:sz w:val="18"/>
                <w:szCs w:val="18"/>
              </w:rPr>
            </w:pPr>
            <w:r w:rsidRPr="00CF7F03">
              <w:rPr>
                <w:rFonts w:ascii="Verdana" w:hAnsi="Verdana"/>
                <w:sz w:val="18"/>
                <w:szCs w:val="18"/>
              </w:rPr>
              <w:t>Gelati tipo biscotto/o con stecco (piccoli)</w:t>
            </w:r>
          </w:p>
        </w:tc>
        <w:tc>
          <w:tcPr>
            <w:tcW w:w="2665" w:type="dxa"/>
            <w:tcBorders>
              <w:top w:val="dashed" w:sz="8" w:space="0" w:color="000000"/>
              <w:left w:val="nil"/>
              <w:bottom w:val="double" w:sz="4" w:space="0" w:color="000000"/>
              <w:right w:val="double" w:sz="6" w:space="0" w:color="000000"/>
            </w:tcBorders>
            <w:shd w:val="clear" w:color="auto" w:fill="auto"/>
            <w:vAlign w:val="center"/>
          </w:tcPr>
          <w:p w14:paraId="2E6C4B06" w14:textId="77777777" w:rsidR="00FD555A" w:rsidRPr="00CF7F03" w:rsidRDefault="00FD555A" w:rsidP="00FD555A">
            <w:pPr>
              <w:jc w:val="center"/>
              <w:rPr>
                <w:rFonts w:ascii="Verdana" w:hAnsi="Verdana"/>
                <w:sz w:val="18"/>
                <w:szCs w:val="18"/>
              </w:rPr>
            </w:pPr>
            <w:r w:rsidRPr="00CF7F03">
              <w:rPr>
                <w:rFonts w:ascii="Verdana" w:hAnsi="Verdana"/>
                <w:sz w:val="18"/>
                <w:szCs w:val="18"/>
              </w:rPr>
              <w:t>€ 1,30</w:t>
            </w:r>
          </w:p>
        </w:tc>
      </w:tr>
      <w:bookmarkEnd w:id="1"/>
    </w:tbl>
    <w:p w14:paraId="52CA4D51" w14:textId="77777777" w:rsidR="00877FB3" w:rsidRPr="00CF7F03" w:rsidRDefault="00877FB3" w:rsidP="00877FB3">
      <w:pPr>
        <w:ind w:left="-567" w:right="351"/>
        <w:rPr>
          <w:rFonts w:ascii="Verdana" w:hAnsi="Verdana"/>
          <w:sz w:val="18"/>
          <w:szCs w:val="18"/>
        </w:rPr>
      </w:pPr>
    </w:p>
    <w:p w14:paraId="1992863F" w14:textId="09D24F0B" w:rsidR="00CF7F03" w:rsidRDefault="00CA5970" w:rsidP="00CF7F03">
      <w:pPr>
        <w:ind w:left="0" w:firstLine="0"/>
        <w:rPr>
          <w:rFonts w:ascii="Verdana" w:hAnsi="Verdana"/>
          <w:sz w:val="18"/>
          <w:szCs w:val="18"/>
        </w:rPr>
      </w:pPr>
      <w:r w:rsidRPr="00CF7F03">
        <w:rPr>
          <w:rFonts w:ascii="Verdana" w:hAnsi="Verdana"/>
          <w:sz w:val="18"/>
          <w:szCs w:val="18"/>
        </w:rPr>
        <w:t>Successivamente, si è proceduto a determinare il prezzo medio per ciascuna categoria di prodotti</w:t>
      </w:r>
      <w:r w:rsidR="000B7416" w:rsidRPr="00CF7F03">
        <w:rPr>
          <w:rFonts w:ascii="Verdana" w:hAnsi="Verdana"/>
          <w:sz w:val="18"/>
          <w:szCs w:val="18"/>
        </w:rPr>
        <w:t xml:space="preserve"> </w:t>
      </w:r>
      <w:r w:rsidRPr="00CF7F03">
        <w:rPr>
          <w:rFonts w:ascii="Verdana" w:hAnsi="Verdana"/>
          <w:sz w:val="18"/>
          <w:szCs w:val="18"/>
        </w:rPr>
        <w:t xml:space="preserve">ottenendo le seguenti risultanze: </w:t>
      </w:r>
    </w:p>
    <w:p w14:paraId="77432246" w14:textId="77777777" w:rsidR="00CF7F03" w:rsidRDefault="00CF7F03" w:rsidP="00E02482">
      <w:pPr>
        <w:pStyle w:val="Titolo3"/>
        <w:ind w:left="0"/>
        <w:rPr>
          <w:rFonts w:ascii="Verdana" w:hAnsi="Verdana"/>
          <w:sz w:val="18"/>
          <w:szCs w:val="18"/>
        </w:rPr>
      </w:pPr>
    </w:p>
    <w:p w14:paraId="7D5F3DCF" w14:textId="77777777" w:rsidR="00CF7F03" w:rsidRDefault="00CF7F03" w:rsidP="00E02482">
      <w:pPr>
        <w:pStyle w:val="Titolo3"/>
        <w:ind w:left="0"/>
        <w:rPr>
          <w:rFonts w:ascii="Verdana" w:hAnsi="Verdana"/>
          <w:sz w:val="18"/>
          <w:szCs w:val="18"/>
        </w:rPr>
      </w:pPr>
    </w:p>
    <w:p w14:paraId="3CA3FDEF" w14:textId="6586BF21" w:rsidR="005B0941" w:rsidRDefault="00CA5970" w:rsidP="00E02482">
      <w:pPr>
        <w:pStyle w:val="Titolo3"/>
        <w:ind w:left="0"/>
        <w:rPr>
          <w:rFonts w:ascii="Verdana" w:hAnsi="Verdana"/>
          <w:sz w:val="18"/>
          <w:szCs w:val="18"/>
        </w:rPr>
      </w:pPr>
      <w:r w:rsidRPr="00CF7F03">
        <w:rPr>
          <w:rFonts w:ascii="Verdana" w:hAnsi="Verdana"/>
          <w:sz w:val="18"/>
          <w:szCs w:val="18"/>
        </w:rPr>
        <w:t>TAB</w:t>
      </w:r>
      <w:r w:rsidR="00C26046" w:rsidRPr="00CF7F03">
        <w:rPr>
          <w:rFonts w:ascii="Verdana" w:hAnsi="Verdana"/>
          <w:sz w:val="18"/>
          <w:szCs w:val="18"/>
        </w:rPr>
        <w:t>ELLA C</w:t>
      </w:r>
      <w:r w:rsidRPr="00CF7F03">
        <w:rPr>
          <w:rFonts w:ascii="Verdana" w:hAnsi="Verdana"/>
          <w:sz w:val="18"/>
          <w:szCs w:val="18"/>
        </w:rPr>
        <w:t xml:space="preserve"> </w:t>
      </w:r>
    </w:p>
    <w:p w14:paraId="394A421E" w14:textId="77777777" w:rsidR="00CF7F03" w:rsidRPr="00CF7F03" w:rsidRDefault="00CF7F03" w:rsidP="00CF7F03"/>
    <w:tbl>
      <w:tblPr>
        <w:tblStyle w:val="TableGrid"/>
        <w:tblW w:w="9647" w:type="dxa"/>
        <w:tblInd w:w="-5" w:type="dxa"/>
        <w:tblCellMar>
          <w:top w:w="62" w:type="dxa"/>
          <w:left w:w="108" w:type="dxa"/>
          <w:right w:w="115" w:type="dxa"/>
        </w:tblCellMar>
        <w:tblLook w:val="04A0" w:firstRow="1" w:lastRow="0" w:firstColumn="1" w:lastColumn="0" w:noHBand="0" w:noVBand="1"/>
      </w:tblPr>
      <w:tblGrid>
        <w:gridCol w:w="5313"/>
        <w:gridCol w:w="4334"/>
      </w:tblGrid>
      <w:tr w:rsidR="005B0941" w:rsidRPr="00CF7F03" w14:paraId="66BA5C9E" w14:textId="77777777" w:rsidTr="00C26046">
        <w:trPr>
          <w:trHeight w:val="227"/>
        </w:trPr>
        <w:tc>
          <w:tcPr>
            <w:tcW w:w="5313" w:type="dxa"/>
            <w:tcBorders>
              <w:top w:val="single" w:sz="4" w:space="0" w:color="000000"/>
              <w:left w:val="single" w:sz="4" w:space="0" w:color="000000"/>
              <w:bottom w:val="single" w:sz="4" w:space="0" w:color="000000"/>
              <w:right w:val="single" w:sz="4" w:space="0" w:color="000000"/>
            </w:tcBorders>
          </w:tcPr>
          <w:p w14:paraId="7A518AAB" w14:textId="77777777" w:rsidR="005B0941" w:rsidRPr="00CF7F03" w:rsidRDefault="00CA5970" w:rsidP="00E02482">
            <w:pPr>
              <w:spacing w:after="0" w:line="259" w:lineRule="auto"/>
              <w:ind w:left="0" w:right="0" w:firstLine="0"/>
              <w:jc w:val="left"/>
              <w:rPr>
                <w:rFonts w:ascii="Verdana" w:hAnsi="Verdana"/>
                <w:sz w:val="18"/>
                <w:szCs w:val="18"/>
              </w:rPr>
            </w:pPr>
            <w:r w:rsidRPr="00CF7F03">
              <w:rPr>
                <w:rFonts w:ascii="Verdana" w:hAnsi="Verdana"/>
                <w:sz w:val="18"/>
                <w:szCs w:val="18"/>
              </w:rPr>
              <w:t xml:space="preserve"> </w:t>
            </w:r>
            <w:r w:rsidRPr="00CF7F03">
              <w:rPr>
                <w:rFonts w:ascii="Verdana" w:hAnsi="Verdana"/>
                <w:b/>
                <w:sz w:val="18"/>
                <w:szCs w:val="18"/>
              </w:rPr>
              <w:t xml:space="preserve">CATEGORIE PRODOTTI </w:t>
            </w:r>
          </w:p>
        </w:tc>
        <w:tc>
          <w:tcPr>
            <w:tcW w:w="4334" w:type="dxa"/>
            <w:tcBorders>
              <w:top w:val="single" w:sz="4" w:space="0" w:color="000000"/>
              <w:left w:val="single" w:sz="4" w:space="0" w:color="000000"/>
              <w:bottom w:val="single" w:sz="4" w:space="0" w:color="000000"/>
              <w:right w:val="single" w:sz="4" w:space="0" w:color="000000"/>
            </w:tcBorders>
          </w:tcPr>
          <w:p w14:paraId="2541C1F3" w14:textId="77777777" w:rsidR="005B0941" w:rsidRPr="00CF7F03" w:rsidRDefault="00CA5970" w:rsidP="00E02482">
            <w:pPr>
              <w:spacing w:after="0" w:line="259" w:lineRule="auto"/>
              <w:ind w:left="0" w:right="0" w:firstLine="0"/>
              <w:jc w:val="left"/>
              <w:rPr>
                <w:rFonts w:ascii="Verdana" w:hAnsi="Verdana"/>
                <w:sz w:val="18"/>
                <w:szCs w:val="18"/>
              </w:rPr>
            </w:pPr>
            <w:r w:rsidRPr="00CF7F03">
              <w:rPr>
                <w:rFonts w:ascii="Verdana" w:hAnsi="Verdana"/>
                <w:b/>
                <w:sz w:val="18"/>
                <w:szCs w:val="18"/>
              </w:rPr>
              <w:t xml:space="preserve">PMR </w:t>
            </w:r>
          </w:p>
        </w:tc>
      </w:tr>
      <w:tr w:rsidR="005B0941" w:rsidRPr="00CF7F03" w14:paraId="2187C506" w14:textId="77777777" w:rsidTr="00C26046">
        <w:trPr>
          <w:trHeight w:val="228"/>
        </w:trPr>
        <w:tc>
          <w:tcPr>
            <w:tcW w:w="5313" w:type="dxa"/>
            <w:tcBorders>
              <w:top w:val="single" w:sz="4" w:space="0" w:color="000000"/>
              <w:left w:val="single" w:sz="4" w:space="0" w:color="000000"/>
              <w:bottom w:val="single" w:sz="4" w:space="0" w:color="000000"/>
              <w:right w:val="single" w:sz="4" w:space="0" w:color="000000"/>
            </w:tcBorders>
          </w:tcPr>
          <w:p w14:paraId="16801555" w14:textId="77777777" w:rsidR="005B0941" w:rsidRPr="00CF7F03" w:rsidRDefault="00CA5970" w:rsidP="00E02482">
            <w:pPr>
              <w:spacing w:after="0" w:line="259" w:lineRule="auto"/>
              <w:ind w:left="0" w:right="0" w:firstLine="0"/>
              <w:jc w:val="left"/>
              <w:rPr>
                <w:rFonts w:ascii="Verdana" w:hAnsi="Verdana"/>
                <w:sz w:val="18"/>
                <w:szCs w:val="18"/>
              </w:rPr>
            </w:pPr>
            <w:r w:rsidRPr="00CF7F03">
              <w:rPr>
                <w:rFonts w:ascii="Verdana" w:hAnsi="Verdana"/>
                <w:sz w:val="18"/>
                <w:szCs w:val="18"/>
              </w:rPr>
              <w:t xml:space="preserve">1 </w:t>
            </w:r>
            <w:r w:rsidR="008C7B47" w:rsidRPr="00CF7F03">
              <w:rPr>
                <w:rFonts w:ascii="Verdana" w:hAnsi="Verdana"/>
                <w:sz w:val="18"/>
                <w:szCs w:val="18"/>
              </w:rPr>
              <w:t xml:space="preserve"> </w:t>
            </w:r>
            <w:r w:rsidRPr="00CF7F03">
              <w:rPr>
                <w:rFonts w:ascii="Verdana" w:hAnsi="Verdana"/>
                <w:sz w:val="18"/>
                <w:szCs w:val="18"/>
              </w:rPr>
              <w:t xml:space="preserve">BEVANDE CALDE </w:t>
            </w:r>
          </w:p>
        </w:tc>
        <w:tc>
          <w:tcPr>
            <w:tcW w:w="4334" w:type="dxa"/>
            <w:tcBorders>
              <w:top w:val="single" w:sz="4" w:space="0" w:color="000000"/>
              <w:left w:val="single" w:sz="4" w:space="0" w:color="000000"/>
              <w:bottom w:val="single" w:sz="4" w:space="0" w:color="000000"/>
              <w:right w:val="single" w:sz="4" w:space="0" w:color="000000"/>
            </w:tcBorders>
          </w:tcPr>
          <w:p w14:paraId="4ABF21FD" w14:textId="01ACA160" w:rsidR="005B0941" w:rsidRPr="00CF7F03" w:rsidRDefault="00CA5970" w:rsidP="00E02482">
            <w:pPr>
              <w:spacing w:after="0" w:line="259" w:lineRule="auto"/>
              <w:ind w:left="0" w:right="0" w:firstLine="0"/>
              <w:jc w:val="left"/>
              <w:rPr>
                <w:rFonts w:ascii="Verdana" w:hAnsi="Verdana"/>
                <w:sz w:val="18"/>
                <w:szCs w:val="18"/>
              </w:rPr>
            </w:pPr>
            <w:r w:rsidRPr="00CF7F03">
              <w:rPr>
                <w:rFonts w:ascii="Verdana" w:hAnsi="Verdana"/>
                <w:sz w:val="18"/>
                <w:szCs w:val="18"/>
              </w:rPr>
              <w:t>0,</w:t>
            </w:r>
            <w:r w:rsidR="00B35A3E">
              <w:rPr>
                <w:rFonts w:ascii="Verdana" w:hAnsi="Verdana"/>
                <w:sz w:val="18"/>
                <w:szCs w:val="18"/>
              </w:rPr>
              <w:t>45</w:t>
            </w:r>
            <w:r w:rsidRPr="00CF7F03">
              <w:rPr>
                <w:rFonts w:ascii="Verdana" w:hAnsi="Verdana"/>
                <w:sz w:val="18"/>
                <w:szCs w:val="18"/>
              </w:rPr>
              <w:t xml:space="preserve"> </w:t>
            </w:r>
          </w:p>
        </w:tc>
      </w:tr>
      <w:tr w:rsidR="005B0941" w:rsidRPr="00CF7F03" w14:paraId="26A7DB0F" w14:textId="77777777" w:rsidTr="00C26046">
        <w:trPr>
          <w:trHeight w:val="227"/>
        </w:trPr>
        <w:tc>
          <w:tcPr>
            <w:tcW w:w="5313" w:type="dxa"/>
            <w:tcBorders>
              <w:top w:val="single" w:sz="4" w:space="0" w:color="000000"/>
              <w:left w:val="single" w:sz="4" w:space="0" w:color="000000"/>
              <w:bottom w:val="single" w:sz="4" w:space="0" w:color="000000"/>
              <w:right w:val="single" w:sz="4" w:space="0" w:color="000000"/>
            </w:tcBorders>
          </w:tcPr>
          <w:p w14:paraId="709E300C" w14:textId="77777777" w:rsidR="005B0941" w:rsidRPr="00CF7F03" w:rsidRDefault="00CA5970" w:rsidP="00E02482">
            <w:pPr>
              <w:spacing w:after="0" w:line="259" w:lineRule="auto"/>
              <w:ind w:left="0" w:right="0" w:firstLine="0"/>
              <w:jc w:val="left"/>
              <w:rPr>
                <w:rFonts w:ascii="Verdana" w:hAnsi="Verdana"/>
                <w:sz w:val="18"/>
                <w:szCs w:val="18"/>
              </w:rPr>
            </w:pPr>
            <w:r w:rsidRPr="00CF7F03">
              <w:rPr>
                <w:rFonts w:ascii="Verdana" w:hAnsi="Verdana"/>
                <w:sz w:val="18"/>
                <w:szCs w:val="18"/>
              </w:rPr>
              <w:t xml:space="preserve">2 </w:t>
            </w:r>
            <w:r w:rsidR="008C7B47" w:rsidRPr="00CF7F03">
              <w:rPr>
                <w:rFonts w:ascii="Verdana" w:hAnsi="Verdana"/>
                <w:sz w:val="18"/>
                <w:szCs w:val="18"/>
              </w:rPr>
              <w:t xml:space="preserve"> </w:t>
            </w:r>
            <w:r w:rsidRPr="00CF7F03">
              <w:rPr>
                <w:rFonts w:ascii="Verdana" w:hAnsi="Verdana"/>
                <w:sz w:val="18"/>
                <w:szCs w:val="18"/>
              </w:rPr>
              <w:t xml:space="preserve">BEVANDE FREDDE </w:t>
            </w:r>
          </w:p>
        </w:tc>
        <w:tc>
          <w:tcPr>
            <w:tcW w:w="4334" w:type="dxa"/>
            <w:tcBorders>
              <w:top w:val="single" w:sz="4" w:space="0" w:color="000000"/>
              <w:left w:val="single" w:sz="4" w:space="0" w:color="000000"/>
              <w:bottom w:val="single" w:sz="4" w:space="0" w:color="000000"/>
              <w:right w:val="single" w:sz="4" w:space="0" w:color="000000"/>
            </w:tcBorders>
          </w:tcPr>
          <w:p w14:paraId="7FA63763" w14:textId="699BC9DE" w:rsidR="005B0941" w:rsidRPr="00CF7F03" w:rsidRDefault="00CA5970" w:rsidP="00E02482">
            <w:pPr>
              <w:spacing w:after="0" w:line="259" w:lineRule="auto"/>
              <w:ind w:left="0" w:right="0" w:firstLine="0"/>
              <w:jc w:val="left"/>
              <w:rPr>
                <w:rFonts w:ascii="Verdana" w:hAnsi="Verdana"/>
                <w:sz w:val="18"/>
                <w:szCs w:val="18"/>
              </w:rPr>
            </w:pPr>
            <w:r w:rsidRPr="00CF7F03">
              <w:rPr>
                <w:rFonts w:ascii="Verdana" w:hAnsi="Verdana"/>
                <w:sz w:val="18"/>
                <w:szCs w:val="18"/>
              </w:rPr>
              <w:t>0,</w:t>
            </w:r>
            <w:r w:rsidR="00B35A3E">
              <w:rPr>
                <w:rFonts w:ascii="Verdana" w:hAnsi="Verdana"/>
                <w:sz w:val="18"/>
                <w:szCs w:val="18"/>
              </w:rPr>
              <w:t>87</w:t>
            </w:r>
            <w:r w:rsidRPr="00CF7F03">
              <w:rPr>
                <w:rFonts w:ascii="Verdana" w:hAnsi="Verdana"/>
                <w:sz w:val="18"/>
                <w:szCs w:val="18"/>
              </w:rPr>
              <w:t xml:space="preserve"> </w:t>
            </w:r>
          </w:p>
        </w:tc>
      </w:tr>
      <w:tr w:rsidR="005B0941" w:rsidRPr="00CF7F03" w14:paraId="3EEEAE19" w14:textId="77777777" w:rsidTr="00C26046">
        <w:trPr>
          <w:trHeight w:val="228"/>
        </w:trPr>
        <w:tc>
          <w:tcPr>
            <w:tcW w:w="5313" w:type="dxa"/>
            <w:tcBorders>
              <w:top w:val="single" w:sz="4" w:space="0" w:color="000000"/>
              <w:left w:val="single" w:sz="4" w:space="0" w:color="000000"/>
              <w:bottom w:val="single" w:sz="4" w:space="0" w:color="000000"/>
              <w:right w:val="single" w:sz="4" w:space="0" w:color="000000"/>
            </w:tcBorders>
          </w:tcPr>
          <w:p w14:paraId="108B9F4D" w14:textId="77777777" w:rsidR="005B0941" w:rsidRPr="00CF7F03" w:rsidRDefault="00CA5970" w:rsidP="00E02482">
            <w:pPr>
              <w:spacing w:after="0" w:line="259" w:lineRule="auto"/>
              <w:ind w:left="0" w:right="0" w:firstLine="0"/>
              <w:jc w:val="left"/>
              <w:rPr>
                <w:rFonts w:ascii="Verdana" w:hAnsi="Verdana"/>
                <w:sz w:val="18"/>
                <w:szCs w:val="18"/>
              </w:rPr>
            </w:pPr>
            <w:r w:rsidRPr="00CF7F03">
              <w:rPr>
                <w:rFonts w:ascii="Verdana" w:hAnsi="Verdana"/>
                <w:sz w:val="18"/>
                <w:szCs w:val="18"/>
              </w:rPr>
              <w:t xml:space="preserve">3 </w:t>
            </w:r>
            <w:r w:rsidR="008C7B47" w:rsidRPr="00CF7F03">
              <w:rPr>
                <w:rFonts w:ascii="Verdana" w:hAnsi="Verdana"/>
                <w:sz w:val="18"/>
                <w:szCs w:val="18"/>
              </w:rPr>
              <w:t xml:space="preserve"> </w:t>
            </w:r>
            <w:r w:rsidRPr="00CF7F03">
              <w:rPr>
                <w:rFonts w:ascii="Verdana" w:hAnsi="Verdana"/>
                <w:sz w:val="18"/>
                <w:szCs w:val="18"/>
              </w:rPr>
              <w:t xml:space="preserve">SNACKS </w:t>
            </w:r>
            <w:r w:rsidR="00FD555A" w:rsidRPr="00CF7F03">
              <w:rPr>
                <w:rFonts w:ascii="Verdana" w:hAnsi="Verdana"/>
                <w:sz w:val="18"/>
                <w:szCs w:val="18"/>
              </w:rPr>
              <w:t>e GELATI</w:t>
            </w:r>
          </w:p>
        </w:tc>
        <w:tc>
          <w:tcPr>
            <w:tcW w:w="4334" w:type="dxa"/>
            <w:tcBorders>
              <w:top w:val="single" w:sz="4" w:space="0" w:color="000000"/>
              <w:left w:val="single" w:sz="4" w:space="0" w:color="000000"/>
              <w:bottom w:val="single" w:sz="4" w:space="0" w:color="000000"/>
              <w:right w:val="single" w:sz="4" w:space="0" w:color="000000"/>
            </w:tcBorders>
          </w:tcPr>
          <w:p w14:paraId="576B0013" w14:textId="3EEC8051" w:rsidR="005B0941" w:rsidRPr="00CF7F03" w:rsidRDefault="0070719D" w:rsidP="00E02482">
            <w:pPr>
              <w:spacing w:after="0" w:line="259" w:lineRule="auto"/>
              <w:ind w:left="0" w:right="0" w:firstLine="0"/>
              <w:jc w:val="left"/>
              <w:rPr>
                <w:rFonts w:ascii="Verdana" w:hAnsi="Verdana"/>
                <w:sz w:val="18"/>
                <w:szCs w:val="18"/>
              </w:rPr>
            </w:pPr>
            <w:r w:rsidRPr="00CF7F03">
              <w:rPr>
                <w:rFonts w:ascii="Verdana" w:hAnsi="Verdana"/>
                <w:sz w:val="18"/>
                <w:szCs w:val="18"/>
              </w:rPr>
              <w:t>1,0</w:t>
            </w:r>
            <w:r w:rsidR="00B35A3E">
              <w:rPr>
                <w:rFonts w:ascii="Verdana" w:hAnsi="Verdana"/>
                <w:sz w:val="18"/>
                <w:szCs w:val="18"/>
              </w:rPr>
              <w:t>7</w:t>
            </w:r>
          </w:p>
        </w:tc>
      </w:tr>
    </w:tbl>
    <w:p w14:paraId="6599BCB6" w14:textId="77777777" w:rsidR="005B0941" w:rsidRPr="00CF7F03" w:rsidRDefault="00CA5970" w:rsidP="00E02482">
      <w:pPr>
        <w:spacing w:after="33" w:line="259" w:lineRule="auto"/>
        <w:ind w:left="0" w:right="0" w:firstLine="0"/>
        <w:jc w:val="left"/>
        <w:rPr>
          <w:rFonts w:ascii="Verdana" w:hAnsi="Verdana"/>
          <w:sz w:val="18"/>
          <w:szCs w:val="18"/>
        </w:rPr>
      </w:pPr>
      <w:r w:rsidRPr="00CF7F03">
        <w:rPr>
          <w:rFonts w:ascii="Verdana" w:hAnsi="Verdana"/>
          <w:sz w:val="18"/>
          <w:szCs w:val="18"/>
        </w:rPr>
        <w:t xml:space="preserve"> </w:t>
      </w:r>
    </w:p>
    <w:p w14:paraId="2EA9AB34" w14:textId="77777777" w:rsidR="0047379B" w:rsidRDefault="0047379B" w:rsidP="00E02482">
      <w:pPr>
        <w:ind w:left="0" w:right="160" w:firstLine="0"/>
        <w:rPr>
          <w:rFonts w:ascii="Verdana" w:hAnsi="Verdana"/>
          <w:sz w:val="18"/>
          <w:szCs w:val="18"/>
        </w:rPr>
      </w:pPr>
    </w:p>
    <w:p w14:paraId="7CF8344B" w14:textId="77777777" w:rsidR="0047379B" w:rsidRDefault="0047379B" w:rsidP="00E02482">
      <w:pPr>
        <w:ind w:left="0" w:right="160" w:firstLine="0"/>
        <w:rPr>
          <w:rFonts w:ascii="Verdana" w:hAnsi="Verdana"/>
          <w:sz w:val="18"/>
          <w:szCs w:val="18"/>
        </w:rPr>
      </w:pPr>
    </w:p>
    <w:p w14:paraId="55E984D5" w14:textId="48E584AB" w:rsidR="005B0941" w:rsidRDefault="00CA5970" w:rsidP="00E02482">
      <w:pPr>
        <w:ind w:left="0" w:right="160" w:firstLine="0"/>
        <w:rPr>
          <w:rFonts w:ascii="Verdana" w:hAnsi="Verdana"/>
          <w:sz w:val="18"/>
          <w:szCs w:val="18"/>
        </w:rPr>
      </w:pPr>
      <w:r w:rsidRPr="00CF7F03">
        <w:rPr>
          <w:rFonts w:ascii="Verdana" w:hAnsi="Verdana"/>
          <w:sz w:val="18"/>
          <w:szCs w:val="18"/>
        </w:rPr>
        <w:t xml:space="preserve">I distributori necessari pari a </w:t>
      </w:r>
      <w:r w:rsidR="001439E9" w:rsidRPr="00CF7F03">
        <w:rPr>
          <w:rFonts w:ascii="Verdana" w:hAnsi="Verdana"/>
          <w:sz w:val="18"/>
          <w:szCs w:val="18"/>
        </w:rPr>
        <w:t xml:space="preserve">n. </w:t>
      </w:r>
      <w:r w:rsidR="00C70F65">
        <w:rPr>
          <w:rFonts w:ascii="Verdana" w:hAnsi="Verdana"/>
          <w:sz w:val="18"/>
          <w:szCs w:val="18"/>
        </w:rPr>
        <w:t>4</w:t>
      </w:r>
      <w:r w:rsidR="00A064F1">
        <w:rPr>
          <w:rFonts w:ascii="Verdana" w:hAnsi="Verdana"/>
          <w:sz w:val="18"/>
          <w:szCs w:val="18"/>
        </w:rPr>
        <w:t>4</w:t>
      </w:r>
      <w:r w:rsidR="00777C97" w:rsidRPr="00CF7F03">
        <w:rPr>
          <w:rFonts w:ascii="Verdana" w:hAnsi="Verdana"/>
          <w:sz w:val="18"/>
          <w:szCs w:val="18"/>
        </w:rPr>
        <w:t xml:space="preserve"> e</w:t>
      </w:r>
      <w:r w:rsidRPr="00CF7F03">
        <w:rPr>
          <w:rFonts w:ascii="Verdana" w:hAnsi="Verdana"/>
          <w:sz w:val="18"/>
          <w:szCs w:val="18"/>
        </w:rPr>
        <w:t xml:space="preserve"> risultano essere così distribuiti: </w:t>
      </w:r>
    </w:p>
    <w:p w14:paraId="339B5D68" w14:textId="77777777" w:rsidR="0047379B" w:rsidRPr="00CF7F03" w:rsidRDefault="0047379B" w:rsidP="00E02482">
      <w:pPr>
        <w:ind w:left="0" w:right="160" w:firstLine="0"/>
        <w:rPr>
          <w:rFonts w:ascii="Verdana" w:hAnsi="Verdana"/>
          <w:sz w:val="18"/>
          <w:szCs w:val="18"/>
        </w:rPr>
      </w:pPr>
    </w:p>
    <w:p w14:paraId="7A99BCBC" w14:textId="41F1127B" w:rsidR="005B0941" w:rsidRDefault="00CA5970" w:rsidP="006856E2">
      <w:pPr>
        <w:ind w:left="0" w:right="14" w:firstLine="0"/>
        <w:rPr>
          <w:rFonts w:ascii="Verdana" w:hAnsi="Verdana"/>
          <w:sz w:val="18"/>
          <w:szCs w:val="18"/>
        </w:rPr>
      </w:pPr>
      <w:r w:rsidRPr="00CF7F03">
        <w:rPr>
          <w:rFonts w:ascii="Verdana" w:hAnsi="Verdana"/>
          <w:b/>
          <w:sz w:val="18"/>
          <w:szCs w:val="18"/>
        </w:rPr>
        <w:t xml:space="preserve">Lotto </w:t>
      </w:r>
      <w:r w:rsidR="00C70F65">
        <w:rPr>
          <w:rFonts w:ascii="Verdana" w:hAnsi="Verdana"/>
          <w:b/>
          <w:sz w:val="18"/>
          <w:szCs w:val="18"/>
        </w:rPr>
        <w:t>SUD</w:t>
      </w:r>
      <w:r w:rsidRPr="00CF7F03">
        <w:rPr>
          <w:rFonts w:ascii="Verdana" w:hAnsi="Verdana"/>
          <w:sz w:val="18"/>
          <w:szCs w:val="18"/>
        </w:rPr>
        <w:t xml:space="preserve">: n. </w:t>
      </w:r>
      <w:r w:rsidR="00881E0F" w:rsidRPr="00CF7F03">
        <w:rPr>
          <w:rFonts w:ascii="Verdana" w:hAnsi="Verdana"/>
          <w:sz w:val="18"/>
          <w:szCs w:val="18"/>
        </w:rPr>
        <w:t>10</w:t>
      </w:r>
      <w:r w:rsidRPr="00CF7F03">
        <w:rPr>
          <w:rFonts w:ascii="Verdana" w:hAnsi="Verdana"/>
          <w:sz w:val="18"/>
          <w:szCs w:val="18"/>
        </w:rPr>
        <w:t xml:space="preserve"> distributori bevande calde, n. </w:t>
      </w:r>
      <w:r w:rsidR="00881E0F" w:rsidRPr="00CF7F03">
        <w:rPr>
          <w:rFonts w:ascii="Verdana" w:hAnsi="Verdana"/>
          <w:sz w:val="18"/>
          <w:szCs w:val="18"/>
        </w:rPr>
        <w:t>10</w:t>
      </w:r>
      <w:r w:rsidRPr="00CF7F03">
        <w:rPr>
          <w:rFonts w:ascii="Verdana" w:hAnsi="Verdana"/>
          <w:sz w:val="18"/>
          <w:szCs w:val="18"/>
        </w:rPr>
        <w:t xml:space="preserve"> distributori misti bevande fredde e </w:t>
      </w:r>
      <w:r w:rsidR="00BC6A9D" w:rsidRPr="00CF7F03">
        <w:rPr>
          <w:rFonts w:ascii="Verdana" w:hAnsi="Verdana"/>
          <w:sz w:val="18"/>
          <w:szCs w:val="18"/>
        </w:rPr>
        <w:t>snack</w:t>
      </w:r>
      <w:r w:rsidR="00946F87" w:rsidRPr="00CF7F03">
        <w:rPr>
          <w:rFonts w:ascii="Verdana" w:hAnsi="Verdana"/>
          <w:sz w:val="18"/>
          <w:szCs w:val="18"/>
        </w:rPr>
        <w:t xml:space="preserve">, </w:t>
      </w:r>
      <w:r w:rsidR="007C1F43" w:rsidRPr="00CF7F03">
        <w:rPr>
          <w:rFonts w:ascii="Verdana" w:hAnsi="Verdana"/>
          <w:sz w:val="18"/>
          <w:szCs w:val="18"/>
        </w:rPr>
        <w:t xml:space="preserve">n. </w:t>
      </w:r>
      <w:r w:rsidR="00881E0F" w:rsidRPr="00CF7F03">
        <w:rPr>
          <w:rFonts w:ascii="Verdana" w:hAnsi="Verdana"/>
          <w:sz w:val="18"/>
          <w:szCs w:val="18"/>
        </w:rPr>
        <w:t>4</w:t>
      </w:r>
      <w:r w:rsidR="007C1F43" w:rsidRPr="00CF7F03">
        <w:rPr>
          <w:rFonts w:ascii="Verdana" w:hAnsi="Verdana"/>
          <w:sz w:val="18"/>
          <w:szCs w:val="18"/>
        </w:rPr>
        <w:t xml:space="preserve"> distributori alimenti freddo (gelato) </w:t>
      </w:r>
      <w:r w:rsidR="00304AB6" w:rsidRPr="00CF7F03">
        <w:rPr>
          <w:rFonts w:ascii="Verdana" w:hAnsi="Verdana"/>
          <w:sz w:val="18"/>
          <w:szCs w:val="18"/>
        </w:rPr>
        <w:t>;</w:t>
      </w:r>
      <w:r w:rsidRPr="00CF7F03">
        <w:rPr>
          <w:rFonts w:ascii="Verdana" w:hAnsi="Verdana"/>
          <w:sz w:val="18"/>
          <w:szCs w:val="18"/>
        </w:rPr>
        <w:t xml:space="preserve"> </w:t>
      </w:r>
    </w:p>
    <w:p w14:paraId="47C06722" w14:textId="77777777" w:rsidR="0047379B" w:rsidRPr="00CF7F03" w:rsidRDefault="0047379B" w:rsidP="006856E2">
      <w:pPr>
        <w:ind w:left="0" w:right="14" w:firstLine="0"/>
        <w:rPr>
          <w:rFonts w:ascii="Verdana" w:hAnsi="Verdana"/>
          <w:sz w:val="18"/>
          <w:szCs w:val="18"/>
        </w:rPr>
      </w:pPr>
    </w:p>
    <w:p w14:paraId="76EA84EF" w14:textId="1214E308" w:rsidR="005B0941" w:rsidRDefault="00CA5970" w:rsidP="006856E2">
      <w:pPr>
        <w:ind w:left="0" w:right="14" w:firstLine="0"/>
        <w:rPr>
          <w:rFonts w:ascii="Verdana" w:hAnsi="Verdana"/>
          <w:sz w:val="18"/>
          <w:szCs w:val="18"/>
        </w:rPr>
      </w:pPr>
      <w:r w:rsidRPr="00CF7F03">
        <w:rPr>
          <w:rFonts w:ascii="Verdana" w:hAnsi="Verdana"/>
          <w:b/>
          <w:sz w:val="18"/>
          <w:szCs w:val="18"/>
        </w:rPr>
        <w:t>Lotto n.2</w:t>
      </w:r>
      <w:r w:rsidRPr="00CF7F03">
        <w:rPr>
          <w:rFonts w:ascii="Verdana" w:hAnsi="Verdana"/>
          <w:sz w:val="18"/>
          <w:szCs w:val="18"/>
        </w:rPr>
        <w:t xml:space="preserve">: n. </w:t>
      </w:r>
      <w:r w:rsidR="007F2010" w:rsidRPr="00CF7F03">
        <w:rPr>
          <w:rFonts w:ascii="Verdana" w:hAnsi="Verdana"/>
          <w:sz w:val="18"/>
          <w:szCs w:val="18"/>
        </w:rPr>
        <w:t>9</w:t>
      </w:r>
      <w:r w:rsidRPr="00CF7F03">
        <w:rPr>
          <w:rFonts w:ascii="Verdana" w:hAnsi="Verdana"/>
          <w:sz w:val="18"/>
          <w:szCs w:val="18"/>
        </w:rPr>
        <w:t xml:space="preserve"> distributori bevande calde, n.</w:t>
      </w:r>
      <w:r w:rsidR="00A15F28" w:rsidRPr="00CF7F03">
        <w:rPr>
          <w:rFonts w:ascii="Verdana" w:hAnsi="Verdana"/>
          <w:sz w:val="18"/>
          <w:szCs w:val="18"/>
        </w:rPr>
        <w:t xml:space="preserve"> </w:t>
      </w:r>
      <w:r w:rsidR="0089643E">
        <w:rPr>
          <w:rFonts w:ascii="Verdana" w:hAnsi="Verdana"/>
          <w:sz w:val="18"/>
          <w:szCs w:val="18"/>
        </w:rPr>
        <w:t>7</w:t>
      </w:r>
      <w:r w:rsidRPr="00CF7F03">
        <w:rPr>
          <w:rFonts w:ascii="Verdana" w:hAnsi="Verdana"/>
          <w:sz w:val="18"/>
          <w:szCs w:val="18"/>
        </w:rPr>
        <w:t xml:space="preserve"> distributor</w:t>
      </w:r>
      <w:r w:rsidR="00A15F28" w:rsidRPr="00CF7F03">
        <w:rPr>
          <w:rFonts w:ascii="Verdana" w:hAnsi="Verdana"/>
          <w:sz w:val="18"/>
          <w:szCs w:val="18"/>
        </w:rPr>
        <w:t>i</w:t>
      </w:r>
      <w:r w:rsidRPr="00CF7F03">
        <w:rPr>
          <w:rFonts w:ascii="Verdana" w:hAnsi="Verdana"/>
          <w:sz w:val="18"/>
          <w:szCs w:val="18"/>
        </w:rPr>
        <w:t xml:space="preserve"> misto bevande fredde e </w:t>
      </w:r>
      <w:r w:rsidR="00BC6A9D" w:rsidRPr="00CF7F03">
        <w:rPr>
          <w:rFonts w:ascii="Verdana" w:hAnsi="Verdana"/>
          <w:sz w:val="18"/>
          <w:szCs w:val="18"/>
        </w:rPr>
        <w:t>snack</w:t>
      </w:r>
      <w:r w:rsidRPr="00CF7F03">
        <w:rPr>
          <w:rFonts w:ascii="Verdana" w:hAnsi="Verdana"/>
          <w:sz w:val="18"/>
          <w:szCs w:val="18"/>
        </w:rPr>
        <w:t xml:space="preserve">, </w:t>
      </w:r>
      <w:r w:rsidR="007E5523" w:rsidRPr="00CF7F03">
        <w:rPr>
          <w:rFonts w:ascii="Verdana" w:hAnsi="Verdana"/>
          <w:sz w:val="18"/>
          <w:szCs w:val="18"/>
        </w:rPr>
        <w:t xml:space="preserve">n. </w:t>
      </w:r>
      <w:r w:rsidR="007F2010" w:rsidRPr="00CF7F03">
        <w:rPr>
          <w:rFonts w:ascii="Verdana" w:hAnsi="Verdana"/>
          <w:sz w:val="18"/>
          <w:szCs w:val="18"/>
        </w:rPr>
        <w:t>4</w:t>
      </w:r>
      <w:r w:rsidR="007E5523" w:rsidRPr="00CF7F03">
        <w:rPr>
          <w:rFonts w:ascii="Verdana" w:hAnsi="Verdana"/>
          <w:sz w:val="18"/>
          <w:szCs w:val="18"/>
        </w:rPr>
        <w:t xml:space="preserve"> distributori alimenti freddo (gelato) </w:t>
      </w:r>
      <w:r w:rsidRPr="00CF7F03">
        <w:rPr>
          <w:rFonts w:ascii="Verdana" w:hAnsi="Verdana"/>
          <w:sz w:val="18"/>
          <w:szCs w:val="18"/>
        </w:rPr>
        <w:t xml:space="preserve">. </w:t>
      </w:r>
    </w:p>
    <w:p w14:paraId="55E30F7F" w14:textId="77777777" w:rsidR="0047379B" w:rsidRPr="00CF7F03" w:rsidRDefault="0047379B" w:rsidP="006856E2">
      <w:pPr>
        <w:ind w:left="0" w:right="14" w:firstLine="0"/>
        <w:rPr>
          <w:rFonts w:ascii="Verdana" w:hAnsi="Verdana"/>
          <w:sz w:val="18"/>
          <w:szCs w:val="18"/>
        </w:rPr>
      </w:pPr>
    </w:p>
    <w:p w14:paraId="1DFAC2C8" w14:textId="77777777" w:rsidR="005B0941" w:rsidRPr="00CF7F03" w:rsidRDefault="00CA5970" w:rsidP="006856E2">
      <w:pPr>
        <w:ind w:left="0" w:right="14" w:firstLine="0"/>
        <w:rPr>
          <w:rFonts w:ascii="Verdana" w:hAnsi="Verdana"/>
          <w:sz w:val="18"/>
          <w:szCs w:val="18"/>
        </w:rPr>
      </w:pPr>
      <w:r w:rsidRPr="00CF7F03">
        <w:rPr>
          <w:rFonts w:ascii="Verdana" w:hAnsi="Verdana"/>
          <w:sz w:val="18"/>
          <w:szCs w:val="18"/>
        </w:rPr>
        <w:t xml:space="preserve">Premesso quanto sopra, si procede nell’analisi economica valutando, in prima istanza, i giorni utili ai fini dell’utilizzo dei distributori automatici. </w:t>
      </w:r>
    </w:p>
    <w:p w14:paraId="380F332C" w14:textId="26FFD5C2" w:rsidR="005B0941" w:rsidRPr="00CF7F03" w:rsidRDefault="00CA5970" w:rsidP="00E02482">
      <w:pPr>
        <w:ind w:left="0" w:right="48" w:firstLine="0"/>
        <w:rPr>
          <w:rFonts w:ascii="Verdana" w:hAnsi="Verdana"/>
          <w:sz w:val="18"/>
          <w:szCs w:val="18"/>
        </w:rPr>
      </w:pPr>
      <w:r w:rsidRPr="00CF7F03">
        <w:rPr>
          <w:rFonts w:ascii="Verdana" w:hAnsi="Verdana"/>
          <w:sz w:val="18"/>
          <w:szCs w:val="18"/>
        </w:rPr>
        <w:t>Benché i giorni feriali nell’anno (es. anno</w:t>
      </w:r>
      <w:r w:rsidR="007B2FF0" w:rsidRPr="00CF7F03">
        <w:rPr>
          <w:rFonts w:ascii="Verdana" w:hAnsi="Verdana"/>
          <w:sz w:val="18"/>
          <w:szCs w:val="18"/>
        </w:rPr>
        <w:t xml:space="preserve"> </w:t>
      </w:r>
      <w:r w:rsidRPr="00CF7F03">
        <w:rPr>
          <w:rFonts w:ascii="Verdana" w:hAnsi="Verdana"/>
          <w:sz w:val="18"/>
          <w:szCs w:val="18"/>
        </w:rPr>
        <w:t>20</w:t>
      </w:r>
      <w:r w:rsidR="007F2010" w:rsidRPr="00CF7F03">
        <w:rPr>
          <w:rFonts w:ascii="Verdana" w:hAnsi="Verdana"/>
          <w:sz w:val="18"/>
          <w:szCs w:val="18"/>
        </w:rPr>
        <w:t>22</w:t>
      </w:r>
      <w:r w:rsidRPr="00CF7F03">
        <w:rPr>
          <w:rFonts w:ascii="Verdana" w:hAnsi="Verdana"/>
          <w:sz w:val="18"/>
          <w:szCs w:val="18"/>
        </w:rPr>
        <w:t>) siano n.</w:t>
      </w:r>
      <w:r w:rsidR="00641B34" w:rsidRPr="00CF7F03">
        <w:rPr>
          <w:rFonts w:ascii="Verdana" w:hAnsi="Verdana"/>
          <w:sz w:val="18"/>
          <w:szCs w:val="18"/>
        </w:rPr>
        <w:t xml:space="preserve"> </w:t>
      </w:r>
      <w:r w:rsidRPr="00CF7F03">
        <w:rPr>
          <w:rFonts w:ascii="Verdana" w:hAnsi="Verdana"/>
          <w:sz w:val="18"/>
          <w:szCs w:val="18"/>
        </w:rPr>
        <w:t>2</w:t>
      </w:r>
      <w:r w:rsidR="007F2010" w:rsidRPr="00CF7F03">
        <w:rPr>
          <w:rFonts w:ascii="Verdana" w:hAnsi="Verdana"/>
          <w:sz w:val="18"/>
          <w:szCs w:val="18"/>
        </w:rPr>
        <w:t>48</w:t>
      </w:r>
      <w:r w:rsidRPr="00CF7F03">
        <w:rPr>
          <w:rFonts w:ascii="Verdana" w:hAnsi="Verdana"/>
          <w:sz w:val="18"/>
          <w:szCs w:val="18"/>
        </w:rPr>
        <w:t>, è possibile immaginare che il dipendente “consumatore medio” non sarà presente sempre, occorre infatti considerare che per ferie sarà assente almeno 32 giorni l’anno e di conseguenza la sua presenza massima può attestarsi intorno ai 2</w:t>
      </w:r>
      <w:r w:rsidR="007F2010" w:rsidRPr="00CF7F03">
        <w:rPr>
          <w:rFonts w:ascii="Verdana" w:hAnsi="Verdana"/>
          <w:sz w:val="18"/>
          <w:szCs w:val="18"/>
        </w:rPr>
        <w:t>16</w:t>
      </w:r>
      <w:r w:rsidRPr="00CF7F03">
        <w:rPr>
          <w:rFonts w:ascii="Verdana" w:hAnsi="Verdana"/>
          <w:sz w:val="18"/>
          <w:szCs w:val="18"/>
        </w:rPr>
        <w:t xml:space="preserve"> giorni all’anno</w:t>
      </w:r>
      <w:r w:rsidR="00A064F1">
        <w:rPr>
          <w:rFonts w:ascii="Verdana" w:hAnsi="Verdana"/>
          <w:sz w:val="18"/>
          <w:szCs w:val="18"/>
        </w:rPr>
        <w:t xml:space="preserve">, </w:t>
      </w:r>
      <w:r w:rsidR="007F2010" w:rsidRPr="00A064F1">
        <w:rPr>
          <w:rFonts w:ascii="Verdana" w:hAnsi="Verdana"/>
          <w:color w:val="auto"/>
          <w:sz w:val="18"/>
          <w:szCs w:val="18"/>
        </w:rPr>
        <w:t>considerato attualmente lo SW la presenza arriva anche a 1</w:t>
      </w:r>
      <w:r w:rsidR="00641B34" w:rsidRPr="00A064F1">
        <w:rPr>
          <w:rFonts w:ascii="Verdana" w:hAnsi="Verdana"/>
          <w:color w:val="auto"/>
          <w:sz w:val="18"/>
          <w:szCs w:val="18"/>
        </w:rPr>
        <w:t>20</w:t>
      </w:r>
      <w:r w:rsidR="007F2010" w:rsidRPr="00A064F1">
        <w:rPr>
          <w:rFonts w:ascii="Verdana" w:hAnsi="Verdana"/>
          <w:color w:val="auto"/>
          <w:sz w:val="18"/>
          <w:szCs w:val="18"/>
        </w:rPr>
        <w:t xml:space="preserve"> giorni</w:t>
      </w:r>
      <w:r w:rsidR="00A064F1">
        <w:rPr>
          <w:rFonts w:ascii="Verdana" w:hAnsi="Verdana"/>
          <w:color w:val="FF0000"/>
          <w:sz w:val="18"/>
          <w:szCs w:val="18"/>
        </w:rPr>
        <w:t>.</w:t>
      </w:r>
    </w:p>
    <w:p w14:paraId="1A1A908C" w14:textId="77777777" w:rsidR="005B0941" w:rsidRPr="00CF7F03" w:rsidRDefault="00CA5970" w:rsidP="00E02482">
      <w:pPr>
        <w:ind w:left="0" w:right="160" w:firstLine="0"/>
        <w:rPr>
          <w:rFonts w:ascii="Verdana" w:hAnsi="Verdana"/>
          <w:sz w:val="18"/>
          <w:szCs w:val="18"/>
        </w:rPr>
      </w:pPr>
      <w:r w:rsidRPr="00CF7F03">
        <w:rPr>
          <w:rFonts w:ascii="Verdana" w:hAnsi="Verdana"/>
          <w:sz w:val="18"/>
          <w:szCs w:val="18"/>
        </w:rPr>
        <w:t xml:space="preserve">All’interno di questo numero di giorni massimi è però necessario considerare che il consumo non avvenga tutti i giorni e che non abbia la stessa frequenza per ciascuna tipologia di prodotto. </w:t>
      </w:r>
    </w:p>
    <w:p w14:paraId="08280D8D" w14:textId="52B6F0F1" w:rsidR="005B0941" w:rsidRDefault="00CA5970" w:rsidP="00E02482">
      <w:pPr>
        <w:ind w:left="0" w:right="160" w:firstLine="0"/>
        <w:rPr>
          <w:rFonts w:ascii="Verdana" w:hAnsi="Verdana"/>
          <w:sz w:val="18"/>
          <w:szCs w:val="18"/>
        </w:rPr>
      </w:pPr>
      <w:r w:rsidRPr="00CF7F03">
        <w:rPr>
          <w:rFonts w:ascii="Verdana" w:hAnsi="Verdana"/>
          <w:sz w:val="18"/>
          <w:szCs w:val="18"/>
        </w:rPr>
        <w:t>Pertanto, si ipotizza che il n</w:t>
      </w:r>
      <w:r w:rsidR="00D33F56" w:rsidRPr="00CF7F03">
        <w:rPr>
          <w:rFonts w:ascii="Verdana" w:hAnsi="Verdana"/>
          <w:sz w:val="18"/>
          <w:szCs w:val="18"/>
        </w:rPr>
        <w:t>umero</w:t>
      </w:r>
      <w:r w:rsidRPr="00CF7F03">
        <w:rPr>
          <w:rFonts w:ascii="Verdana" w:hAnsi="Verdana"/>
          <w:sz w:val="18"/>
          <w:szCs w:val="18"/>
        </w:rPr>
        <w:t xml:space="preserve"> dei prodotti consumati e la diversa tipologia sia la seguente: </w:t>
      </w:r>
    </w:p>
    <w:p w14:paraId="4F463A92" w14:textId="5441D7E4" w:rsidR="004A08D8" w:rsidRDefault="004A08D8" w:rsidP="00E02482">
      <w:pPr>
        <w:ind w:left="0" w:right="160" w:firstLine="0"/>
        <w:rPr>
          <w:rFonts w:ascii="Verdana" w:hAnsi="Verdana"/>
          <w:sz w:val="18"/>
          <w:szCs w:val="18"/>
        </w:rPr>
      </w:pPr>
    </w:p>
    <w:p w14:paraId="7D043265" w14:textId="77777777" w:rsidR="004A08D8" w:rsidRDefault="004A08D8" w:rsidP="00E02482">
      <w:pPr>
        <w:ind w:left="0" w:right="160" w:firstLine="0"/>
        <w:rPr>
          <w:rFonts w:ascii="Verdana" w:hAnsi="Verdana"/>
          <w:sz w:val="18"/>
          <w:szCs w:val="18"/>
        </w:rPr>
      </w:pPr>
    </w:p>
    <w:p w14:paraId="76808A38" w14:textId="77777777" w:rsidR="0047379B" w:rsidRPr="00CF7F03" w:rsidRDefault="0047379B" w:rsidP="00E02482">
      <w:pPr>
        <w:ind w:left="0" w:right="160" w:firstLine="0"/>
        <w:rPr>
          <w:rFonts w:ascii="Verdana" w:hAnsi="Verdana"/>
          <w:sz w:val="18"/>
          <w:szCs w:val="18"/>
        </w:rPr>
      </w:pPr>
    </w:p>
    <w:p w14:paraId="039C80AA" w14:textId="09C618F5" w:rsidR="00196650" w:rsidRDefault="00CA5970" w:rsidP="00E02482">
      <w:pPr>
        <w:spacing w:after="2" w:line="289" w:lineRule="auto"/>
        <w:ind w:left="0" w:right="3102" w:firstLine="0"/>
        <w:jc w:val="left"/>
        <w:rPr>
          <w:rFonts w:ascii="Verdana" w:hAnsi="Verdana"/>
          <w:sz w:val="18"/>
          <w:szCs w:val="18"/>
        </w:rPr>
      </w:pPr>
      <w:r w:rsidRPr="00CF7F03">
        <w:rPr>
          <w:rFonts w:ascii="Verdana" w:hAnsi="Verdana"/>
          <w:sz w:val="18"/>
          <w:szCs w:val="18"/>
        </w:rPr>
        <w:lastRenderedPageBreak/>
        <w:t>BEVANDE CALDE: n.</w:t>
      </w:r>
      <w:r w:rsidR="00641B34" w:rsidRPr="00CF7F03">
        <w:rPr>
          <w:rFonts w:ascii="Verdana" w:hAnsi="Verdana"/>
          <w:sz w:val="18"/>
          <w:szCs w:val="18"/>
        </w:rPr>
        <w:t>180</w:t>
      </w:r>
      <w:r w:rsidRPr="00CF7F03">
        <w:rPr>
          <w:rFonts w:ascii="Verdana" w:hAnsi="Verdana"/>
          <w:sz w:val="18"/>
          <w:szCs w:val="18"/>
        </w:rPr>
        <w:t xml:space="preserve"> pezzi medio annui a dipendente</w:t>
      </w:r>
      <w:r w:rsidR="003D7C5B" w:rsidRPr="00CF7F03">
        <w:rPr>
          <w:rFonts w:ascii="Verdana" w:hAnsi="Verdana"/>
          <w:sz w:val="18"/>
          <w:szCs w:val="18"/>
        </w:rPr>
        <w:t>;</w:t>
      </w:r>
      <w:r w:rsidRPr="00CF7F03">
        <w:rPr>
          <w:rFonts w:ascii="Verdana" w:hAnsi="Verdana"/>
          <w:sz w:val="18"/>
          <w:szCs w:val="18"/>
        </w:rPr>
        <w:t xml:space="preserve"> </w:t>
      </w:r>
    </w:p>
    <w:p w14:paraId="02CD514C" w14:textId="77777777" w:rsidR="0047379B" w:rsidRPr="00CF7F03" w:rsidRDefault="0047379B" w:rsidP="00E02482">
      <w:pPr>
        <w:spacing w:after="2" w:line="289" w:lineRule="auto"/>
        <w:ind w:left="0" w:right="3102" w:firstLine="0"/>
        <w:jc w:val="left"/>
        <w:rPr>
          <w:rFonts w:ascii="Verdana" w:hAnsi="Verdana"/>
          <w:sz w:val="18"/>
          <w:szCs w:val="18"/>
        </w:rPr>
      </w:pPr>
    </w:p>
    <w:p w14:paraId="2600B434" w14:textId="19B48DC1" w:rsidR="00196650" w:rsidRDefault="00B361BF" w:rsidP="00E02482">
      <w:pPr>
        <w:spacing w:after="2" w:line="289" w:lineRule="auto"/>
        <w:ind w:left="0" w:right="3102" w:firstLine="0"/>
        <w:jc w:val="left"/>
        <w:rPr>
          <w:rFonts w:ascii="Verdana" w:hAnsi="Verdana"/>
          <w:sz w:val="18"/>
          <w:szCs w:val="18"/>
        </w:rPr>
      </w:pPr>
      <w:r w:rsidRPr="00CF7F03">
        <w:rPr>
          <w:rFonts w:ascii="Verdana" w:hAnsi="Verdana"/>
          <w:sz w:val="18"/>
          <w:szCs w:val="18"/>
        </w:rPr>
        <w:t>BEVANDE FREDDE: n.</w:t>
      </w:r>
      <w:r w:rsidR="00641B34" w:rsidRPr="00CF7F03">
        <w:rPr>
          <w:rFonts w:ascii="Verdana" w:hAnsi="Verdana"/>
          <w:sz w:val="18"/>
          <w:szCs w:val="18"/>
        </w:rPr>
        <w:t>120</w:t>
      </w:r>
      <w:r w:rsidR="00CA5970" w:rsidRPr="00CF7F03">
        <w:rPr>
          <w:rFonts w:ascii="Verdana" w:hAnsi="Verdana"/>
          <w:sz w:val="18"/>
          <w:szCs w:val="18"/>
        </w:rPr>
        <w:t xml:space="preserve"> pezzi medio annui a dipendente</w:t>
      </w:r>
      <w:r w:rsidR="003D7C5B" w:rsidRPr="00CF7F03">
        <w:rPr>
          <w:rFonts w:ascii="Verdana" w:hAnsi="Verdana"/>
          <w:sz w:val="18"/>
          <w:szCs w:val="18"/>
        </w:rPr>
        <w:t>;</w:t>
      </w:r>
      <w:r w:rsidR="00CA5970" w:rsidRPr="00CF7F03">
        <w:rPr>
          <w:rFonts w:ascii="Verdana" w:hAnsi="Verdana"/>
          <w:sz w:val="18"/>
          <w:szCs w:val="18"/>
        </w:rPr>
        <w:t xml:space="preserve"> </w:t>
      </w:r>
    </w:p>
    <w:p w14:paraId="3EAEE0FC" w14:textId="77777777" w:rsidR="0047379B" w:rsidRPr="00CF7F03" w:rsidRDefault="0047379B" w:rsidP="00E02482">
      <w:pPr>
        <w:spacing w:after="2" w:line="289" w:lineRule="auto"/>
        <w:ind w:left="0" w:right="3102" w:firstLine="0"/>
        <w:jc w:val="left"/>
        <w:rPr>
          <w:rFonts w:ascii="Verdana" w:hAnsi="Verdana"/>
          <w:sz w:val="18"/>
          <w:szCs w:val="18"/>
        </w:rPr>
      </w:pPr>
    </w:p>
    <w:p w14:paraId="040DFC72" w14:textId="625475C9" w:rsidR="005B0941" w:rsidRPr="00CF7F03" w:rsidRDefault="00CA5970" w:rsidP="00E02482">
      <w:pPr>
        <w:spacing w:after="2" w:line="289" w:lineRule="auto"/>
        <w:ind w:left="0" w:right="3102" w:firstLine="0"/>
        <w:jc w:val="left"/>
        <w:rPr>
          <w:rFonts w:ascii="Verdana" w:hAnsi="Verdana"/>
          <w:sz w:val="18"/>
          <w:szCs w:val="18"/>
        </w:rPr>
      </w:pPr>
      <w:r w:rsidRPr="00CF7F03">
        <w:rPr>
          <w:rFonts w:ascii="Verdana" w:hAnsi="Verdana"/>
          <w:sz w:val="18"/>
          <w:szCs w:val="18"/>
        </w:rPr>
        <w:t xml:space="preserve">SNACKS: n. </w:t>
      </w:r>
      <w:r w:rsidR="00641B34" w:rsidRPr="00CF7F03">
        <w:rPr>
          <w:rFonts w:ascii="Verdana" w:hAnsi="Verdana"/>
          <w:sz w:val="18"/>
          <w:szCs w:val="18"/>
        </w:rPr>
        <w:t>75</w:t>
      </w:r>
      <w:r w:rsidRPr="00CF7F03">
        <w:rPr>
          <w:rFonts w:ascii="Verdana" w:hAnsi="Verdana"/>
          <w:sz w:val="18"/>
          <w:szCs w:val="18"/>
        </w:rPr>
        <w:t xml:space="preserve"> pezzi medio annui a dipendente. </w:t>
      </w:r>
    </w:p>
    <w:p w14:paraId="279A54D1" w14:textId="77777777" w:rsidR="005B0941" w:rsidRPr="00CF7F03" w:rsidRDefault="00CA5970" w:rsidP="00E02482">
      <w:pPr>
        <w:spacing w:after="33" w:line="259" w:lineRule="auto"/>
        <w:ind w:left="0" w:right="0" w:firstLine="0"/>
        <w:jc w:val="left"/>
        <w:rPr>
          <w:rFonts w:ascii="Verdana" w:hAnsi="Verdana"/>
          <w:sz w:val="18"/>
          <w:szCs w:val="18"/>
        </w:rPr>
      </w:pPr>
      <w:r w:rsidRPr="00CF7F03">
        <w:rPr>
          <w:rFonts w:ascii="Verdana" w:hAnsi="Verdana"/>
          <w:sz w:val="18"/>
          <w:szCs w:val="18"/>
        </w:rPr>
        <w:t xml:space="preserve"> </w:t>
      </w:r>
    </w:p>
    <w:p w14:paraId="66B4A0A1" w14:textId="77777777" w:rsidR="005B0941" w:rsidRPr="00CF7F03" w:rsidRDefault="00CA5970" w:rsidP="00E02482">
      <w:pPr>
        <w:spacing w:after="18" w:line="275" w:lineRule="auto"/>
        <w:ind w:left="0" w:right="47" w:firstLine="0"/>
        <w:rPr>
          <w:rFonts w:ascii="Verdana" w:hAnsi="Verdana"/>
          <w:sz w:val="18"/>
          <w:szCs w:val="18"/>
        </w:rPr>
      </w:pPr>
      <w:r w:rsidRPr="00CF7F03">
        <w:rPr>
          <w:rFonts w:ascii="Verdana" w:hAnsi="Verdana"/>
          <w:sz w:val="18"/>
          <w:szCs w:val="18"/>
          <w:u w:val="single" w:color="000000"/>
        </w:rPr>
        <w:t>Si ribadisce che le stime suddette sono puramente indicative in quanto dipendenti da una pluralità di</w:t>
      </w:r>
      <w:r w:rsidRPr="00CF7F03">
        <w:rPr>
          <w:rFonts w:ascii="Verdana" w:hAnsi="Verdana"/>
          <w:sz w:val="18"/>
          <w:szCs w:val="18"/>
        </w:rPr>
        <w:t xml:space="preserve"> </w:t>
      </w:r>
      <w:r w:rsidRPr="00CF7F03">
        <w:rPr>
          <w:rFonts w:ascii="Verdana" w:hAnsi="Verdana"/>
          <w:sz w:val="18"/>
          <w:szCs w:val="18"/>
          <w:u w:val="single" w:color="000000"/>
        </w:rPr>
        <w:t>parametri influenzati anche dalle scelte strategiche che il concessionario adotterà per la gestione del servizio,</w:t>
      </w:r>
      <w:r w:rsidRPr="00CF7F03">
        <w:rPr>
          <w:rFonts w:ascii="Verdana" w:hAnsi="Verdana"/>
          <w:sz w:val="18"/>
          <w:szCs w:val="18"/>
        </w:rPr>
        <w:t xml:space="preserve"> </w:t>
      </w:r>
      <w:r w:rsidRPr="00CF7F03">
        <w:rPr>
          <w:rFonts w:ascii="Verdana" w:hAnsi="Verdana"/>
          <w:sz w:val="18"/>
          <w:szCs w:val="18"/>
          <w:u w:val="single" w:color="000000"/>
        </w:rPr>
        <w:t>nonché dall’effettivo utilizzo che faranno i dipendenti del servizio di distribuzione automatica.</w:t>
      </w:r>
      <w:r w:rsidRPr="00CF7F03">
        <w:rPr>
          <w:rFonts w:ascii="Verdana" w:hAnsi="Verdana"/>
          <w:sz w:val="18"/>
          <w:szCs w:val="18"/>
        </w:rPr>
        <w:t xml:space="preserve"> </w:t>
      </w:r>
    </w:p>
    <w:p w14:paraId="3A831E00" w14:textId="77777777" w:rsidR="007660E6" w:rsidRPr="00CF7F03" w:rsidRDefault="007660E6" w:rsidP="00F839E2">
      <w:pPr>
        <w:spacing w:after="0" w:line="240" w:lineRule="auto"/>
        <w:ind w:left="0" w:right="45" w:firstLine="0"/>
        <w:rPr>
          <w:rFonts w:ascii="Verdana" w:hAnsi="Verdana"/>
          <w:sz w:val="18"/>
          <w:szCs w:val="18"/>
        </w:rPr>
      </w:pPr>
    </w:p>
    <w:p w14:paraId="5322B3DA" w14:textId="77777777" w:rsidR="005B0941" w:rsidRPr="00CF7F03" w:rsidRDefault="00CA5970" w:rsidP="00BC6A9D">
      <w:pPr>
        <w:spacing w:after="13" w:line="259" w:lineRule="auto"/>
        <w:ind w:left="0" w:right="14" w:firstLine="0"/>
        <w:rPr>
          <w:rFonts w:ascii="Verdana" w:hAnsi="Verdana"/>
          <w:sz w:val="18"/>
          <w:szCs w:val="18"/>
        </w:rPr>
      </w:pPr>
      <w:r w:rsidRPr="00CF7F03">
        <w:rPr>
          <w:rFonts w:ascii="Verdana" w:hAnsi="Verdana"/>
          <w:sz w:val="18"/>
          <w:szCs w:val="18"/>
        </w:rPr>
        <w:t xml:space="preserve">A questo punto è possibile procedere alla stima del valore economico della concessione su base annua espresso in euro sulla base delle condizioni sopra esposte. </w:t>
      </w:r>
    </w:p>
    <w:p w14:paraId="755A8177" w14:textId="77777777" w:rsidR="000B3BB0" w:rsidRPr="00CF7F03" w:rsidRDefault="000B3BB0" w:rsidP="00BC6A9D">
      <w:pPr>
        <w:spacing w:after="13" w:line="259" w:lineRule="auto"/>
        <w:ind w:left="0" w:right="14" w:firstLine="0"/>
        <w:rPr>
          <w:rFonts w:ascii="Verdana" w:hAnsi="Verdana"/>
          <w:sz w:val="18"/>
          <w:szCs w:val="18"/>
        </w:rPr>
      </w:pPr>
    </w:p>
    <w:p w14:paraId="3E3DD26F" w14:textId="7CB96FA9" w:rsidR="000B3BB0" w:rsidRDefault="000B3BB0" w:rsidP="00BC6A9D">
      <w:pPr>
        <w:spacing w:after="13" w:line="259" w:lineRule="auto"/>
        <w:ind w:left="0" w:right="14" w:firstLine="0"/>
        <w:rPr>
          <w:rFonts w:ascii="Verdana" w:hAnsi="Verdana"/>
          <w:sz w:val="18"/>
          <w:szCs w:val="18"/>
        </w:rPr>
      </w:pPr>
    </w:p>
    <w:p w14:paraId="02E80BE9" w14:textId="77777777" w:rsidR="005B0941" w:rsidRPr="00CF7F03" w:rsidRDefault="00CA5970" w:rsidP="00BC6A9D">
      <w:pPr>
        <w:pStyle w:val="Titolo3"/>
        <w:spacing w:after="0"/>
        <w:ind w:left="0"/>
        <w:rPr>
          <w:rFonts w:ascii="Verdana" w:hAnsi="Verdana"/>
          <w:b w:val="0"/>
          <w:bCs/>
          <w:sz w:val="18"/>
          <w:szCs w:val="18"/>
        </w:rPr>
      </w:pPr>
      <w:r w:rsidRPr="00CF7F03">
        <w:rPr>
          <w:rFonts w:ascii="Verdana" w:hAnsi="Verdana"/>
          <w:b w:val="0"/>
          <w:bCs/>
          <w:sz w:val="18"/>
          <w:szCs w:val="18"/>
        </w:rPr>
        <w:t>TAB</w:t>
      </w:r>
      <w:r w:rsidR="00BC6A9D" w:rsidRPr="00CF7F03">
        <w:rPr>
          <w:rFonts w:ascii="Verdana" w:hAnsi="Verdana"/>
          <w:b w:val="0"/>
          <w:bCs/>
          <w:sz w:val="18"/>
          <w:szCs w:val="18"/>
        </w:rPr>
        <w:t>ELLA D -</w:t>
      </w:r>
      <w:r w:rsidRPr="00CF7F03">
        <w:rPr>
          <w:rFonts w:ascii="Verdana" w:hAnsi="Verdana"/>
          <w:b w:val="0"/>
          <w:bCs/>
          <w:sz w:val="18"/>
          <w:szCs w:val="18"/>
        </w:rPr>
        <w:t xml:space="preserve"> LOTTO 1 </w:t>
      </w:r>
      <w:r w:rsidRPr="00CF7F03">
        <w:rPr>
          <w:rFonts w:ascii="Verdana" w:hAnsi="Verdana"/>
          <w:b w:val="0"/>
          <w:bCs/>
          <w:sz w:val="18"/>
          <w:szCs w:val="18"/>
        </w:rPr>
        <w:tab/>
        <w:t xml:space="preserve"> </w:t>
      </w:r>
      <w:r w:rsidRPr="00CF7F03">
        <w:rPr>
          <w:rFonts w:ascii="Verdana" w:hAnsi="Verdana"/>
          <w:b w:val="0"/>
          <w:bCs/>
          <w:sz w:val="18"/>
          <w:szCs w:val="18"/>
        </w:rPr>
        <w:tab/>
        <w:t xml:space="preserve"> </w:t>
      </w:r>
      <w:r w:rsidRPr="00CF7F03">
        <w:rPr>
          <w:rFonts w:ascii="Verdana" w:hAnsi="Verdana"/>
          <w:b w:val="0"/>
          <w:bCs/>
          <w:sz w:val="18"/>
          <w:szCs w:val="18"/>
        </w:rPr>
        <w:tab/>
        <w:t xml:space="preserve"> </w:t>
      </w:r>
      <w:r w:rsidRPr="00CF7F03">
        <w:rPr>
          <w:rFonts w:ascii="Verdana" w:hAnsi="Verdana"/>
          <w:b w:val="0"/>
          <w:bCs/>
          <w:sz w:val="18"/>
          <w:szCs w:val="18"/>
        </w:rPr>
        <w:tab/>
        <w:t xml:space="preserve"> </w:t>
      </w:r>
      <w:r w:rsidRPr="00CF7F03">
        <w:rPr>
          <w:rFonts w:ascii="Verdana" w:hAnsi="Verdana"/>
          <w:b w:val="0"/>
          <w:bCs/>
          <w:sz w:val="18"/>
          <w:szCs w:val="18"/>
        </w:rPr>
        <w:tab/>
        <w:t xml:space="preserve"> </w:t>
      </w:r>
      <w:r w:rsidRPr="00CF7F03">
        <w:rPr>
          <w:rFonts w:ascii="Verdana" w:hAnsi="Verdana"/>
          <w:b w:val="0"/>
          <w:bCs/>
          <w:sz w:val="18"/>
          <w:szCs w:val="18"/>
        </w:rPr>
        <w:tab/>
        <w:t xml:space="preserve"> </w:t>
      </w:r>
    </w:p>
    <w:tbl>
      <w:tblPr>
        <w:tblW w:w="9776" w:type="dxa"/>
        <w:tblLayout w:type="fixed"/>
        <w:tblCellMar>
          <w:left w:w="70" w:type="dxa"/>
          <w:right w:w="70" w:type="dxa"/>
        </w:tblCellMar>
        <w:tblLook w:val="04A0" w:firstRow="1" w:lastRow="0" w:firstColumn="1" w:lastColumn="0" w:noHBand="0" w:noVBand="1"/>
      </w:tblPr>
      <w:tblGrid>
        <w:gridCol w:w="1396"/>
        <w:gridCol w:w="1308"/>
        <w:gridCol w:w="1640"/>
        <w:gridCol w:w="1259"/>
        <w:gridCol w:w="1403"/>
        <w:gridCol w:w="1386"/>
        <w:gridCol w:w="1384"/>
      </w:tblGrid>
      <w:tr w:rsidR="000B3BB0" w:rsidRPr="00CF7F03" w14:paraId="2B340020" w14:textId="77777777" w:rsidTr="00CF7F03">
        <w:trPr>
          <w:trHeight w:val="900"/>
        </w:trPr>
        <w:tc>
          <w:tcPr>
            <w:tcW w:w="1396"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14:paraId="1B1DABBC" w14:textId="77777777" w:rsidR="000B3BB0" w:rsidRPr="00CF7F03" w:rsidRDefault="000B3BB0" w:rsidP="000B3BB0">
            <w:pPr>
              <w:spacing w:after="0" w:line="240" w:lineRule="auto"/>
              <w:ind w:left="0" w:right="0" w:firstLine="0"/>
              <w:jc w:val="center"/>
              <w:rPr>
                <w:rFonts w:ascii="Verdana" w:eastAsia="Times New Roman" w:hAnsi="Verdana" w:cs="Times New Roman"/>
                <w:bCs/>
                <w:sz w:val="18"/>
                <w:szCs w:val="18"/>
              </w:rPr>
            </w:pPr>
            <w:r w:rsidRPr="00CF7F03">
              <w:rPr>
                <w:rFonts w:ascii="Verdana" w:eastAsia="Times New Roman" w:hAnsi="Verdana" w:cs="Times New Roman"/>
                <w:bCs/>
                <w:sz w:val="18"/>
                <w:szCs w:val="18"/>
              </w:rPr>
              <w:t>SEDE</w:t>
            </w:r>
          </w:p>
        </w:tc>
        <w:tc>
          <w:tcPr>
            <w:tcW w:w="1308" w:type="dxa"/>
            <w:vMerge w:val="restart"/>
            <w:tcBorders>
              <w:top w:val="single" w:sz="8" w:space="0" w:color="000000"/>
              <w:left w:val="single" w:sz="4" w:space="0" w:color="auto"/>
              <w:bottom w:val="single" w:sz="8" w:space="0" w:color="000000"/>
              <w:right w:val="single" w:sz="8" w:space="0" w:color="000000"/>
            </w:tcBorders>
            <w:shd w:val="clear" w:color="000000" w:fill="EBF1DE"/>
            <w:vAlign w:val="center"/>
            <w:hideMark/>
          </w:tcPr>
          <w:p w14:paraId="5C5206B7" w14:textId="77777777" w:rsidR="000B3BB0" w:rsidRPr="00CF7F03" w:rsidRDefault="000B3BB0" w:rsidP="000B3BB0">
            <w:pPr>
              <w:spacing w:after="0" w:line="240" w:lineRule="auto"/>
              <w:ind w:left="0" w:right="0" w:firstLine="0"/>
              <w:jc w:val="center"/>
              <w:rPr>
                <w:rFonts w:ascii="Verdana" w:eastAsia="Times New Roman" w:hAnsi="Verdana" w:cs="Times New Roman"/>
                <w:bCs/>
                <w:sz w:val="18"/>
                <w:szCs w:val="18"/>
              </w:rPr>
            </w:pPr>
            <w:r w:rsidRPr="00CF7F03">
              <w:rPr>
                <w:rFonts w:ascii="Verdana" w:eastAsia="Times New Roman" w:hAnsi="Verdana" w:cs="Times New Roman"/>
                <w:bCs/>
                <w:sz w:val="18"/>
                <w:szCs w:val="18"/>
              </w:rPr>
              <w:t>N.</w:t>
            </w:r>
            <w:r w:rsidR="0085239D" w:rsidRPr="00CF7F03">
              <w:rPr>
                <w:rFonts w:ascii="Verdana" w:eastAsia="Times New Roman" w:hAnsi="Verdana" w:cs="Times New Roman"/>
                <w:bCs/>
                <w:sz w:val="18"/>
                <w:szCs w:val="18"/>
              </w:rPr>
              <w:t xml:space="preserve"> </w:t>
            </w:r>
            <w:r w:rsidRPr="00CF7F03">
              <w:rPr>
                <w:rFonts w:ascii="Verdana" w:eastAsia="Times New Roman" w:hAnsi="Verdana" w:cs="Times New Roman"/>
                <w:bCs/>
                <w:sz w:val="18"/>
                <w:szCs w:val="18"/>
              </w:rPr>
              <w:t>DIPENDENTI</w:t>
            </w:r>
          </w:p>
        </w:tc>
        <w:tc>
          <w:tcPr>
            <w:tcW w:w="1640" w:type="dxa"/>
            <w:vMerge w:val="restart"/>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51D88CE5" w14:textId="77777777" w:rsidR="000B3BB0" w:rsidRPr="00CF7F03" w:rsidRDefault="000B3BB0" w:rsidP="000B3BB0">
            <w:pPr>
              <w:spacing w:after="0" w:line="240" w:lineRule="auto"/>
              <w:ind w:left="0" w:right="0" w:firstLine="0"/>
              <w:jc w:val="center"/>
              <w:rPr>
                <w:rFonts w:ascii="Verdana" w:eastAsia="Times New Roman" w:hAnsi="Verdana" w:cs="Times New Roman"/>
                <w:bCs/>
                <w:sz w:val="18"/>
                <w:szCs w:val="18"/>
              </w:rPr>
            </w:pPr>
            <w:r w:rsidRPr="00CF7F03">
              <w:rPr>
                <w:rFonts w:ascii="Verdana" w:eastAsia="Times New Roman" w:hAnsi="Verdana" w:cs="Times New Roman"/>
                <w:bCs/>
                <w:sz w:val="18"/>
                <w:szCs w:val="18"/>
              </w:rPr>
              <w:t>N. CONSUMAZIONI ANNUE A DIPENDENTE</w:t>
            </w:r>
          </w:p>
        </w:tc>
        <w:tc>
          <w:tcPr>
            <w:tcW w:w="1259" w:type="dxa"/>
            <w:vMerge w:val="restart"/>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7BA2150A" w14:textId="77777777" w:rsidR="000B3BB0" w:rsidRPr="00CF7F03" w:rsidRDefault="000B3BB0" w:rsidP="000B3BB0">
            <w:pPr>
              <w:spacing w:after="0" w:line="240" w:lineRule="auto"/>
              <w:ind w:left="0" w:right="0" w:firstLine="0"/>
              <w:jc w:val="center"/>
              <w:rPr>
                <w:rFonts w:ascii="Verdana" w:eastAsia="Times New Roman" w:hAnsi="Verdana" w:cs="Times New Roman"/>
                <w:bCs/>
                <w:sz w:val="18"/>
                <w:szCs w:val="18"/>
              </w:rPr>
            </w:pPr>
            <w:r w:rsidRPr="00CF7F03">
              <w:rPr>
                <w:rFonts w:ascii="Verdana" w:eastAsia="Times New Roman" w:hAnsi="Verdana" w:cs="Times New Roman"/>
                <w:bCs/>
                <w:sz w:val="18"/>
                <w:szCs w:val="18"/>
              </w:rPr>
              <w:t>PREZZO MEDIO PRODOTTI IVA INCLUSA</w:t>
            </w:r>
          </w:p>
        </w:tc>
        <w:tc>
          <w:tcPr>
            <w:tcW w:w="1403" w:type="dxa"/>
            <w:vMerge w:val="restart"/>
            <w:tcBorders>
              <w:top w:val="single" w:sz="8" w:space="0" w:color="000000"/>
              <w:left w:val="single" w:sz="8" w:space="0" w:color="000000"/>
              <w:bottom w:val="single" w:sz="8" w:space="0" w:color="000000"/>
              <w:right w:val="single" w:sz="8" w:space="0" w:color="000000"/>
            </w:tcBorders>
            <w:shd w:val="clear" w:color="000000" w:fill="EBF1DE"/>
            <w:vAlign w:val="center"/>
            <w:hideMark/>
          </w:tcPr>
          <w:p w14:paraId="140E1766" w14:textId="77777777" w:rsidR="000B3BB0" w:rsidRPr="00CF7F03" w:rsidRDefault="000B3BB0" w:rsidP="000B3BB0">
            <w:pPr>
              <w:spacing w:after="0" w:line="240" w:lineRule="auto"/>
              <w:ind w:left="0" w:right="0" w:firstLine="0"/>
              <w:jc w:val="center"/>
              <w:rPr>
                <w:rFonts w:ascii="Verdana" w:eastAsia="Times New Roman" w:hAnsi="Verdana" w:cs="Times New Roman"/>
                <w:bCs/>
                <w:sz w:val="18"/>
                <w:szCs w:val="18"/>
              </w:rPr>
            </w:pPr>
            <w:r w:rsidRPr="00CF7F03">
              <w:rPr>
                <w:rFonts w:ascii="Verdana" w:eastAsia="Times New Roman" w:hAnsi="Verdana" w:cs="Times New Roman"/>
                <w:bCs/>
                <w:sz w:val="18"/>
                <w:szCs w:val="18"/>
              </w:rPr>
              <w:t>TOTALI CONSUMI ANNUI IVA INCLUSA</w:t>
            </w:r>
          </w:p>
        </w:tc>
        <w:tc>
          <w:tcPr>
            <w:tcW w:w="1386" w:type="dxa"/>
            <w:vMerge w:val="restart"/>
            <w:tcBorders>
              <w:top w:val="single" w:sz="8" w:space="0" w:color="000000"/>
              <w:left w:val="single" w:sz="8" w:space="0" w:color="000000"/>
              <w:bottom w:val="single" w:sz="8" w:space="0" w:color="000000"/>
              <w:right w:val="single" w:sz="4" w:space="0" w:color="auto"/>
            </w:tcBorders>
            <w:shd w:val="clear" w:color="000000" w:fill="EBF1DE"/>
            <w:vAlign w:val="center"/>
            <w:hideMark/>
          </w:tcPr>
          <w:p w14:paraId="7BA453C8" w14:textId="77777777" w:rsidR="000B3BB0" w:rsidRPr="00CF7F03" w:rsidRDefault="000B3BB0" w:rsidP="000B3BB0">
            <w:pPr>
              <w:spacing w:after="0" w:line="240" w:lineRule="auto"/>
              <w:ind w:left="0" w:right="0" w:firstLine="0"/>
              <w:jc w:val="center"/>
              <w:rPr>
                <w:rFonts w:ascii="Verdana" w:eastAsia="Times New Roman" w:hAnsi="Verdana" w:cs="Times New Roman"/>
                <w:bCs/>
                <w:sz w:val="18"/>
                <w:szCs w:val="18"/>
              </w:rPr>
            </w:pPr>
            <w:r w:rsidRPr="00CF7F03">
              <w:rPr>
                <w:rFonts w:ascii="Verdana" w:eastAsia="Times New Roman" w:hAnsi="Verdana" w:cs="Times New Roman"/>
                <w:bCs/>
                <w:sz w:val="18"/>
                <w:szCs w:val="18"/>
              </w:rPr>
              <w:t>TOTALE INCASSI ANNUI IVA 10% INCLUSA</w:t>
            </w:r>
          </w:p>
        </w:tc>
        <w:tc>
          <w:tcPr>
            <w:tcW w:w="1384" w:type="dxa"/>
            <w:vMerge w:val="restart"/>
            <w:tcBorders>
              <w:top w:val="single" w:sz="4" w:space="0" w:color="auto"/>
              <w:left w:val="single" w:sz="4" w:space="0" w:color="auto"/>
              <w:bottom w:val="single" w:sz="8" w:space="0" w:color="000000"/>
              <w:right w:val="single" w:sz="4" w:space="0" w:color="auto"/>
            </w:tcBorders>
            <w:shd w:val="clear" w:color="000000" w:fill="EBF1DE"/>
            <w:vAlign w:val="center"/>
            <w:hideMark/>
          </w:tcPr>
          <w:p w14:paraId="6A2F148B" w14:textId="77777777" w:rsidR="000B3BB0" w:rsidRPr="00CF7F03" w:rsidRDefault="000B3BB0" w:rsidP="000B3BB0">
            <w:pPr>
              <w:spacing w:after="0" w:line="240" w:lineRule="auto"/>
              <w:ind w:left="0" w:right="0" w:firstLine="0"/>
              <w:jc w:val="center"/>
              <w:rPr>
                <w:rFonts w:ascii="Verdana" w:eastAsia="Times New Roman" w:hAnsi="Verdana" w:cs="Times New Roman"/>
                <w:bCs/>
                <w:sz w:val="18"/>
                <w:szCs w:val="18"/>
              </w:rPr>
            </w:pPr>
            <w:r w:rsidRPr="00CF7F03">
              <w:rPr>
                <w:rFonts w:ascii="Verdana" w:eastAsia="Times New Roman" w:hAnsi="Verdana" w:cs="Times New Roman"/>
                <w:bCs/>
                <w:sz w:val="18"/>
                <w:szCs w:val="18"/>
              </w:rPr>
              <w:t>TOTALE INCASSI ANNUI IVA 10% ESCLUSA</w:t>
            </w:r>
          </w:p>
        </w:tc>
      </w:tr>
      <w:tr w:rsidR="000B3BB0" w:rsidRPr="00CF7F03" w14:paraId="1AD9E750" w14:textId="77777777" w:rsidTr="00CF7F03">
        <w:trPr>
          <w:trHeight w:val="570"/>
        </w:trPr>
        <w:tc>
          <w:tcPr>
            <w:tcW w:w="1396" w:type="dxa"/>
            <w:vMerge/>
            <w:tcBorders>
              <w:top w:val="single" w:sz="8" w:space="0" w:color="000000"/>
              <w:left w:val="single" w:sz="4" w:space="0" w:color="auto"/>
              <w:bottom w:val="single" w:sz="4" w:space="0" w:color="auto"/>
              <w:right w:val="single" w:sz="4" w:space="0" w:color="auto"/>
            </w:tcBorders>
            <w:vAlign w:val="center"/>
            <w:hideMark/>
          </w:tcPr>
          <w:p w14:paraId="04F5871F" w14:textId="77777777" w:rsidR="000B3BB0" w:rsidRPr="00CF7F03" w:rsidRDefault="000B3BB0" w:rsidP="000B3BB0">
            <w:pPr>
              <w:spacing w:after="0" w:line="240" w:lineRule="auto"/>
              <w:ind w:left="0" w:right="0" w:firstLine="0"/>
              <w:jc w:val="left"/>
              <w:rPr>
                <w:rFonts w:ascii="Verdana" w:eastAsia="Times New Roman" w:hAnsi="Verdana" w:cs="Times New Roman"/>
                <w:b/>
                <w:bCs/>
                <w:sz w:val="18"/>
                <w:szCs w:val="18"/>
              </w:rPr>
            </w:pPr>
          </w:p>
        </w:tc>
        <w:tc>
          <w:tcPr>
            <w:tcW w:w="1308" w:type="dxa"/>
            <w:vMerge/>
            <w:tcBorders>
              <w:top w:val="single" w:sz="8" w:space="0" w:color="000000"/>
              <w:left w:val="single" w:sz="4" w:space="0" w:color="auto"/>
              <w:bottom w:val="single" w:sz="8" w:space="0" w:color="000000"/>
              <w:right w:val="single" w:sz="8" w:space="0" w:color="000000"/>
            </w:tcBorders>
            <w:vAlign w:val="center"/>
            <w:hideMark/>
          </w:tcPr>
          <w:p w14:paraId="5A4D6C47" w14:textId="77777777" w:rsidR="000B3BB0" w:rsidRPr="00CF7F03" w:rsidRDefault="000B3BB0" w:rsidP="000B3BB0">
            <w:pPr>
              <w:spacing w:after="0" w:line="240" w:lineRule="auto"/>
              <w:ind w:left="0" w:right="0" w:firstLine="0"/>
              <w:jc w:val="left"/>
              <w:rPr>
                <w:rFonts w:ascii="Verdana" w:eastAsia="Times New Roman" w:hAnsi="Verdana" w:cs="Times New Roman"/>
                <w:b/>
                <w:bCs/>
                <w:sz w:val="18"/>
                <w:szCs w:val="18"/>
              </w:rPr>
            </w:pPr>
          </w:p>
        </w:tc>
        <w:tc>
          <w:tcPr>
            <w:tcW w:w="1640" w:type="dxa"/>
            <w:vMerge/>
            <w:tcBorders>
              <w:top w:val="single" w:sz="8" w:space="0" w:color="000000"/>
              <w:left w:val="single" w:sz="8" w:space="0" w:color="000000"/>
              <w:bottom w:val="single" w:sz="8" w:space="0" w:color="000000"/>
              <w:right w:val="single" w:sz="8" w:space="0" w:color="000000"/>
            </w:tcBorders>
            <w:vAlign w:val="center"/>
            <w:hideMark/>
          </w:tcPr>
          <w:p w14:paraId="673FCC96" w14:textId="77777777" w:rsidR="000B3BB0" w:rsidRPr="00CF7F03" w:rsidRDefault="000B3BB0" w:rsidP="000B3BB0">
            <w:pPr>
              <w:spacing w:after="0" w:line="240" w:lineRule="auto"/>
              <w:ind w:left="0" w:right="0" w:firstLine="0"/>
              <w:jc w:val="left"/>
              <w:rPr>
                <w:rFonts w:ascii="Verdana" w:eastAsia="Times New Roman" w:hAnsi="Verdana" w:cs="Times New Roman"/>
                <w:b/>
                <w:bCs/>
                <w:sz w:val="18"/>
                <w:szCs w:val="18"/>
              </w:rPr>
            </w:pPr>
          </w:p>
        </w:tc>
        <w:tc>
          <w:tcPr>
            <w:tcW w:w="1259" w:type="dxa"/>
            <w:vMerge/>
            <w:tcBorders>
              <w:top w:val="single" w:sz="8" w:space="0" w:color="000000"/>
              <w:left w:val="single" w:sz="8" w:space="0" w:color="000000"/>
              <w:bottom w:val="single" w:sz="8" w:space="0" w:color="000000"/>
              <w:right w:val="single" w:sz="8" w:space="0" w:color="000000"/>
            </w:tcBorders>
            <w:vAlign w:val="center"/>
            <w:hideMark/>
          </w:tcPr>
          <w:p w14:paraId="15988CCF" w14:textId="77777777" w:rsidR="000B3BB0" w:rsidRPr="00CF7F03" w:rsidRDefault="000B3BB0" w:rsidP="000B3BB0">
            <w:pPr>
              <w:spacing w:after="0" w:line="240" w:lineRule="auto"/>
              <w:ind w:left="0" w:right="0" w:firstLine="0"/>
              <w:jc w:val="left"/>
              <w:rPr>
                <w:rFonts w:ascii="Verdana" w:eastAsia="Times New Roman" w:hAnsi="Verdana" w:cs="Times New Roman"/>
                <w:b/>
                <w:bCs/>
                <w:sz w:val="18"/>
                <w:szCs w:val="18"/>
              </w:rPr>
            </w:pPr>
          </w:p>
        </w:tc>
        <w:tc>
          <w:tcPr>
            <w:tcW w:w="1403" w:type="dxa"/>
            <w:vMerge/>
            <w:tcBorders>
              <w:top w:val="single" w:sz="8" w:space="0" w:color="000000"/>
              <w:left w:val="single" w:sz="8" w:space="0" w:color="000000"/>
              <w:bottom w:val="single" w:sz="8" w:space="0" w:color="000000"/>
              <w:right w:val="single" w:sz="8" w:space="0" w:color="000000"/>
            </w:tcBorders>
            <w:vAlign w:val="center"/>
            <w:hideMark/>
          </w:tcPr>
          <w:p w14:paraId="185E8D69" w14:textId="77777777" w:rsidR="000B3BB0" w:rsidRPr="00CF7F03" w:rsidRDefault="000B3BB0" w:rsidP="000B3BB0">
            <w:pPr>
              <w:spacing w:after="0" w:line="240" w:lineRule="auto"/>
              <w:ind w:left="0" w:right="0" w:firstLine="0"/>
              <w:jc w:val="left"/>
              <w:rPr>
                <w:rFonts w:ascii="Verdana" w:eastAsia="Times New Roman" w:hAnsi="Verdana" w:cs="Times New Roman"/>
                <w:b/>
                <w:bCs/>
                <w:sz w:val="18"/>
                <w:szCs w:val="18"/>
              </w:rPr>
            </w:pPr>
          </w:p>
        </w:tc>
        <w:tc>
          <w:tcPr>
            <w:tcW w:w="1386" w:type="dxa"/>
            <w:vMerge/>
            <w:tcBorders>
              <w:top w:val="single" w:sz="8" w:space="0" w:color="000000"/>
              <w:left w:val="single" w:sz="8" w:space="0" w:color="000000"/>
              <w:bottom w:val="single" w:sz="8" w:space="0" w:color="000000"/>
              <w:right w:val="single" w:sz="4" w:space="0" w:color="auto"/>
            </w:tcBorders>
            <w:vAlign w:val="center"/>
            <w:hideMark/>
          </w:tcPr>
          <w:p w14:paraId="7E63AF10" w14:textId="77777777" w:rsidR="000B3BB0" w:rsidRPr="00CF7F03" w:rsidRDefault="000B3BB0" w:rsidP="000B3BB0">
            <w:pPr>
              <w:spacing w:after="0" w:line="240" w:lineRule="auto"/>
              <w:ind w:left="0" w:right="0" w:firstLine="0"/>
              <w:jc w:val="left"/>
              <w:rPr>
                <w:rFonts w:ascii="Verdana" w:eastAsia="Times New Roman" w:hAnsi="Verdana" w:cs="Times New Roman"/>
                <w:b/>
                <w:bCs/>
                <w:sz w:val="18"/>
                <w:szCs w:val="18"/>
              </w:rPr>
            </w:pPr>
          </w:p>
        </w:tc>
        <w:tc>
          <w:tcPr>
            <w:tcW w:w="1384" w:type="dxa"/>
            <w:vMerge/>
            <w:tcBorders>
              <w:top w:val="single" w:sz="8" w:space="0" w:color="000000"/>
              <w:left w:val="single" w:sz="4" w:space="0" w:color="auto"/>
              <w:bottom w:val="single" w:sz="8" w:space="0" w:color="000000"/>
              <w:right w:val="single" w:sz="4" w:space="0" w:color="auto"/>
            </w:tcBorders>
            <w:vAlign w:val="center"/>
            <w:hideMark/>
          </w:tcPr>
          <w:p w14:paraId="513FE250" w14:textId="77777777" w:rsidR="000B3BB0" w:rsidRPr="00CF7F03" w:rsidRDefault="000B3BB0" w:rsidP="000B3BB0">
            <w:pPr>
              <w:spacing w:after="0" w:line="240" w:lineRule="auto"/>
              <w:ind w:left="0" w:right="0" w:firstLine="0"/>
              <w:jc w:val="left"/>
              <w:rPr>
                <w:rFonts w:ascii="Verdana" w:eastAsia="Times New Roman" w:hAnsi="Verdana" w:cs="Times New Roman"/>
                <w:b/>
                <w:bCs/>
                <w:sz w:val="18"/>
                <w:szCs w:val="18"/>
              </w:rPr>
            </w:pPr>
          </w:p>
        </w:tc>
      </w:tr>
      <w:tr w:rsidR="0085239D" w:rsidRPr="00CF7F03" w14:paraId="66D84973" w14:textId="77777777" w:rsidTr="00CF7F03">
        <w:trPr>
          <w:trHeight w:val="315"/>
        </w:trPr>
        <w:tc>
          <w:tcPr>
            <w:tcW w:w="1396"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348BB025" w14:textId="3EAF6A99" w:rsidR="0085239D" w:rsidRPr="00CF7F03" w:rsidRDefault="0085239D" w:rsidP="0085239D">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 xml:space="preserve">Direzione Regionale </w:t>
            </w:r>
            <w:r w:rsidR="00B25EED" w:rsidRPr="00CF7F03">
              <w:rPr>
                <w:rFonts w:ascii="Verdana" w:eastAsia="Times New Roman" w:hAnsi="Verdana" w:cs="Times New Roman"/>
                <w:sz w:val="18"/>
                <w:szCs w:val="18"/>
              </w:rPr>
              <w:t>Sardegna</w:t>
            </w:r>
          </w:p>
        </w:tc>
        <w:tc>
          <w:tcPr>
            <w:tcW w:w="1308" w:type="dxa"/>
            <w:tcBorders>
              <w:top w:val="nil"/>
              <w:left w:val="nil"/>
              <w:bottom w:val="single" w:sz="8" w:space="0" w:color="000000"/>
              <w:right w:val="single" w:sz="8" w:space="0" w:color="000000"/>
            </w:tcBorders>
            <w:shd w:val="clear" w:color="auto" w:fill="auto"/>
            <w:vAlign w:val="center"/>
            <w:hideMark/>
          </w:tcPr>
          <w:p w14:paraId="6DF14B3D" w14:textId="0CF5CCCF" w:rsidR="0085239D" w:rsidRPr="00CF7F03" w:rsidRDefault="00865AE7" w:rsidP="0085239D">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87</w:t>
            </w:r>
          </w:p>
        </w:tc>
        <w:tc>
          <w:tcPr>
            <w:tcW w:w="1640" w:type="dxa"/>
            <w:tcBorders>
              <w:top w:val="nil"/>
              <w:left w:val="nil"/>
              <w:bottom w:val="single" w:sz="8" w:space="0" w:color="000000"/>
              <w:right w:val="single" w:sz="8" w:space="0" w:color="000000"/>
            </w:tcBorders>
            <w:shd w:val="clear" w:color="auto" w:fill="auto"/>
            <w:vAlign w:val="center"/>
            <w:hideMark/>
          </w:tcPr>
          <w:p w14:paraId="5CE04E28" w14:textId="73F6C699" w:rsidR="0085239D" w:rsidRPr="00CF7F03" w:rsidRDefault="00641B34" w:rsidP="0085239D">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180</w:t>
            </w:r>
          </w:p>
        </w:tc>
        <w:tc>
          <w:tcPr>
            <w:tcW w:w="1259" w:type="dxa"/>
            <w:tcBorders>
              <w:top w:val="nil"/>
              <w:left w:val="nil"/>
              <w:bottom w:val="single" w:sz="8" w:space="0" w:color="000000"/>
              <w:right w:val="single" w:sz="8" w:space="0" w:color="000000"/>
            </w:tcBorders>
            <w:shd w:val="clear" w:color="auto" w:fill="auto"/>
            <w:vAlign w:val="center"/>
            <w:hideMark/>
          </w:tcPr>
          <w:p w14:paraId="24233D0F" w14:textId="5D3F8EB3" w:rsidR="0085239D" w:rsidRPr="00CF7F03" w:rsidRDefault="0085239D" w:rsidP="0085239D">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0,</w:t>
            </w:r>
            <w:r w:rsidR="00B35A3E">
              <w:rPr>
                <w:rFonts w:ascii="Verdana" w:eastAsia="Times New Roman" w:hAnsi="Verdana" w:cs="Times New Roman"/>
                <w:sz w:val="18"/>
                <w:szCs w:val="18"/>
              </w:rPr>
              <w:t>45</w:t>
            </w:r>
          </w:p>
        </w:tc>
        <w:tc>
          <w:tcPr>
            <w:tcW w:w="1403" w:type="dxa"/>
            <w:tcBorders>
              <w:top w:val="nil"/>
              <w:left w:val="nil"/>
              <w:bottom w:val="single" w:sz="8" w:space="0" w:color="000000"/>
              <w:right w:val="single" w:sz="8" w:space="0" w:color="000000"/>
            </w:tcBorders>
            <w:shd w:val="clear" w:color="auto" w:fill="auto"/>
            <w:hideMark/>
          </w:tcPr>
          <w:p w14:paraId="76EA2AD5" w14:textId="331EF3B0" w:rsidR="0085239D" w:rsidRPr="00CF7F03" w:rsidRDefault="0085239D" w:rsidP="0085239D">
            <w:pPr>
              <w:jc w:val="right"/>
              <w:rPr>
                <w:rFonts w:ascii="Verdana" w:hAnsi="Verdana"/>
                <w:sz w:val="18"/>
                <w:szCs w:val="18"/>
              </w:rPr>
            </w:pPr>
            <w:r w:rsidRPr="00CF7F03">
              <w:rPr>
                <w:rFonts w:ascii="Verdana" w:hAnsi="Verdana"/>
                <w:sz w:val="18"/>
                <w:szCs w:val="18"/>
              </w:rPr>
              <w:t xml:space="preserve">€ </w:t>
            </w:r>
            <w:r w:rsidR="00641B34" w:rsidRPr="00CF7F03">
              <w:rPr>
                <w:rFonts w:ascii="Verdana" w:hAnsi="Verdana"/>
                <w:sz w:val="18"/>
                <w:szCs w:val="18"/>
              </w:rPr>
              <w:t>8.926,20</w:t>
            </w:r>
          </w:p>
        </w:tc>
        <w:tc>
          <w:tcPr>
            <w:tcW w:w="1386" w:type="dxa"/>
            <w:vMerge w:val="restart"/>
            <w:tcBorders>
              <w:top w:val="nil"/>
              <w:left w:val="single" w:sz="8" w:space="0" w:color="000000"/>
              <w:bottom w:val="single" w:sz="8" w:space="0" w:color="000000"/>
              <w:right w:val="single" w:sz="4" w:space="0" w:color="auto"/>
            </w:tcBorders>
            <w:shd w:val="clear" w:color="auto" w:fill="auto"/>
            <w:hideMark/>
          </w:tcPr>
          <w:p w14:paraId="107A2B09" w14:textId="77777777" w:rsidR="005E60DB" w:rsidRPr="00CF7F03" w:rsidRDefault="005E60DB" w:rsidP="0085239D">
            <w:pPr>
              <w:jc w:val="right"/>
              <w:rPr>
                <w:rFonts w:ascii="Verdana" w:hAnsi="Verdana"/>
                <w:sz w:val="18"/>
                <w:szCs w:val="18"/>
              </w:rPr>
            </w:pPr>
          </w:p>
          <w:p w14:paraId="39D1C346" w14:textId="4267F687" w:rsidR="0085239D" w:rsidRPr="00CF7F03" w:rsidRDefault="0085239D" w:rsidP="0085239D">
            <w:pPr>
              <w:jc w:val="right"/>
              <w:rPr>
                <w:rFonts w:ascii="Verdana" w:hAnsi="Verdana"/>
                <w:sz w:val="18"/>
                <w:szCs w:val="18"/>
              </w:rPr>
            </w:pPr>
            <w:r w:rsidRPr="00CF7F03">
              <w:rPr>
                <w:rFonts w:ascii="Verdana" w:hAnsi="Verdana"/>
                <w:sz w:val="18"/>
                <w:szCs w:val="18"/>
              </w:rPr>
              <w:t xml:space="preserve">€ </w:t>
            </w:r>
            <w:r w:rsidR="00641B34" w:rsidRPr="00CF7F03">
              <w:rPr>
                <w:rFonts w:ascii="Verdana" w:hAnsi="Verdana"/>
                <w:sz w:val="18"/>
                <w:szCs w:val="18"/>
              </w:rPr>
              <w:t>23.632,20</w:t>
            </w:r>
          </w:p>
          <w:p w14:paraId="3F3D2773" w14:textId="77777777" w:rsidR="0085239D" w:rsidRPr="00CF7F03" w:rsidRDefault="0085239D" w:rsidP="0085239D">
            <w:pPr>
              <w:jc w:val="right"/>
              <w:rPr>
                <w:rFonts w:ascii="Verdana" w:hAnsi="Verdana"/>
                <w:sz w:val="18"/>
                <w:szCs w:val="18"/>
              </w:rPr>
            </w:pPr>
          </w:p>
        </w:tc>
        <w:tc>
          <w:tcPr>
            <w:tcW w:w="1384" w:type="dxa"/>
            <w:vMerge w:val="restart"/>
            <w:tcBorders>
              <w:top w:val="single" w:sz="8" w:space="0" w:color="000000"/>
              <w:left w:val="single" w:sz="4" w:space="0" w:color="auto"/>
              <w:bottom w:val="single" w:sz="8" w:space="0" w:color="000000"/>
              <w:right w:val="single" w:sz="4" w:space="0" w:color="auto"/>
            </w:tcBorders>
            <w:shd w:val="clear" w:color="auto" w:fill="auto"/>
            <w:hideMark/>
          </w:tcPr>
          <w:p w14:paraId="281F4A82" w14:textId="77777777" w:rsidR="005E60DB" w:rsidRPr="00CF7F03" w:rsidRDefault="005E60DB" w:rsidP="0085239D">
            <w:pPr>
              <w:jc w:val="right"/>
              <w:rPr>
                <w:rFonts w:ascii="Verdana" w:hAnsi="Verdana"/>
                <w:sz w:val="18"/>
                <w:szCs w:val="18"/>
              </w:rPr>
            </w:pPr>
          </w:p>
          <w:p w14:paraId="537A2E00" w14:textId="3E5503A6" w:rsidR="0085239D" w:rsidRPr="00CF7F03" w:rsidRDefault="0085239D" w:rsidP="0085239D">
            <w:pPr>
              <w:jc w:val="right"/>
              <w:rPr>
                <w:rFonts w:ascii="Verdana" w:hAnsi="Verdana"/>
                <w:sz w:val="18"/>
                <w:szCs w:val="18"/>
              </w:rPr>
            </w:pPr>
            <w:r w:rsidRPr="00CF7F03">
              <w:rPr>
                <w:rFonts w:ascii="Verdana" w:hAnsi="Verdana"/>
                <w:sz w:val="18"/>
                <w:szCs w:val="18"/>
              </w:rPr>
              <w:t xml:space="preserve">€ </w:t>
            </w:r>
            <w:r w:rsidR="006D3879" w:rsidRPr="00CF7F03">
              <w:rPr>
                <w:rFonts w:ascii="Verdana" w:hAnsi="Verdana"/>
                <w:sz w:val="18"/>
                <w:szCs w:val="18"/>
              </w:rPr>
              <w:t>21.483,82</w:t>
            </w:r>
          </w:p>
          <w:p w14:paraId="11438880" w14:textId="77777777" w:rsidR="0085239D" w:rsidRPr="00CF7F03" w:rsidRDefault="0085239D" w:rsidP="0085239D">
            <w:pPr>
              <w:jc w:val="right"/>
              <w:rPr>
                <w:rFonts w:ascii="Verdana" w:hAnsi="Verdana"/>
                <w:sz w:val="18"/>
                <w:szCs w:val="18"/>
              </w:rPr>
            </w:pPr>
          </w:p>
        </w:tc>
      </w:tr>
      <w:tr w:rsidR="0085239D" w:rsidRPr="00CF7F03" w14:paraId="6DDBF210" w14:textId="77777777" w:rsidTr="00CF7F03">
        <w:trPr>
          <w:trHeight w:val="315"/>
        </w:trPr>
        <w:tc>
          <w:tcPr>
            <w:tcW w:w="1396" w:type="dxa"/>
            <w:vMerge/>
            <w:tcBorders>
              <w:top w:val="nil"/>
              <w:left w:val="single" w:sz="8" w:space="0" w:color="000000"/>
              <w:bottom w:val="single" w:sz="8" w:space="0" w:color="000000"/>
              <w:right w:val="single" w:sz="8" w:space="0" w:color="000000"/>
            </w:tcBorders>
            <w:vAlign w:val="center"/>
            <w:hideMark/>
          </w:tcPr>
          <w:p w14:paraId="1286AE67" w14:textId="77777777" w:rsidR="0085239D" w:rsidRPr="00CF7F03" w:rsidRDefault="0085239D" w:rsidP="0085239D">
            <w:pPr>
              <w:spacing w:after="0" w:line="240" w:lineRule="auto"/>
              <w:ind w:left="0" w:right="0" w:firstLine="0"/>
              <w:jc w:val="left"/>
              <w:rPr>
                <w:rFonts w:ascii="Verdana" w:eastAsia="Times New Roman" w:hAnsi="Verdana" w:cs="Times New Roman"/>
                <w:sz w:val="18"/>
                <w:szCs w:val="18"/>
              </w:rPr>
            </w:pPr>
          </w:p>
        </w:tc>
        <w:tc>
          <w:tcPr>
            <w:tcW w:w="1308" w:type="dxa"/>
            <w:tcBorders>
              <w:top w:val="nil"/>
              <w:left w:val="nil"/>
              <w:bottom w:val="single" w:sz="8" w:space="0" w:color="000000"/>
              <w:right w:val="single" w:sz="8" w:space="0" w:color="000000"/>
            </w:tcBorders>
            <w:shd w:val="clear" w:color="auto" w:fill="auto"/>
            <w:vAlign w:val="center"/>
            <w:hideMark/>
          </w:tcPr>
          <w:p w14:paraId="53DD4EED" w14:textId="52D0C3A4" w:rsidR="0085239D" w:rsidRPr="00CF7F03" w:rsidRDefault="00865AE7" w:rsidP="0085239D">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87</w:t>
            </w:r>
          </w:p>
        </w:tc>
        <w:tc>
          <w:tcPr>
            <w:tcW w:w="1640" w:type="dxa"/>
            <w:tcBorders>
              <w:top w:val="nil"/>
              <w:left w:val="nil"/>
              <w:bottom w:val="single" w:sz="8" w:space="0" w:color="000000"/>
              <w:right w:val="single" w:sz="8" w:space="0" w:color="000000"/>
            </w:tcBorders>
            <w:shd w:val="clear" w:color="auto" w:fill="auto"/>
            <w:vAlign w:val="center"/>
            <w:hideMark/>
          </w:tcPr>
          <w:p w14:paraId="6C29CC10" w14:textId="69E0C74C" w:rsidR="0085239D" w:rsidRPr="00CF7F03" w:rsidRDefault="00641B34" w:rsidP="0085239D">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120</w:t>
            </w:r>
          </w:p>
        </w:tc>
        <w:tc>
          <w:tcPr>
            <w:tcW w:w="1259" w:type="dxa"/>
            <w:tcBorders>
              <w:top w:val="nil"/>
              <w:left w:val="nil"/>
              <w:bottom w:val="single" w:sz="8" w:space="0" w:color="000000"/>
              <w:right w:val="single" w:sz="8" w:space="0" w:color="000000"/>
            </w:tcBorders>
            <w:shd w:val="clear" w:color="auto" w:fill="auto"/>
            <w:vAlign w:val="center"/>
            <w:hideMark/>
          </w:tcPr>
          <w:p w14:paraId="1A866638" w14:textId="2E88B319" w:rsidR="0085239D" w:rsidRPr="00CF7F03" w:rsidRDefault="0085239D" w:rsidP="0085239D">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0,</w:t>
            </w:r>
            <w:r w:rsidR="00B35A3E">
              <w:rPr>
                <w:rFonts w:ascii="Verdana" w:eastAsia="Times New Roman" w:hAnsi="Verdana" w:cs="Times New Roman"/>
                <w:sz w:val="18"/>
                <w:szCs w:val="18"/>
              </w:rPr>
              <w:t>87</w:t>
            </w:r>
          </w:p>
        </w:tc>
        <w:tc>
          <w:tcPr>
            <w:tcW w:w="1403" w:type="dxa"/>
            <w:tcBorders>
              <w:top w:val="nil"/>
              <w:left w:val="nil"/>
              <w:bottom w:val="single" w:sz="8" w:space="0" w:color="000000"/>
              <w:right w:val="single" w:sz="8" w:space="0" w:color="000000"/>
            </w:tcBorders>
            <w:shd w:val="clear" w:color="auto" w:fill="auto"/>
            <w:hideMark/>
          </w:tcPr>
          <w:p w14:paraId="310C351B" w14:textId="147616F0" w:rsidR="0085239D" w:rsidRPr="00CF7F03" w:rsidRDefault="0085239D" w:rsidP="0085239D">
            <w:pPr>
              <w:spacing w:after="0" w:line="240" w:lineRule="auto"/>
              <w:ind w:left="0" w:firstLine="0"/>
              <w:jc w:val="right"/>
              <w:rPr>
                <w:rFonts w:ascii="Verdana" w:eastAsia="Times New Roman" w:hAnsi="Verdana" w:cs="Times New Roman"/>
                <w:sz w:val="18"/>
                <w:szCs w:val="18"/>
              </w:rPr>
            </w:pPr>
            <w:r w:rsidRPr="00CF7F03">
              <w:rPr>
                <w:rFonts w:ascii="Verdana" w:hAnsi="Verdana"/>
                <w:sz w:val="18"/>
                <w:szCs w:val="18"/>
              </w:rPr>
              <w:t xml:space="preserve">€ </w:t>
            </w:r>
            <w:r w:rsidR="00641B34" w:rsidRPr="00CF7F03">
              <w:rPr>
                <w:rFonts w:ascii="Verdana" w:hAnsi="Verdana"/>
                <w:sz w:val="18"/>
                <w:szCs w:val="18"/>
              </w:rPr>
              <w:t>7.830,00</w:t>
            </w:r>
          </w:p>
        </w:tc>
        <w:tc>
          <w:tcPr>
            <w:tcW w:w="1386" w:type="dxa"/>
            <w:vMerge/>
            <w:tcBorders>
              <w:top w:val="nil"/>
              <w:left w:val="single" w:sz="8" w:space="0" w:color="000000"/>
              <w:bottom w:val="single" w:sz="8" w:space="0" w:color="000000"/>
              <w:right w:val="single" w:sz="4" w:space="0" w:color="auto"/>
            </w:tcBorders>
            <w:hideMark/>
          </w:tcPr>
          <w:p w14:paraId="3C5E2094" w14:textId="77777777" w:rsidR="0085239D" w:rsidRPr="00CF7F03" w:rsidRDefault="0085239D" w:rsidP="005E60DB">
            <w:pPr>
              <w:jc w:val="right"/>
              <w:rPr>
                <w:rFonts w:ascii="Verdana" w:hAnsi="Verdana"/>
                <w:sz w:val="18"/>
                <w:szCs w:val="18"/>
              </w:rPr>
            </w:pPr>
          </w:p>
        </w:tc>
        <w:tc>
          <w:tcPr>
            <w:tcW w:w="1384" w:type="dxa"/>
            <w:vMerge/>
            <w:tcBorders>
              <w:top w:val="single" w:sz="8" w:space="0" w:color="000000"/>
              <w:left w:val="single" w:sz="4" w:space="0" w:color="auto"/>
              <w:bottom w:val="single" w:sz="8" w:space="0" w:color="000000"/>
              <w:right w:val="single" w:sz="4" w:space="0" w:color="auto"/>
            </w:tcBorders>
            <w:hideMark/>
          </w:tcPr>
          <w:p w14:paraId="0214AA75" w14:textId="77777777" w:rsidR="0085239D" w:rsidRPr="00CF7F03" w:rsidRDefault="0085239D" w:rsidP="0085239D">
            <w:pPr>
              <w:spacing w:after="0" w:line="240" w:lineRule="auto"/>
              <w:ind w:left="0" w:firstLine="0"/>
              <w:jc w:val="right"/>
              <w:rPr>
                <w:rFonts w:ascii="Verdana" w:eastAsia="Times New Roman" w:hAnsi="Verdana" w:cs="Times New Roman"/>
                <w:b/>
                <w:bCs/>
                <w:sz w:val="18"/>
                <w:szCs w:val="18"/>
              </w:rPr>
            </w:pPr>
          </w:p>
        </w:tc>
      </w:tr>
      <w:tr w:rsidR="0085239D" w:rsidRPr="00CF7F03" w14:paraId="50760CC9" w14:textId="77777777" w:rsidTr="00CF7F03">
        <w:trPr>
          <w:trHeight w:val="360"/>
        </w:trPr>
        <w:tc>
          <w:tcPr>
            <w:tcW w:w="1396" w:type="dxa"/>
            <w:vMerge/>
            <w:tcBorders>
              <w:top w:val="nil"/>
              <w:left w:val="single" w:sz="8" w:space="0" w:color="000000"/>
              <w:bottom w:val="single" w:sz="8" w:space="0" w:color="000000"/>
              <w:right w:val="single" w:sz="8" w:space="0" w:color="000000"/>
            </w:tcBorders>
            <w:vAlign w:val="center"/>
            <w:hideMark/>
          </w:tcPr>
          <w:p w14:paraId="29E24C6C" w14:textId="77777777" w:rsidR="0085239D" w:rsidRPr="00CF7F03" w:rsidRDefault="0085239D" w:rsidP="0085239D">
            <w:pPr>
              <w:spacing w:after="0" w:line="240" w:lineRule="auto"/>
              <w:ind w:left="0" w:right="0" w:firstLine="0"/>
              <w:jc w:val="left"/>
              <w:rPr>
                <w:rFonts w:ascii="Verdana" w:eastAsia="Times New Roman" w:hAnsi="Verdana" w:cs="Times New Roman"/>
                <w:sz w:val="18"/>
                <w:szCs w:val="18"/>
              </w:rPr>
            </w:pPr>
          </w:p>
        </w:tc>
        <w:tc>
          <w:tcPr>
            <w:tcW w:w="1308" w:type="dxa"/>
            <w:tcBorders>
              <w:top w:val="nil"/>
              <w:left w:val="nil"/>
              <w:bottom w:val="single" w:sz="8" w:space="0" w:color="000000"/>
              <w:right w:val="single" w:sz="8" w:space="0" w:color="000000"/>
            </w:tcBorders>
            <w:shd w:val="clear" w:color="auto" w:fill="auto"/>
            <w:vAlign w:val="center"/>
            <w:hideMark/>
          </w:tcPr>
          <w:p w14:paraId="699A9855" w14:textId="397097EC" w:rsidR="0085239D" w:rsidRPr="00CF7F03" w:rsidRDefault="00865AE7" w:rsidP="0085239D">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87</w:t>
            </w:r>
          </w:p>
        </w:tc>
        <w:tc>
          <w:tcPr>
            <w:tcW w:w="1640" w:type="dxa"/>
            <w:tcBorders>
              <w:top w:val="nil"/>
              <w:left w:val="nil"/>
              <w:bottom w:val="single" w:sz="8" w:space="0" w:color="000000"/>
              <w:right w:val="single" w:sz="8" w:space="0" w:color="000000"/>
            </w:tcBorders>
            <w:shd w:val="clear" w:color="auto" w:fill="auto"/>
            <w:vAlign w:val="center"/>
            <w:hideMark/>
          </w:tcPr>
          <w:p w14:paraId="6AD2F18F" w14:textId="22D2A14A" w:rsidR="0085239D" w:rsidRPr="00CF7F03" w:rsidRDefault="00641B34" w:rsidP="0085239D">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75</w:t>
            </w:r>
          </w:p>
        </w:tc>
        <w:tc>
          <w:tcPr>
            <w:tcW w:w="1259" w:type="dxa"/>
            <w:tcBorders>
              <w:top w:val="nil"/>
              <w:left w:val="nil"/>
              <w:bottom w:val="single" w:sz="8" w:space="0" w:color="000000"/>
              <w:right w:val="single" w:sz="8" w:space="0" w:color="000000"/>
            </w:tcBorders>
            <w:shd w:val="clear" w:color="auto" w:fill="auto"/>
            <w:vAlign w:val="center"/>
            <w:hideMark/>
          </w:tcPr>
          <w:p w14:paraId="3989DE61" w14:textId="690974FE" w:rsidR="0085239D" w:rsidRPr="00CF7F03" w:rsidRDefault="00865AE7" w:rsidP="0085239D">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1,0</w:t>
            </w:r>
            <w:r w:rsidR="00B35A3E">
              <w:rPr>
                <w:rFonts w:ascii="Verdana" w:eastAsia="Times New Roman" w:hAnsi="Verdana" w:cs="Times New Roman"/>
                <w:sz w:val="18"/>
                <w:szCs w:val="18"/>
              </w:rPr>
              <w:t>7</w:t>
            </w:r>
          </w:p>
        </w:tc>
        <w:tc>
          <w:tcPr>
            <w:tcW w:w="1403" w:type="dxa"/>
            <w:tcBorders>
              <w:top w:val="nil"/>
              <w:left w:val="nil"/>
              <w:bottom w:val="single" w:sz="8" w:space="0" w:color="000000"/>
              <w:right w:val="single" w:sz="8" w:space="0" w:color="000000"/>
            </w:tcBorders>
            <w:shd w:val="clear" w:color="auto" w:fill="auto"/>
            <w:hideMark/>
          </w:tcPr>
          <w:p w14:paraId="79250A93" w14:textId="16FCFCCF" w:rsidR="0085239D" w:rsidRPr="00CF7F03" w:rsidRDefault="0085239D" w:rsidP="0085239D">
            <w:pPr>
              <w:spacing w:after="0" w:line="240" w:lineRule="auto"/>
              <w:ind w:left="0" w:firstLine="0"/>
              <w:jc w:val="right"/>
              <w:rPr>
                <w:rFonts w:ascii="Verdana" w:eastAsia="Times New Roman" w:hAnsi="Verdana" w:cs="Times New Roman"/>
                <w:sz w:val="18"/>
                <w:szCs w:val="18"/>
              </w:rPr>
            </w:pPr>
            <w:r w:rsidRPr="00CF7F03">
              <w:rPr>
                <w:rFonts w:ascii="Verdana" w:hAnsi="Verdana"/>
                <w:sz w:val="18"/>
                <w:szCs w:val="18"/>
              </w:rPr>
              <w:t>€</w:t>
            </w:r>
            <w:r w:rsidR="00641B34" w:rsidRPr="00CF7F03">
              <w:rPr>
                <w:rFonts w:ascii="Verdana" w:hAnsi="Verdana"/>
                <w:sz w:val="18"/>
                <w:szCs w:val="18"/>
              </w:rPr>
              <w:t>6.786,00</w:t>
            </w:r>
          </w:p>
        </w:tc>
        <w:tc>
          <w:tcPr>
            <w:tcW w:w="1386" w:type="dxa"/>
            <w:vMerge/>
            <w:tcBorders>
              <w:top w:val="nil"/>
              <w:left w:val="single" w:sz="8" w:space="0" w:color="000000"/>
              <w:bottom w:val="single" w:sz="8" w:space="0" w:color="000000"/>
              <w:right w:val="single" w:sz="4" w:space="0" w:color="auto"/>
            </w:tcBorders>
            <w:hideMark/>
          </w:tcPr>
          <w:p w14:paraId="1D13935A" w14:textId="77777777" w:rsidR="0085239D" w:rsidRPr="00CF7F03" w:rsidRDefault="0085239D" w:rsidP="005E60DB">
            <w:pPr>
              <w:jc w:val="right"/>
              <w:rPr>
                <w:rFonts w:ascii="Verdana" w:hAnsi="Verdana"/>
                <w:sz w:val="18"/>
                <w:szCs w:val="18"/>
              </w:rPr>
            </w:pPr>
          </w:p>
        </w:tc>
        <w:tc>
          <w:tcPr>
            <w:tcW w:w="1384" w:type="dxa"/>
            <w:vMerge/>
            <w:tcBorders>
              <w:top w:val="single" w:sz="8" w:space="0" w:color="000000"/>
              <w:left w:val="single" w:sz="4" w:space="0" w:color="auto"/>
              <w:bottom w:val="single" w:sz="8" w:space="0" w:color="000000"/>
              <w:right w:val="single" w:sz="4" w:space="0" w:color="auto"/>
            </w:tcBorders>
            <w:hideMark/>
          </w:tcPr>
          <w:p w14:paraId="1308B78B" w14:textId="77777777" w:rsidR="0085239D" w:rsidRPr="00CF7F03" w:rsidRDefault="0085239D" w:rsidP="0085239D">
            <w:pPr>
              <w:spacing w:after="0" w:line="240" w:lineRule="auto"/>
              <w:ind w:left="0" w:firstLine="0"/>
              <w:jc w:val="right"/>
              <w:rPr>
                <w:rFonts w:ascii="Verdana" w:eastAsia="Times New Roman" w:hAnsi="Verdana" w:cs="Times New Roman"/>
                <w:b/>
                <w:bCs/>
                <w:sz w:val="18"/>
                <w:szCs w:val="18"/>
              </w:rPr>
            </w:pPr>
          </w:p>
        </w:tc>
      </w:tr>
      <w:tr w:rsidR="00B35A3E" w:rsidRPr="00CF7F03" w14:paraId="0831D3B3" w14:textId="77777777" w:rsidTr="00CF7F03">
        <w:trPr>
          <w:trHeight w:val="315"/>
        </w:trPr>
        <w:tc>
          <w:tcPr>
            <w:tcW w:w="139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BD56B30" w14:textId="2B36A84D" w:rsidR="00B35A3E" w:rsidRPr="00CF7F03" w:rsidRDefault="00B35A3E" w:rsidP="00B35A3E">
            <w:pPr>
              <w:spacing w:after="0" w:line="240" w:lineRule="auto"/>
              <w:ind w:left="-8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 xml:space="preserve">Direzione Provinciale di Cagliari </w:t>
            </w:r>
          </w:p>
        </w:tc>
        <w:tc>
          <w:tcPr>
            <w:tcW w:w="1308" w:type="dxa"/>
            <w:tcBorders>
              <w:top w:val="nil"/>
              <w:left w:val="nil"/>
              <w:bottom w:val="single" w:sz="8" w:space="0" w:color="000000"/>
              <w:right w:val="single" w:sz="8" w:space="0" w:color="000000"/>
            </w:tcBorders>
            <w:shd w:val="clear" w:color="auto" w:fill="auto"/>
            <w:vAlign w:val="center"/>
            <w:hideMark/>
          </w:tcPr>
          <w:p w14:paraId="257DE70E" w14:textId="5F880B06"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172</w:t>
            </w:r>
          </w:p>
        </w:tc>
        <w:tc>
          <w:tcPr>
            <w:tcW w:w="1640" w:type="dxa"/>
            <w:tcBorders>
              <w:top w:val="nil"/>
              <w:left w:val="nil"/>
              <w:bottom w:val="single" w:sz="8" w:space="0" w:color="000000"/>
              <w:right w:val="single" w:sz="8" w:space="0" w:color="000000"/>
            </w:tcBorders>
            <w:shd w:val="clear" w:color="auto" w:fill="auto"/>
            <w:vAlign w:val="center"/>
            <w:hideMark/>
          </w:tcPr>
          <w:p w14:paraId="6A15DD06" w14:textId="53DAAAB7"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180</w:t>
            </w:r>
          </w:p>
        </w:tc>
        <w:tc>
          <w:tcPr>
            <w:tcW w:w="1259" w:type="dxa"/>
            <w:tcBorders>
              <w:top w:val="nil"/>
              <w:left w:val="nil"/>
              <w:bottom w:val="single" w:sz="8" w:space="0" w:color="000000"/>
              <w:right w:val="single" w:sz="8" w:space="0" w:color="000000"/>
            </w:tcBorders>
            <w:shd w:val="clear" w:color="auto" w:fill="auto"/>
            <w:vAlign w:val="center"/>
          </w:tcPr>
          <w:p w14:paraId="63CD2052" w14:textId="1D588DA8"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0,</w:t>
            </w:r>
            <w:r>
              <w:rPr>
                <w:rFonts w:ascii="Verdana" w:eastAsia="Times New Roman" w:hAnsi="Verdana" w:cs="Times New Roman"/>
                <w:sz w:val="18"/>
                <w:szCs w:val="18"/>
              </w:rPr>
              <w:t>45</w:t>
            </w:r>
          </w:p>
        </w:tc>
        <w:tc>
          <w:tcPr>
            <w:tcW w:w="1403" w:type="dxa"/>
            <w:tcBorders>
              <w:top w:val="nil"/>
              <w:left w:val="nil"/>
              <w:bottom w:val="single" w:sz="8" w:space="0" w:color="000000"/>
              <w:right w:val="single" w:sz="8" w:space="0" w:color="000000"/>
            </w:tcBorders>
            <w:shd w:val="clear" w:color="auto" w:fill="auto"/>
          </w:tcPr>
          <w:p w14:paraId="4F5DCE44" w14:textId="64561EB2" w:rsidR="00B35A3E" w:rsidRPr="00CF7F03" w:rsidRDefault="00B35A3E" w:rsidP="00B35A3E">
            <w:pPr>
              <w:jc w:val="right"/>
              <w:rPr>
                <w:rFonts w:ascii="Verdana" w:hAnsi="Verdana"/>
                <w:sz w:val="18"/>
                <w:szCs w:val="18"/>
              </w:rPr>
            </w:pPr>
            <w:r w:rsidRPr="00CF7F03">
              <w:rPr>
                <w:rFonts w:ascii="Verdana" w:hAnsi="Verdana"/>
                <w:sz w:val="18"/>
                <w:szCs w:val="18"/>
              </w:rPr>
              <w:t>€ 17.647,20</w:t>
            </w:r>
          </w:p>
        </w:tc>
        <w:tc>
          <w:tcPr>
            <w:tcW w:w="1386" w:type="dxa"/>
            <w:vMerge w:val="restart"/>
            <w:tcBorders>
              <w:top w:val="nil"/>
              <w:left w:val="single" w:sz="8" w:space="0" w:color="000000"/>
              <w:bottom w:val="single" w:sz="8" w:space="0" w:color="000000"/>
              <w:right w:val="single" w:sz="4" w:space="0" w:color="auto"/>
            </w:tcBorders>
            <w:shd w:val="clear" w:color="auto" w:fill="auto"/>
          </w:tcPr>
          <w:p w14:paraId="41DF528A" w14:textId="1831C694" w:rsidR="00B35A3E" w:rsidRPr="00CF7F03" w:rsidRDefault="00B35A3E" w:rsidP="00B35A3E">
            <w:pPr>
              <w:jc w:val="right"/>
              <w:rPr>
                <w:rFonts w:ascii="Verdana" w:hAnsi="Verdana"/>
                <w:sz w:val="18"/>
                <w:szCs w:val="18"/>
              </w:rPr>
            </w:pPr>
            <w:r w:rsidRPr="00CF7F03">
              <w:rPr>
                <w:rFonts w:ascii="Verdana" w:hAnsi="Verdana"/>
                <w:sz w:val="18"/>
                <w:szCs w:val="18"/>
              </w:rPr>
              <w:t>€ 46.130,40</w:t>
            </w:r>
          </w:p>
        </w:tc>
        <w:tc>
          <w:tcPr>
            <w:tcW w:w="1384" w:type="dxa"/>
            <w:vMerge w:val="restart"/>
            <w:tcBorders>
              <w:top w:val="single" w:sz="8" w:space="0" w:color="000000"/>
              <w:left w:val="single" w:sz="4" w:space="0" w:color="auto"/>
              <w:bottom w:val="single" w:sz="8" w:space="0" w:color="000000"/>
              <w:right w:val="single" w:sz="4" w:space="0" w:color="auto"/>
            </w:tcBorders>
            <w:shd w:val="clear" w:color="auto" w:fill="auto"/>
          </w:tcPr>
          <w:p w14:paraId="5547AC69" w14:textId="77777777" w:rsidR="00B35A3E" w:rsidRPr="00CF7F03" w:rsidRDefault="00B35A3E" w:rsidP="00B35A3E">
            <w:pPr>
              <w:jc w:val="right"/>
              <w:rPr>
                <w:rFonts w:ascii="Verdana" w:hAnsi="Verdana"/>
                <w:sz w:val="18"/>
                <w:szCs w:val="18"/>
              </w:rPr>
            </w:pPr>
            <w:r w:rsidRPr="00CF7F03">
              <w:rPr>
                <w:rFonts w:ascii="Verdana" w:hAnsi="Verdana"/>
                <w:sz w:val="18"/>
                <w:szCs w:val="18"/>
              </w:rPr>
              <w:t xml:space="preserve">€ </w:t>
            </w:r>
          </w:p>
          <w:p w14:paraId="4F1588E7" w14:textId="32F080EE" w:rsidR="00B35A3E" w:rsidRPr="00CF7F03" w:rsidRDefault="00B35A3E" w:rsidP="00B35A3E">
            <w:pPr>
              <w:jc w:val="right"/>
              <w:rPr>
                <w:rFonts w:ascii="Verdana" w:hAnsi="Verdana"/>
                <w:sz w:val="18"/>
                <w:szCs w:val="18"/>
              </w:rPr>
            </w:pPr>
            <w:r w:rsidRPr="00CF7F03">
              <w:rPr>
                <w:rFonts w:ascii="Verdana" w:hAnsi="Verdana"/>
                <w:sz w:val="18"/>
                <w:szCs w:val="18"/>
              </w:rPr>
              <w:t>41.936,73</w:t>
            </w:r>
          </w:p>
        </w:tc>
      </w:tr>
      <w:tr w:rsidR="00B35A3E" w:rsidRPr="00CF7F03" w14:paraId="26DA7F5A" w14:textId="77777777" w:rsidTr="00CF7F03">
        <w:trPr>
          <w:trHeight w:val="315"/>
        </w:trPr>
        <w:tc>
          <w:tcPr>
            <w:tcW w:w="1396" w:type="dxa"/>
            <w:vMerge/>
            <w:tcBorders>
              <w:top w:val="nil"/>
              <w:left w:val="single" w:sz="8" w:space="0" w:color="000000"/>
              <w:bottom w:val="single" w:sz="8" w:space="0" w:color="000000"/>
              <w:right w:val="single" w:sz="8" w:space="0" w:color="000000"/>
            </w:tcBorders>
            <w:vAlign w:val="center"/>
            <w:hideMark/>
          </w:tcPr>
          <w:p w14:paraId="7A931BF7" w14:textId="77777777" w:rsidR="00B35A3E" w:rsidRPr="00CF7F03" w:rsidRDefault="00B35A3E" w:rsidP="00B35A3E">
            <w:pPr>
              <w:spacing w:after="0" w:line="240" w:lineRule="auto"/>
              <w:ind w:left="0" w:right="0" w:firstLine="0"/>
              <w:jc w:val="left"/>
              <w:rPr>
                <w:rFonts w:ascii="Verdana" w:eastAsia="Times New Roman" w:hAnsi="Verdana" w:cs="Times New Roman"/>
                <w:sz w:val="18"/>
                <w:szCs w:val="18"/>
              </w:rPr>
            </w:pPr>
          </w:p>
        </w:tc>
        <w:tc>
          <w:tcPr>
            <w:tcW w:w="1308" w:type="dxa"/>
            <w:tcBorders>
              <w:top w:val="nil"/>
              <w:left w:val="nil"/>
              <w:bottom w:val="single" w:sz="8" w:space="0" w:color="000000"/>
              <w:right w:val="single" w:sz="8" w:space="0" w:color="000000"/>
            </w:tcBorders>
            <w:shd w:val="clear" w:color="auto" w:fill="auto"/>
            <w:vAlign w:val="center"/>
            <w:hideMark/>
          </w:tcPr>
          <w:p w14:paraId="78A4DDCB" w14:textId="5F5C1BB1"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172</w:t>
            </w:r>
          </w:p>
        </w:tc>
        <w:tc>
          <w:tcPr>
            <w:tcW w:w="1640" w:type="dxa"/>
            <w:tcBorders>
              <w:top w:val="nil"/>
              <w:left w:val="nil"/>
              <w:bottom w:val="single" w:sz="8" w:space="0" w:color="000000"/>
              <w:right w:val="single" w:sz="8" w:space="0" w:color="000000"/>
            </w:tcBorders>
            <w:shd w:val="clear" w:color="auto" w:fill="auto"/>
            <w:vAlign w:val="center"/>
            <w:hideMark/>
          </w:tcPr>
          <w:p w14:paraId="67DDB9BE" w14:textId="04806028"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120</w:t>
            </w:r>
          </w:p>
        </w:tc>
        <w:tc>
          <w:tcPr>
            <w:tcW w:w="1259" w:type="dxa"/>
            <w:tcBorders>
              <w:top w:val="nil"/>
              <w:left w:val="nil"/>
              <w:bottom w:val="single" w:sz="8" w:space="0" w:color="000000"/>
              <w:right w:val="single" w:sz="8" w:space="0" w:color="000000"/>
            </w:tcBorders>
            <w:shd w:val="clear" w:color="auto" w:fill="auto"/>
            <w:vAlign w:val="center"/>
          </w:tcPr>
          <w:p w14:paraId="402B97BF" w14:textId="693F23EB"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0,</w:t>
            </w:r>
            <w:r>
              <w:rPr>
                <w:rFonts w:ascii="Verdana" w:eastAsia="Times New Roman" w:hAnsi="Verdana" w:cs="Times New Roman"/>
                <w:sz w:val="18"/>
                <w:szCs w:val="18"/>
              </w:rPr>
              <w:t>87</w:t>
            </w:r>
          </w:p>
        </w:tc>
        <w:tc>
          <w:tcPr>
            <w:tcW w:w="1403" w:type="dxa"/>
            <w:tcBorders>
              <w:top w:val="nil"/>
              <w:left w:val="nil"/>
              <w:bottom w:val="single" w:sz="8" w:space="0" w:color="000000"/>
              <w:right w:val="single" w:sz="8" w:space="0" w:color="000000"/>
            </w:tcBorders>
            <w:shd w:val="clear" w:color="auto" w:fill="auto"/>
          </w:tcPr>
          <w:p w14:paraId="63695F8A" w14:textId="5D986CE4" w:rsidR="00B35A3E" w:rsidRPr="00CF7F03" w:rsidRDefault="00B35A3E" w:rsidP="00B35A3E">
            <w:pPr>
              <w:spacing w:after="0" w:line="240" w:lineRule="auto"/>
              <w:ind w:left="0" w:firstLine="0"/>
              <w:jc w:val="right"/>
              <w:rPr>
                <w:rFonts w:ascii="Verdana" w:eastAsia="Times New Roman" w:hAnsi="Verdana" w:cs="Times New Roman"/>
                <w:sz w:val="18"/>
                <w:szCs w:val="18"/>
              </w:rPr>
            </w:pPr>
            <w:r w:rsidRPr="00CF7F03">
              <w:rPr>
                <w:rFonts w:ascii="Verdana" w:eastAsia="Times New Roman" w:hAnsi="Verdana" w:cs="Times New Roman"/>
                <w:sz w:val="18"/>
                <w:szCs w:val="18"/>
              </w:rPr>
              <w:t>€ 15.067,20</w:t>
            </w:r>
          </w:p>
        </w:tc>
        <w:tc>
          <w:tcPr>
            <w:tcW w:w="1386" w:type="dxa"/>
            <w:vMerge/>
            <w:tcBorders>
              <w:top w:val="nil"/>
              <w:left w:val="single" w:sz="8" w:space="0" w:color="000000"/>
              <w:bottom w:val="single" w:sz="8" w:space="0" w:color="000000"/>
              <w:right w:val="single" w:sz="4" w:space="0" w:color="auto"/>
            </w:tcBorders>
          </w:tcPr>
          <w:p w14:paraId="5C831336" w14:textId="77777777" w:rsidR="00B35A3E" w:rsidRPr="00CF7F03" w:rsidRDefault="00B35A3E" w:rsidP="00B35A3E">
            <w:pPr>
              <w:jc w:val="right"/>
              <w:rPr>
                <w:rFonts w:ascii="Verdana" w:hAnsi="Verdana"/>
                <w:sz w:val="18"/>
                <w:szCs w:val="18"/>
              </w:rPr>
            </w:pPr>
          </w:p>
        </w:tc>
        <w:tc>
          <w:tcPr>
            <w:tcW w:w="1384" w:type="dxa"/>
            <w:vMerge/>
            <w:tcBorders>
              <w:top w:val="single" w:sz="8" w:space="0" w:color="000000"/>
              <w:left w:val="single" w:sz="4" w:space="0" w:color="auto"/>
              <w:bottom w:val="single" w:sz="8" w:space="0" w:color="000000"/>
              <w:right w:val="single" w:sz="4" w:space="0" w:color="auto"/>
            </w:tcBorders>
          </w:tcPr>
          <w:p w14:paraId="2B84F5E8" w14:textId="77777777" w:rsidR="00B35A3E" w:rsidRPr="00CF7F03" w:rsidRDefault="00B35A3E" w:rsidP="00B35A3E">
            <w:pPr>
              <w:spacing w:after="0" w:line="240" w:lineRule="auto"/>
              <w:ind w:left="0" w:firstLine="0"/>
              <w:jc w:val="right"/>
              <w:rPr>
                <w:rFonts w:ascii="Verdana" w:eastAsia="Times New Roman" w:hAnsi="Verdana" w:cs="Times New Roman"/>
                <w:b/>
                <w:bCs/>
                <w:sz w:val="18"/>
                <w:szCs w:val="18"/>
              </w:rPr>
            </w:pPr>
          </w:p>
        </w:tc>
      </w:tr>
      <w:tr w:rsidR="00B35A3E" w:rsidRPr="00CF7F03" w14:paraId="0CB84484" w14:textId="77777777" w:rsidTr="00CF7F03">
        <w:trPr>
          <w:trHeight w:val="315"/>
        </w:trPr>
        <w:tc>
          <w:tcPr>
            <w:tcW w:w="1396" w:type="dxa"/>
            <w:vMerge/>
            <w:tcBorders>
              <w:top w:val="nil"/>
              <w:left w:val="single" w:sz="8" w:space="0" w:color="000000"/>
              <w:bottom w:val="single" w:sz="8" w:space="0" w:color="000000"/>
              <w:right w:val="single" w:sz="8" w:space="0" w:color="000000"/>
            </w:tcBorders>
            <w:vAlign w:val="center"/>
            <w:hideMark/>
          </w:tcPr>
          <w:p w14:paraId="275470C5" w14:textId="77777777" w:rsidR="00B35A3E" w:rsidRPr="00CF7F03" w:rsidRDefault="00B35A3E" w:rsidP="00B35A3E">
            <w:pPr>
              <w:spacing w:after="0" w:line="240" w:lineRule="auto"/>
              <w:ind w:left="0" w:right="0" w:firstLine="0"/>
              <w:jc w:val="left"/>
              <w:rPr>
                <w:rFonts w:ascii="Verdana" w:eastAsia="Times New Roman" w:hAnsi="Verdana" w:cs="Times New Roman"/>
                <w:sz w:val="18"/>
                <w:szCs w:val="18"/>
              </w:rPr>
            </w:pPr>
          </w:p>
        </w:tc>
        <w:tc>
          <w:tcPr>
            <w:tcW w:w="1308" w:type="dxa"/>
            <w:tcBorders>
              <w:top w:val="nil"/>
              <w:left w:val="nil"/>
              <w:bottom w:val="single" w:sz="8" w:space="0" w:color="000000"/>
              <w:right w:val="single" w:sz="8" w:space="0" w:color="000000"/>
            </w:tcBorders>
            <w:shd w:val="clear" w:color="auto" w:fill="auto"/>
            <w:vAlign w:val="center"/>
            <w:hideMark/>
          </w:tcPr>
          <w:p w14:paraId="6D76FD92" w14:textId="43D9ED2A"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172</w:t>
            </w:r>
          </w:p>
        </w:tc>
        <w:tc>
          <w:tcPr>
            <w:tcW w:w="1640" w:type="dxa"/>
            <w:tcBorders>
              <w:top w:val="nil"/>
              <w:left w:val="nil"/>
              <w:bottom w:val="single" w:sz="8" w:space="0" w:color="000000"/>
              <w:right w:val="single" w:sz="8" w:space="0" w:color="000000"/>
            </w:tcBorders>
            <w:shd w:val="clear" w:color="auto" w:fill="auto"/>
            <w:vAlign w:val="center"/>
            <w:hideMark/>
          </w:tcPr>
          <w:p w14:paraId="08EAB93D" w14:textId="7834A3FA"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75</w:t>
            </w:r>
          </w:p>
        </w:tc>
        <w:tc>
          <w:tcPr>
            <w:tcW w:w="1259" w:type="dxa"/>
            <w:tcBorders>
              <w:top w:val="nil"/>
              <w:left w:val="nil"/>
              <w:bottom w:val="single" w:sz="8" w:space="0" w:color="000000"/>
              <w:right w:val="single" w:sz="8" w:space="0" w:color="000000"/>
            </w:tcBorders>
            <w:shd w:val="clear" w:color="auto" w:fill="auto"/>
            <w:vAlign w:val="center"/>
          </w:tcPr>
          <w:p w14:paraId="2FD0FB8E" w14:textId="3651EFEC"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1,0</w:t>
            </w:r>
            <w:r>
              <w:rPr>
                <w:rFonts w:ascii="Verdana" w:eastAsia="Times New Roman" w:hAnsi="Verdana" w:cs="Times New Roman"/>
                <w:sz w:val="18"/>
                <w:szCs w:val="18"/>
              </w:rPr>
              <w:t>7</w:t>
            </w:r>
          </w:p>
        </w:tc>
        <w:tc>
          <w:tcPr>
            <w:tcW w:w="1403" w:type="dxa"/>
            <w:tcBorders>
              <w:top w:val="nil"/>
              <w:left w:val="nil"/>
              <w:bottom w:val="single" w:sz="8" w:space="0" w:color="000000"/>
              <w:right w:val="single" w:sz="8" w:space="0" w:color="000000"/>
            </w:tcBorders>
            <w:shd w:val="clear" w:color="auto" w:fill="auto"/>
          </w:tcPr>
          <w:p w14:paraId="7F4F385F" w14:textId="3FBC1D65" w:rsidR="00B35A3E" w:rsidRPr="00CF7F03" w:rsidRDefault="00B35A3E" w:rsidP="00B35A3E">
            <w:pPr>
              <w:spacing w:after="0" w:line="240" w:lineRule="auto"/>
              <w:ind w:left="0" w:firstLine="0"/>
              <w:jc w:val="right"/>
              <w:rPr>
                <w:rFonts w:ascii="Verdana" w:eastAsia="Times New Roman" w:hAnsi="Verdana" w:cs="Times New Roman"/>
                <w:sz w:val="18"/>
                <w:szCs w:val="18"/>
              </w:rPr>
            </w:pPr>
            <w:r w:rsidRPr="00CF7F03">
              <w:rPr>
                <w:rFonts w:ascii="Verdana" w:eastAsia="Times New Roman" w:hAnsi="Verdana" w:cs="Times New Roman"/>
                <w:sz w:val="18"/>
                <w:szCs w:val="18"/>
              </w:rPr>
              <w:t>€13.416,00</w:t>
            </w:r>
          </w:p>
        </w:tc>
        <w:tc>
          <w:tcPr>
            <w:tcW w:w="1386" w:type="dxa"/>
            <w:vMerge/>
            <w:tcBorders>
              <w:top w:val="nil"/>
              <w:left w:val="single" w:sz="8" w:space="0" w:color="000000"/>
              <w:bottom w:val="single" w:sz="8" w:space="0" w:color="000000"/>
              <w:right w:val="single" w:sz="4" w:space="0" w:color="auto"/>
            </w:tcBorders>
          </w:tcPr>
          <w:p w14:paraId="1D3280C9" w14:textId="77777777" w:rsidR="00B35A3E" w:rsidRPr="00CF7F03" w:rsidRDefault="00B35A3E" w:rsidP="00B35A3E">
            <w:pPr>
              <w:jc w:val="right"/>
              <w:rPr>
                <w:rFonts w:ascii="Verdana" w:hAnsi="Verdana"/>
                <w:sz w:val="18"/>
                <w:szCs w:val="18"/>
              </w:rPr>
            </w:pPr>
          </w:p>
        </w:tc>
        <w:tc>
          <w:tcPr>
            <w:tcW w:w="1384" w:type="dxa"/>
            <w:vMerge/>
            <w:tcBorders>
              <w:top w:val="single" w:sz="8" w:space="0" w:color="000000"/>
              <w:left w:val="single" w:sz="4" w:space="0" w:color="auto"/>
              <w:bottom w:val="single" w:sz="8" w:space="0" w:color="000000"/>
              <w:right w:val="single" w:sz="4" w:space="0" w:color="auto"/>
            </w:tcBorders>
          </w:tcPr>
          <w:p w14:paraId="358364A1" w14:textId="77777777" w:rsidR="00B35A3E" w:rsidRPr="00CF7F03" w:rsidRDefault="00B35A3E" w:rsidP="00B35A3E">
            <w:pPr>
              <w:spacing w:after="0" w:line="240" w:lineRule="auto"/>
              <w:ind w:left="0" w:firstLine="0"/>
              <w:jc w:val="right"/>
              <w:rPr>
                <w:rFonts w:ascii="Verdana" w:eastAsia="Times New Roman" w:hAnsi="Verdana" w:cs="Times New Roman"/>
                <w:b/>
                <w:bCs/>
                <w:sz w:val="18"/>
                <w:szCs w:val="18"/>
              </w:rPr>
            </w:pPr>
          </w:p>
        </w:tc>
      </w:tr>
      <w:tr w:rsidR="00B35A3E" w:rsidRPr="00CF7F03" w14:paraId="36314977" w14:textId="77777777" w:rsidTr="00CF7F03">
        <w:trPr>
          <w:trHeight w:val="315"/>
        </w:trPr>
        <w:tc>
          <w:tcPr>
            <w:tcW w:w="139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4292F22" w14:textId="55DAF6FD"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Agenzia di Sanluri</w:t>
            </w:r>
          </w:p>
        </w:tc>
        <w:tc>
          <w:tcPr>
            <w:tcW w:w="1308" w:type="dxa"/>
            <w:tcBorders>
              <w:top w:val="nil"/>
              <w:left w:val="nil"/>
              <w:bottom w:val="single" w:sz="8" w:space="0" w:color="000000"/>
              <w:right w:val="single" w:sz="8" w:space="0" w:color="000000"/>
            </w:tcBorders>
            <w:shd w:val="clear" w:color="auto" w:fill="auto"/>
            <w:vAlign w:val="center"/>
            <w:hideMark/>
          </w:tcPr>
          <w:p w14:paraId="0B01E127" w14:textId="24C9C480"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12</w:t>
            </w:r>
          </w:p>
        </w:tc>
        <w:tc>
          <w:tcPr>
            <w:tcW w:w="1640" w:type="dxa"/>
            <w:tcBorders>
              <w:top w:val="nil"/>
              <w:left w:val="nil"/>
              <w:bottom w:val="single" w:sz="8" w:space="0" w:color="000000"/>
              <w:right w:val="single" w:sz="8" w:space="0" w:color="000000"/>
            </w:tcBorders>
            <w:shd w:val="clear" w:color="auto" w:fill="auto"/>
            <w:vAlign w:val="center"/>
          </w:tcPr>
          <w:p w14:paraId="622758AD" w14:textId="3AF4431B"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180</w:t>
            </w:r>
          </w:p>
        </w:tc>
        <w:tc>
          <w:tcPr>
            <w:tcW w:w="1259" w:type="dxa"/>
            <w:tcBorders>
              <w:top w:val="nil"/>
              <w:left w:val="nil"/>
              <w:bottom w:val="single" w:sz="8" w:space="0" w:color="000000"/>
              <w:right w:val="single" w:sz="8" w:space="0" w:color="000000"/>
            </w:tcBorders>
            <w:shd w:val="clear" w:color="auto" w:fill="auto"/>
            <w:vAlign w:val="center"/>
          </w:tcPr>
          <w:p w14:paraId="1A81D7F1" w14:textId="037685AF"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0,</w:t>
            </w:r>
            <w:r>
              <w:rPr>
                <w:rFonts w:ascii="Verdana" w:eastAsia="Times New Roman" w:hAnsi="Verdana" w:cs="Times New Roman"/>
                <w:sz w:val="18"/>
                <w:szCs w:val="18"/>
              </w:rPr>
              <w:t>45</w:t>
            </w:r>
          </w:p>
        </w:tc>
        <w:tc>
          <w:tcPr>
            <w:tcW w:w="1403" w:type="dxa"/>
            <w:tcBorders>
              <w:top w:val="nil"/>
              <w:left w:val="nil"/>
              <w:bottom w:val="single" w:sz="8" w:space="0" w:color="000000"/>
              <w:right w:val="single" w:sz="8" w:space="0" w:color="000000"/>
            </w:tcBorders>
            <w:shd w:val="clear" w:color="auto" w:fill="auto"/>
          </w:tcPr>
          <w:p w14:paraId="0245EC08" w14:textId="292BF226" w:rsidR="00B35A3E" w:rsidRPr="00CF7F03" w:rsidRDefault="00B35A3E" w:rsidP="00B35A3E">
            <w:pPr>
              <w:jc w:val="right"/>
              <w:rPr>
                <w:rFonts w:ascii="Verdana" w:hAnsi="Verdana"/>
                <w:sz w:val="18"/>
                <w:szCs w:val="18"/>
              </w:rPr>
            </w:pPr>
            <w:r w:rsidRPr="00CF7F03">
              <w:rPr>
                <w:rFonts w:ascii="Verdana" w:hAnsi="Verdana"/>
                <w:sz w:val="18"/>
                <w:szCs w:val="18"/>
              </w:rPr>
              <w:t>€1.231,20</w:t>
            </w:r>
          </w:p>
        </w:tc>
        <w:tc>
          <w:tcPr>
            <w:tcW w:w="1386" w:type="dxa"/>
            <w:vMerge w:val="restart"/>
            <w:tcBorders>
              <w:top w:val="nil"/>
              <w:left w:val="single" w:sz="8" w:space="0" w:color="000000"/>
              <w:bottom w:val="single" w:sz="8" w:space="0" w:color="000000"/>
              <w:right w:val="single" w:sz="4" w:space="0" w:color="auto"/>
            </w:tcBorders>
            <w:shd w:val="clear" w:color="auto" w:fill="auto"/>
          </w:tcPr>
          <w:p w14:paraId="5FB566BD" w14:textId="1B7014C7" w:rsidR="00B35A3E" w:rsidRPr="00CF7F03" w:rsidRDefault="00B35A3E" w:rsidP="00B35A3E">
            <w:pPr>
              <w:jc w:val="right"/>
              <w:rPr>
                <w:rFonts w:ascii="Verdana" w:hAnsi="Verdana"/>
                <w:sz w:val="18"/>
                <w:szCs w:val="18"/>
              </w:rPr>
            </w:pPr>
            <w:r w:rsidRPr="00CF7F03">
              <w:rPr>
                <w:rFonts w:ascii="Verdana" w:hAnsi="Verdana"/>
                <w:sz w:val="18"/>
                <w:szCs w:val="18"/>
              </w:rPr>
              <w:t>€ 3.218,40</w:t>
            </w:r>
          </w:p>
        </w:tc>
        <w:tc>
          <w:tcPr>
            <w:tcW w:w="1384" w:type="dxa"/>
            <w:vMerge w:val="restart"/>
            <w:tcBorders>
              <w:top w:val="single" w:sz="8" w:space="0" w:color="000000"/>
              <w:left w:val="single" w:sz="4" w:space="0" w:color="auto"/>
              <w:bottom w:val="single" w:sz="8" w:space="0" w:color="000000"/>
              <w:right w:val="single" w:sz="4" w:space="0" w:color="auto"/>
            </w:tcBorders>
            <w:shd w:val="clear" w:color="auto" w:fill="auto"/>
          </w:tcPr>
          <w:p w14:paraId="39AE1881" w14:textId="3709399C" w:rsidR="00B35A3E" w:rsidRPr="00CF7F03" w:rsidRDefault="00B35A3E" w:rsidP="00B35A3E">
            <w:pPr>
              <w:jc w:val="right"/>
              <w:rPr>
                <w:rFonts w:ascii="Verdana" w:hAnsi="Verdana"/>
                <w:sz w:val="18"/>
                <w:szCs w:val="18"/>
              </w:rPr>
            </w:pPr>
            <w:r w:rsidRPr="00CF7F03">
              <w:rPr>
                <w:rFonts w:ascii="Verdana" w:hAnsi="Verdana"/>
                <w:sz w:val="18"/>
                <w:szCs w:val="18"/>
              </w:rPr>
              <w:t>€  2.925,82</w:t>
            </w:r>
          </w:p>
          <w:p w14:paraId="4ADA5D12" w14:textId="77777777" w:rsidR="00B35A3E" w:rsidRPr="00CF7F03" w:rsidRDefault="00B35A3E" w:rsidP="00B35A3E">
            <w:pPr>
              <w:jc w:val="right"/>
              <w:rPr>
                <w:rFonts w:ascii="Verdana" w:hAnsi="Verdana"/>
                <w:sz w:val="18"/>
                <w:szCs w:val="18"/>
              </w:rPr>
            </w:pPr>
          </w:p>
        </w:tc>
      </w:tr>
      <w:tr w:rsidR="00B35A3E" w:rsidRPr="00CF7F03" w14:paraId="6F275450" w14:textId="77777777" w:rsidTr="00CF7F03">
        <w:trPr>
          <w:trHeight w:val="315"/>
        </w:trPr>
        <w:tc>
          <w:tcPr>
            <w:tcW w:w="1396" w:type="dxa"/>
            <w:vMerge/>
            <w:tcBorders>
              <w:top w:val="nil"/>
              <w:left w:val="single" w:sz="8" w:space="0" w:color="000000"/>
              <w:bottom w:val="single" w:sz="8" w:space="0" w:color="000000"/>
              <w:right w:val="single" w:sz="8" w:space="0" w:color="000000"/>
            </w:tcBorders>
            <w:vAlign w:val="center"/>
            <w:hideMark/>
          </w:tcPr>
          <w:p w14:paraId="1BDC307A" w14:textId="77777777" w:rsidR="00B35A3E" w:rsidRPr="00CF7F03" w:rsidRDefault="00B35A3E" w:rsidP="00B35A3E">
            <w:pPr>
              <w:spacing w:after="0" w:line="240" w:lineRule="auto"/>
              <w:ind w:left="0" w:right="0" w:firstLine="0"/>
              <w:jc w:val="left"/>
              <w:rPr>
                <w:rFonts w:ascii="Verdana" w:eastAsia="Times New Roman" w:hAnsi="Verdana" w:cs="Times New Roman"/>
                <w:sz w:val="18"/>
                <w:szCs w:val="18"/>
              </w:rPr>
            </w:pPr>
          </w:p>
        </w:tc>
        <w:tc>
          <w:tcPr>
            <w:tcW w:w="1308" w:type="dxa"/>
            <w:tcBorders>
              <w:top w:val="nil"/>
              <w:left w:val="nil"/>
              <w:bottom w:val="single" w:sz="8" w:space="0" w:color="000000"/>
              <w:right w:val="single" w:sz="8" w:space="0" w:color="000000"/>
            </w:tcBorders>
            <w:shd w:val="clear" w:color="auto" w:fill="auto"/>
            <w:vAlign w:val="center"/>
            <w:hideMark/>
          </w:tcPr>
          <w:p w14:paraId="693C6E6B" w14:textId="4673FC2C"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12</w:t>
            </w:r>
          </w:p>
        </w:tc>
        <w:tc>
          <w:tcPr>
            <w:tcW w:w="1640" w:type="dxa"/>
            <w:tcBorders>
              <w:top w:val="nil"/>
              <w:left w:val="nil"/>
              <w:bottom w:val="single" w:sz="8" w:space="0" w:color="000000"/>
              <w:right w:val="single" w:sz="8" w:space="0" w:color="000000"/>
            </w:tcBorders>
            <w:shd w:val="clear" w:color="auto" w:fill="auto"/>
            <w:vAlign w:val="center"/>
          </w:tcPr>
          <w:p w14:paraId="4E64DE41" w14:textId="47BF4185"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120</w:t>
            </w:r>
          </w:p>
        </w:tc>
        <w:tc>
          <w:tcPr>
            <w:tcW w:w="1259" w:type="dxa"/>
            <w:tcBorders>
              <w:top w:val="nil"/>
              <w:left w:val="nil"/>
              <w:bottom w:val="single" w:sz="8" w:space="0" w:color="000000"/>
              <w:right w:val="single" w:sz="8" w:space="0" w:color="000000"/>
            </w:tcBorders>
            <w:shd w:val="clear" w:color="auto" w:fill="auto"/>
            <w:vAlign w:val="center"/>
          </w:tcPr>
          <w:p w14:paraId="0EAF4639" w14:textId="74F349E3"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0,</w:t>
            </w:r>
            <w:r>
              <w:rPr>
                <w:rFonts w:ascii="Verdana" w:eastAsia="Times New Roman" w:hAnsi="Verdana" w:cs="Times New Roman"/>
                <w:sz w:val="18"/>
                <w:szCs w:val="18"/>
              </w:rPr>
              <w:t>87</w:t>
            </w:r>
          </w:p>
        </w:tc>
        <w:tc>
          <w:tcPr>
            <w:tcW w:w="1403" w:type="dxa"/>
            <w:tcBorders>
              <w:top w:val="nil"/>
              <w:left w:val="nil"/>
              <w:bottom w:val="single" w:sz="8" w:space="0" w:color="000000"/>
              <w:right w:val="single" w:sz="8" w:space="0" w:color="000000"/>
            </w:tcBorders>
            <w:shd w:val="clear" w:color="auto" w:fill="auto"/>
          </w:tcPr>
          <w:p w14:paraId="7525ADAE" w14:textId="6D6F694D" w:rsidR="00B35A3E" w:rsidRPr="00CF7F03" w:rsidRDefault="00B35A3E" w:rsidP="00B35A3E">
            <w:pPr>
              <w:spacing w:after="0" w:line="240" w:lineRule="auto"/>
              <w:ind w:left="0" w:firstLine="0"/>
              <w:jc w:val="right"/>
              <w:rPr>
                <w:rFonts w:ascii="Verdana" w:eastAsia="Times New Roman" w:hAnsi="Verdana" w:cs="Times New Roman"/>
                <w:sz w:val="18"/>
                <w:szCs w:val="18"/>
              </w:rPr>
            </w:pPr>
            <w:r w:rsidRPr="00CF7F03">
              <w:rPr>
                <w:rFonts w:ascii="Verdana" w:eastAsia="Times New Roman" w:hAnsi="Verdana" w:cs="Times New Roman"/>
                <w:sz w:val="18"/>
                <w:szCs w:val="18"/>
              </w:rPr>
              <w:t>€1.051,20</w:t>
            </w:r>
          </w:p>
        </w:tc>
        <w:tc>
          <w:tcPr>
            <w:tcW w:w="1386" w:type="dxa"/>
            <w:vMerge/>
            <w:tcBorders>
              <w:top w:val="nil"/>
              <w:left w:val="single" w:sz="8" w:space="0" w:color="000000"/>
              <w:bottom w:val="single" w:sz="8" w:space="0" w:color="000000"/>
              <w:right w:val="single" w:sz="4" w:space="0" w:color="auto"/>
            </w:tcBorders>
          </w:tcPr>
          <w:p w14:paraId="4184D629" w14:textId="77777777" w:rsidR="00B35A3E" w:rsidRPr="00CF7F03" w:rsidRDefault="00B35A3E" w:rsidP="00B35A3E">
            <w:pPr>
              <w:jc w:val="right"/>
              <w:rPr>
                <w:rFonts w:ascii="Verdana" w:hAnsi="Verdana"/>
                <w:sz w:val="18"/>
                <w:szCs w:val="18"/>
              </w:rPr>
            </w:pPr>
          </w:p>
        </w:tc>
        <w:tc>
          <w:tcPr>
            <w:tcW w:w="1384" w:type="dxa"/>
            <w:vMerge/>
            <w:tcBorders>
              <w:top w:val="single" w:sz="8" w:space="0" w:color="000000"/>
              <w:left w:val="single" w:sz="4" w:space="0" w:color="auto"/>
              <w:bottom w:val="single" w:sz="8" w:space="0" w:color="000000"/>
              <w:right w:val="single" w:sz="4" w:space="0" w:color="auto"/>
            </w:tcBorders>
          </w:tcPr>
          <w:p w14:paraId="2018B6BE" w14:textId="77777777" w:rsidR="00B35A3E" w:rsidRPr="00CF7F03" w:rsidRDefault="00B35A3E" w:rsidP="00B35A3E">
            <w:pPr>
              <w:spacing w:after="0" w:line="240" w:lineRule="auto"/>
              <w:ind w:left="0" w:firstLine="0"/>
              <w:jc w:val="right"/>
              <w:rPr>
                <w:rFonts w:ascii="Verdana" w:eastAsia="Times New Roman" w:hAnsi="Verdana" w:cs="Times New Roman"/>
                <w:b/>
                <w:bCs/>
                <w:sz w:val="18"/>
                <w:szCs w:val="18"/>
              </w:rPr>
            </w:pPr>
          </w:p>
        </w:tc>
      </w:tr>
      <w:tr w:rsidR="00B35A3E" w:rsidRPr="00CF7F03" w14:paraId="55BAF698" w14:textId="77777777" w:rsidTr="00CF7F03">
        <w:trPr>
          <w:trHeight w:val="315"/>
        </w:trPr>
        <w:tc>
          <w:tcPr>
            <w:tcW w:w="1396" w:type="dxa"/>
            <w:vMerge/>
            <w:tcBorders>
              <w:top w:val="nil"/>
              <w:left w:val="single" w:sz="8" w:space="0" w:color="000000"/>
              <w:bottom w:val="single" w:sz="8" w:space="0" w:color="000000"/>
              <w:right w:val="single" w:sz="8" w:space="0" w:color="000000"/>
            </w:tcBorders>
            <w:vAlign w:val="center"/>
            <w:hideMark/>
          </w:tcPr>
          <w:p w14:paraId="52DA713B" w14:textId="77777777" w:rsidR="00B35A3E" w:rsidRPr="00CF7F03" w:rsidRDefault="00B35A3E" w:rsidP="00B35A3E">
            <w:pPr>
              <w:spacing w:after="0" w:line="240" w:lineRule="auto"/>
              <w:ind w:left="0" w:right="0" w:firstLine="0"/>
              <w:jc w:val="left"/>
              <w:rPr>
                <w:rFonts w:ascii="Verdana" w:eastAsia="Times New Roman" w:hAnsi="Verdana" w:cs="Times New Roman"/>
                <w:sz w:val="18"/>
                <w:szCs w:val="18"/>
              </w:rPr>
            </w:pPr>
          </w:p>
        </w:tc>
        <w:tc>
          <w:tcPr>
            <w:tcW w:w="1308" w:type="dxa"/>
            <w:tcBorders>
              <w:top w:val="nil"/>
              <w:left w:val="nil"/>
              <w:bottom w:val="single" w:sz="8" w:space="0" w:color="000000"/>
              <w:right w:val="single" w:sz="8" w:space="0" w:color="000000"/>
            </w:tcBorders>
            <w:shd w:val="clear" w:color="auto" w:fill="auto"/>
            <w:vAlign w:val="center"/>
            <w:hideMark/>
          </w:tcPr>
          <w:p w14:paraId="2136BB21" w14:textId="49B21E3D"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12</w:t>
            </w:r>
          </w:p>
        </w:tc>
        <w:tc>
          <w:tcPr>
            <w:tcW w:w="1640" w:type="dxa"/>
            <w:tcBorders>
              <w:top w:val="nil"/>
              <w:left w:val="nil"/>
              <w:bottom w:val="single" w:sz="8" w:space="0" w:color="000000"/>
              <w:right w:val="single" w:sz="8" w:space="0" w:color="000000"/>
            </w:tcBorders>
            <w:shd w:val="clear" w:color="auto" w:fill="auto"/>
            <w:vAlign w:val="center"/>
          </w:tcPr>
          <w:p w14:paraId="4BB59A88" w14:textId="0F415593"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75</w:t>
            </w:r>
          </w:p>
        </w:tc>
        <w:tc>
          <w:tcPr>
            <w:tcW w:w="1259" w:type="dxa"/>
            <w:tcBorders>
              <w:top w:val="nil"/>
              <w:left w:val="nil"/>
              <w:bottom w:val="single" w:sz="8" w:space="0" w:color="000000"/>
              <w:right w:val="single" w:sz="8" w:space="0" w:color="000000"/>
            </w:tcBorders>
            <w:shd w:val="clear" w:color="auto" w:fill="auto"/>
            <w:vAlign w:val="center"/>
          </w:tcPr>
          <w:p w14:paraId="10F6406E" w14:textId="346675F6"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1,0</w:t>
            </w:r>
            <w:r>
              <w:rPr>
                <w:rFonts w:ascii="Verdana" w:eastAsia="Times New Roman" w:hAnsi="Verdana" w:cs="Times New Roman"/>
                <w:sz w:val="18"/>
                <w:szCs w:val="18"/>
              </w:rPr>
              <w:t>7</w:t>
            </w:r>
          </w:p>
        </w:tc>
        <w:tc>
          <w:tcPr>
            <w:tcW w:w="1403" w:type="dxa"/>
            <w:tcBorders>
              <w:top w:val="nil"/>
              <w:left w:val="nil"/>
              <w:bottom w:val="single" w:sz="8" w:space="0" w:color="000000"/>
              <w:right w:val="single" w:sz="8" w:space="0" w:color="000000"/>
            </w:tcBorders>
            <w:shd w:val="clear" w:color="auto" w:fill="auto"/>
          </w:tcPr>
          <w:p w14:paraId="52127A73" w14:textId="2F8B9076" w:rsidR="00B35A3E" w:rsidRPr="00CF7F03" w:rsidRDefault="00B35A3E" w:rsidP="00B35A3E">
            <w:pPr>
              <w:spacing w:after="0" w:line="240" w:lineRule="auto"/>
              <w:ind w:left="0" w:firstLine="0"/>
              <w:jc w:val="right"/>
              <w:rPr>
                <w:rFonts w:ascii="Verdana" w:eastAsia="Times New Roman" w:hAnsi="Verdana" w:cs="Times New Roman"/>
                <w:sz w:val="18"/>
                <w:szCs w:val="18"/>
              </w:rPr>
            </w:pPr>
            <w:r w:rsidRPr="00CF7F03">
              <w:rPr>
                <w:rFonts w:ascii="Verdana" w:eastAsia="Times New Roman" w:hAnsi="Verdana" w:cs="Times New Roman"/>
                <w:sz w:val="18"/>
                <w:szCs w:val="18"/>
              </w:rPr>
              <w:t>€ 936,00</w:t>
            </w:r>
          </w:p>
        </w:tc>
        <w:tc>
          <w:tcPr>
            <w:tcW w:w="1386" w:type="dxa"/>
            <w:vMerge/>
            <w:tcBorders>
              <w:top w:val="nil"/>
              <w:left w:val="single" w:sz="8" w:space="0" w:color="000000"/>
              <w:bottom w:val="single" w:sz="8" w:space="0" w:color="000000"/>
              <w:right w:val="single" w:sz="4" w:space="0" w:color="auto"/>
            </w:tcBorders>
          </w:tcPr>
          <w:p w14:paraId="29F07A5A" w14:textId="77777777" w:rsidR="00B35A3E" w:rsidRPr="00CF7F03" w:rsidRDefault="00B35A3E" w:rsidP="00B35A3E">
            <w:pPr>
              <w:jc w:val="right"/>
              <w:rPr>
                <w:rFonts w:ascii="Verdana" w:hAnsi="Verdana"/>
                <w:sz w:val="18"/>
                <w:szCs w:val="18"/>
              </w:rPr>
            </w:pPr>
          </w:p>
        </w:tc>
        <w:tc>
          <w:tcPr>
            <w:tcW w:w="1384" w:type="dxa"/>
            <w:vMerge/>
            <w:tcBorders>
              <w:top w:val="single" w:sz="8" w:space="0" w:color="000000"/>
              <w:left w:val="single" w:sz="4" w:space="0" w:color="auto"/>
              <w:bottom w:val="single" w:sz="8" w:space="0" w:color="000000"/>
              <w:right w:val="single" w:sz="4" w:space="0" w:color="auto"/>
            </w:tcBorders>
          </w:tcPr>
          <w:p w14:paraId="099289BE" w14:textId="77777777" w:rsidR="00B35A3E" w:rsidRPr="00CF7F03" w:rsidRDefault="00B35A3E" w:rsidP="00B35A3E">
            <w:pPr>
              <w:spacing w:after="0" w:line="240" w:lineRule="auto"/>
              <w:ind w:left="0" w:firstLine="0"/>
              <w:jc w:val="right"/>
              <w:rPr>
                <w:rFonts w:ascii="Verdana" w:eastAsia="Times New Roman" w:hAnsi="Verdana" w:cs="Times New Roman"/>
                <w:b/>
                <w:bCs/>
                <w:sz w:val="18"/>
                <w:szCs w:val="18"/>
              </w:rPr>
            </w:pPr>
          </w:p>
        </w:tc>
      </w:tr>
      <w:tr w:rsidR="00B35A3E" w:rsidRPr="00CF7F03" w14:paraId="2DE37866" w14:textId="77777777" w:rsidTr="00CF7F03">
        <w:trPr>
          <w:trHeight w:val="570"/>
        </w:trPr>
        <w:tc>
          <w:tcPr>
            <w:tcW w:w="139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0930462" w14:textId="1F9BE685"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bookmarkStart w:id="2" w:name="_Hlk100570592"/>
            <w:r w:rsidRPr="00CF7F03">
              <w:rPr>
                <w:rFonts w:ascii="Verdana" w:eastAsia="Times New Roman" w:hAnsi="Verdana" w:cs="Times New Roman"/>
                <w:sz w:val="18"/>
                <w:szCs w:val="18"/>
              </w:rPr>
              <w:t>Agenzia Quartu S. Elena</w:t>
            </w:r>
          </w:p>
        </w:tc>
        <w:tc>
          <w:tcPr>
            <w:tcW w:w="1308" w:type="dxa"/>
            <w:tcBorders>
              <w:top w:val="nil"/>
              <w:left w:val="nil"/>
              <w:bottom w:val="single" w:sz="8" w:space="0" w:color="000000"/>
              <w:right w:val="single" w:sz="8" w:space="0" w:color="000000"/>
            </w:tcBorders>
            <w:shd w:val="clear" w:color="auto" w:fill="auto"/>
            <w:vAlign w:val="center"/>
            <w:hideMark/>
          </w:tcPr>
          <w:p w14:paraId="231BCAF1" w14:textId="75252103"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15</w:t>
            </w:r>
          </w:p>
        </w:tc>
        <w:tc>
          <w:tcPr>
            <w:tcW w:w="1640" w:type="dxa"/>
            <w:tcBorders>
              <w:top w:val="nil"/>
              <w:left w:val="nil"/>
              <w:bottom w:val="single" w:sz="8" w:space="0" w:color="000000"/>
              <w:right w:val="single" w:sz="8" w:space="0" w:color="000000"/>
            </w:tcBorders>
            <w:shd w:val="clear" w:color="auto" w:fill="auto"/>
            <w:vAlign w:val="center"/>
          </w:tcPr>
          <w:p w14:paraId="7C4540E3" w14:textId="797D406C"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180</w:t>
            </w:r>
          </w:p>
        </w:tc>
        <w:tc>
          <w:tcPr>
            <w:tcW w:w="1259" w:type="dxa"/>
            <w:tcBorders>
              <w:top w:val="nil"/>
              <w:left w:val="nil"/>
              <w:bottom w:val="single" w:sz="8" w:space="0" w:color="000000"/>
              <w:right w:val="single" w:sz="8" w:space="0" w:color="000000"/>
            </w:tcBorders>
            <w:shd w:val="clear" w:color="auto" w:fill="auto"/>
            <w:vAlign w:val="center"/>
          </w:tcPr>
          <w:p w14:paraId="07D738CB" w14:textId="59C838CE"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0,</w:t>
            </w:r>
            <w:r>
              <w:rPr>
                <w:rFonts w:ascii="Verdana" w:eastAsia="Times New Roman" w:hAnsi="Verdana" w:cs="Times New Roman"/>
                <w:sz w:val="18"/>
                <w:szCs w:val="18"/>
              </w:rPr>
              <w:t>45</w:t>
            </w:r>
          </w:p>
        </w:tc>
        <w:tc>
          <w:tcPr>
            <w:tcW w:w="1403" w:type="dxa"/>
            <w:tcBorders>
              <w:top w:val="nil"/>
              <w:left w:val="nil"/>
              <w:bottom w:val="single" w:sz="8" w:space="0" w:color="000000"/>
              <w:right w:val="single" w:sz="8" w:space="0" w:color="000000"/>
            </w:tcBorders>
            <w:shd w:val="clear" w:color="auto" w:fill="auto"/>
          </w:tcPr>
          <w:p w14:paraId="66AA8A67" w14:textId="6B1D81AF" w:rsidR="00B35A3E" w:rsidRPr="00CF7F03" w:rsidRDefault="00B35A3E" w:rsidP="00B35A3E">
            <w:pPr>
              <w:jc w:val="right"/>
              <w:rPr>
                <w:rFonts w:ascii="Verdana" w:hAnsi="Verdana"/>
                <w:sz w:val="18"/>
                <w:szCs w:val="18"/>
              </w:rPr>
            </w:pPr>
            <w:r w:rsidRPr="00CF7F03">
              <w:rPr>
                <w:rFonts w:ascii="Verdana" w:hAnsi="Verdana"/>
                <w:sz w:val="18"/>
                <w:szCs w:val="18"/>
              </w:rPr>
              <w:t>€1.539,00</w:t>
            </w:r>
          </w:p>
        </w:tc>
        <w:tc>
          <w:tcPr>
            <w:tcW w:w="1386" w:type="dxa"/>
            <w:vMerge w:val="restart"/>
            <w:tcBorders>
              <w:top w:val="nil"/>
              <w:left w:val="single" w:sz="8" w:space="0" w:color="000000"/>
              <w:bottom w:val="single" w:sz="8" w:space="0" w:color="000000"/>
              <w:right w:val="single" w:sz="4" w:space="0" w:color="auto"/>
            </w:tcBorders>
            <w:shd w:val="clear" w:color="auto" w:fill="auto"/>
          </w:tcPr>
          <w:p w14:paraId="40F14B9F" w14:textId="7732B750" w:rsidR="00B35A3E" w:rsidRPr="00CF7F03" w:rsidRDefault="00B35A3E" w:rsidP="00B35A3E">
            <w:pPr>
              <w:jc w:val="right"/>
              <w:rPr>
                <w:rFonts w:ascii="Verdana" w:hAnsi="Verdana"/>
                <w:sz w:val="18"/>
                <w:szCs w:val="18"/>
              </w:rPr>
            </w:pPr>
            <w:r w:rsidRPr="00CF7F03">
              <w:rPr>
                <w:rFonts w:ascii="Verdana" w:hAnsi="Verdana"/>
                <w:sz w:val="18"/>
                <w:szCs w:val="18"/>
              </w:rPr>
              <w:t>€4.023,00</w:t>
            </w:r>
          </w:p>
        </w:tc>
        <w:tc>
          <w:tcPr>
            <w:tcW w:w="1384" w:type="dxa"/>
            <w:vMerge w:val="restart"/>
            <w:tcBorders>
              <w:top w:val="single" w:sz="8" w:space="0" w:color="000000"/>
              <w:left w:val="single" w:sz="4" w:space="0" w:color="auto"/>
              <w:bottom w:val="single" w:sz="8" w:space="0" w:color="000000"/>
              <w:right w:val="single" w:sz="4" w:space="0" w:color="auto"/>
            </w:tcBorders>
            <w:shd w:val="clear" w:color="auto" w:fill="auto"/>
          </w:tcPr>
          <w:p w14:paraId="66EED6F7" w14:textId="0B66F253" w:rsidR="00B35A3E" w:rsidRPr="00CF7F03" w:rsidRDefault="00B35A3E" w:rsidP="00B35A3E">
            <w:pPr>
              <w:jc w:val="right"/>
              <w:rPr>
                <w:rFonts w:ascii="Verdana" w:hAnsi="Verdana"/>
                <w:sz w:val="18"/>
                <w:szCs w:val="18"/>
              </w:rPr>
            </w:pPr>
            <w:r w:rsidRPr="00CF7F03">
              <w:rPr>
                <w:rFonts w:ascii="Verdana" w:hAnsi="Verdana"/>
                <w:sz w:val="18"/>
                <w:szCs w:val="18"/>
              </w:rPr>
              <w:t>€  3.657,27</w:t>
            </w:r>
          </w:p>
          <w:p w14:paraId="24B4245B" w14:textId="77777777" w:rsidR="00B35A3E" w:rsidRPr="00CF7F03" w:rsidRDefault="00B35A3E" w:rsidP="00B35A3E">
            <w:pPr>
              <w:jc w:val="right"/>
              <w:rPr>
                <w:rFonts w:ascii="Verdana" w:hAnsi="Verdana"/>
                <w:sz w:val="18"/>
                <w:szCs w:val="18"/>
              </w:rPr>
            </w:pPr>
          </w:p>
        </w:tc>
      </w:tr>
      <w:tr w:rsidR="00B35A3E" w:rsidRPr="00CF7F03" w14:paraId="299C2CF2" w14:textId="77777777" w:rsidTr="00CF7F03">
        <w:trPr>
          <w:trHeight w:val="315"/>
        </w:trPr>
        <w:tc>
          <w:tcPr>
            <w:tcW w:w="1396" w:type="dxa"/>
            <w:vMerge/>
            <w:tcBorders>
              <w:top w:val="nil"/>
              <w:left w:val="single" w:sz="8" w:space="0" w:color="000000"/>
              <w:bottom w:val="single" w:sz="8" w:space="0" w:color="000000"/>
              <w:right w:val="single" w:sz="8" w:space="0" w:color="000000"/>
            </w:tcBorders>
            <w:vAlign w:val="center"/>
            <w:hideMark/>
          </w:tcPr>
          <w:p w14:paraId="0A8EAF05" w14:textId="77777777" w:rsidR="00B35A3E" w:rsidRPr="00CF7F03" w:rsidRDefault="00B35A3E" w:rsidP="00B35A3E">
            <w:pPr>
              <w:spacing w:after="0" w:line="240" w:lineRule="auto"/>
              <w:ind w:left="0" w:right="0" w:firstLine="0"/>
              <w:jc w:val="left"/>
              <w:rPr>
                <w:rFonts w:ascii="Verdana" w:eastAsia="Times New Roman" w:hAnsi="Verdana" w:cs="Times New Roman"/>
                <w:sz w:val="18"/>
                <w:szCs w:val="18"/>
              </w:rPr>
            </w:pPr>
          </w:p>
        </w:tc>
        <w:tc>
          <w:tcPr>
            <w:tcW w:w="1308" w:type="dxa"/>
            <w:tcBorders>
              <w:top w:val="nil"/>
              <w:left w:val="nil"/>
              <w:bottom w:val="single" w:sz="8" w:space="0" w:color="000000"/>
              <w:right w:val="single" w:sz="8" w:space="0" w:color="000000"/>
            </w:tcBorders>
            <w:shd w:val="clear" w:color="auto" w:fill="auto"/>
            <w:vAlign w:val="center"/>
            <w:hideMark/>
          </w:tcPr>
          <w:p w14:paraId="1EDD195D" w14:textId="7142F6F9"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15</w:t>
            </w:r>
          </w:p>
        </w:tc>
        <w:tc>
          <w:tcPr>
            <w:tcW w:w="1640" w:type="dxa"/>
            <w:tcBorders>
              <w:top w:val="nil"/>
              <w:left w:val="nil"/>
              <w:bottom w:val="single" w:sz="8" w:space="0" w:color="000000"/>
              <w:right w:val="single" w:sz="8" w:space="0" w:color="000000"/>
            </w:tcBorders>
            <w:shd w:val="clear" w:color="auto" w:fill="auto"/>
            <w:vAlign w:val="center"/>
          </w:tcPr>
          <w:p w14:paraId="2322CC02" w14:textId="551D5B81"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120</w:t>
            </w:r>
          </w:p>
        </w:tc>
        <w:tc>
          <w:tcPr>
            <w:tcW w:w="1259" w:type="dxa"/>
            <w:tcBorders>
              <w:top w:val="nil"/>
              <w:left w:val="nil"/>
              <w:bottom w:val="single" w:sz="8" w:space="0" w:color="000000"/>
              <w:right w:val="single" w:sz="8" w:space="0" w:color="000000"/>
            </w:tcBorders>
            <w:shd w:val="clear" w:color="auto" w:fill="auto"/>
            <w:vAlign w:val="center"/>
          </w:tcPr>
          <w:p w14:paraId="08F921F0" w14:textId="713819E3"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0,</w:t>
            </w:r>
            <w:r>
              <w:rPr>
                <w:rFonts w:ascii="Verdana" w:eastAsia="Times New Roman" w:hAnsi="Verdana" w:cs="Times New Roman"/>
                <w:sz w:val="18"/>
                <w:szCs w:val="18"/>
              </w:rPr>
              <w:t>87</w:t>
            </w:r>
          </w:p>
        </w:tc>
        <w:tc>
          <w:tcPr>
            <w:tcW w:w="1403" w:type="dxa"/>
            <w:tcBorders>
              <w:top w:val="nil"/>
              <w:left w:val="nil"/>
              <w:bottom w:val="single" w:sz="8" w:space="0" w:color="000000"/>
              <w:right w:val="single" w:sz="8" w:space="0" w:color="000000"/>
            </w:tcBorders>
            <w:shd w:val="clear" w:color="auto" w:fill="auto"/>
          </w:tcPr>
          <w:p w14:paraId="5897AEAB" w14:textId="2B357AC2" w:rsidR="00B35A3E" w:rsidRPr="00CF7F03" w:rsidRDefault="00B35A3E" w:rsidP="00B35A3E">
            <w:pPr>
              <w:spacing w:after="0" w:line="240" w:lineRule="auto"/>
              <w:ind w:left="0" w:firstLine="0"/>
              <w:jc w:val="right"/>
              <w:rPr>
                <w:rFonts w:ascii="Verdana" w:eastAsia="Times New Roman" w:hAnsi="Verdana" w:cs="Times New Roman"/>
                <w:sz w:val="18"/>
                <w:szCs w:val="18"/>
              </w:rPr>
            </w:pPr>
            <w:r w:rsidRPr="00CF7F03">
              <w:rPr>
                <w:rFonts w:ascii="Verdana" w:eastAsia="Times New Roman" w:hAnsi="Verdana" w:cs="Times New Roman"/>
                <w:sz w:val="18"/>
                <w:szCs w:val="18"/>
              </w:rPr>
              <w:t>€ 1.314,00</w:t>
            </w:r>
          </w:p>
        </w:tc>
        <w:tc>
          <w:tcPr>
            <w:tcW w:w="1386" w:type="dxa"/>
            <w:vMerge/>
            <w:tcBorders>
              <w:top w:val="nil"/>
              <w:left w:val="single" w:sz="8" w:space="0" w:color="000000"/>
              <w:bottom w:val="single" w:sz="8" w:space="0" w:color="000000"/>
              <w:right w:val="single" w:sz="4" w:space="0" w:color="auto"/>
            </w:tcBorders>
          </w:tcPr>
          <w:p w14:paraId="4E14BA56" w14:textId="77777777" w:rsidR="00B35A3E" w:rsidRPr="00CF7F03" w:rsidRDefault="00B35A3E" w:rsidP="00B35A3E">
            <w:pPr>
              <w:jc w:val="right"/>
              <w:rPr>
                <w:rFonts w:ascii="Verdana" w:hAnsi="Verdana"/>
                <w:sz w:val="18"/>
                <w:szCs w:val="18"/>
              </w:rPr>
            </w:pPr>
          </w:p>
        </w:tc>
        <w:tc>
          <w:tcPr>
            <w:tcW w:w="1384" w:type="dxa"/>
            <w:vMerge/>
            <w:tcBorders>
              <w:top w:val="single" w:sz="8" w:space="0" w:color="000000"/>
              <w:left w:val="single" w:sz="4" w:space="0" w:color="auto"/>
              <w:bottom w:val="single" w:sz="8" w:space="0" w:color="000000"/>
              <w:right w:val="single" w:sz="4" w:space="0" w:color="auto"/>
            </w:tcBorders>
          </w:tcPr>
          <w:p w14:paraId="0C3D6018" w14:textId="77777777" w:rsidR="00B35A3E" w:rsidRPr="00CF7F03" w:rsidRDefault="00B35A3E" w:rsidP="00B35A3E">
            <w:pPr>
              <w:spacing w:after="0" w:line="240" w:lineRule="auto"/>
              <w:ind w:left="0" w:firstLine="0"/>
              <w:jc w:val="right"/>
              <w:rPr>
                <w:rFonts w:ascii="Verdana" w:eastAsia="Times New Roman" w:hAnsi="Verdana" w:cs="Times New Roman"/>
                <w:b/>
                <w:bCs/>
                <w:sz w:val="18"/>
                <w:szCs w:val="18"/>
              </w:rPr>
            </w:pPr>
          </w:p>
        </w:tc>
      </w:tr>
      <w:tr w:rsidR="00B35A3E" w:rsidRPr="00CF7F03" w14:paraId="3FB7A105" w14:textId="77777777" w:rsidTr="00CF7F03">
        <w:trPr>
          <w:trHeight w:val="315"/>
        </w:trPr>
        <w:tc>
          <w:tcPr>
            <w:tcW w:w="1396" w:type="dxa"/>
            <w:vMerge/>
            <w:tcBorders>
              <w:top w:val="nil"/>
              <w:left w:val="single" w:sz="8" w:space="0" w:color="000000"/>
              <w:bottom w:val="single" w:sz="8" w:space="0" w:color="000000"/>
              <w:right w:val="single" w:sz="8" w:space="0" w:color="000000"/>
            </w:tcBorders>
            <w:vAlign w:val="center"/>
            <w:hideMark/>
          </w:tcPr>
          <w:p w14:paraId="67750A8A" w14:textId="77777777" w:rsidR="00B35A3E" w:rsidRPr="00CF7F03" w:rsidRDefault="00B35A3E" w:rsidP="00B35A3E">
            <w:pPr>
              <w:spacing w:after="0" w:line="240" w:lineRule="auto"/>
              <w:ind w:left="0" w:right="0" w:firstLine="0"/>
              <w:jc w:val="left"/>
              <w:rPr>
                <w:rFonts w:ascii="Verdana" w:eastAsia="Times New Roman" w:hAnsi="Verdana" w:cs="Times New Roman"/>
                <w:sz w:val="18"/>
                <w:szCs w:val="18"/>
              </w:rPr>
            </w:pPr>
          </w:p>
        </w:tc>
        <w:tc>
          <w:tcPr>
            <w:tcW w:w="1308" w:type="dxa"/>
            <w:tcBorders>
              <w:top w:val="nil"/>
              <w:left w:val="nil"/>
              <w:bottom w:val="single" w:sz="8" w:space="0" w:color="000000"/>
              <w:right w:val="single" w:sz="8" w:space="0" w:color="000000"/>
            </w:tcBorders>
            <w:shd w:val="clear" w:color="auto" w:fill="auto"/>
            <w:vAlign w:val="center"/>
            <w:hideMark/>
          </w:tcPr>
          <w:p w14:paraId="10224D0B" w14:textId="58ACDB87"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15</w:t>
            </w:r>
          </w:p>
        </w:tc>
        <w:tc>
          <w:tcPr>
            <w:tcW w:w="1640" w:type="dxa"/>
            <w:tcBorders>
              <w:top w:val="nil"/>
              <w:left w:val="nil"/>
              <w:bottom w:val="single" w:sz="8" w:space="0" w:color="000000"/>
              <w:right w:val="single" w:sz="8" w:space="0" w:color="000000"/>
            </w:tcBorders>
            <w:shd w:val="clear" w:color="auto" w:fill="auto"/>
            <w:vAlign w:val="center"/>
          </w:tcPr>
          <w:p w14:paraId="0EF24A9C" w14:textId="624C4FD5"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75</w:t>
            </w:r>
          </w:p>
        </w:tc>
        <w:tc>
          <w:tcPr>
            <w:tcW w:w="1259" w:type="dxa"/>
            <w:tcBorders>
              <w:top w:val="nil"/>
              <w:left w:val="nil"/>
              <w:bottom w:val="single" w:sz="8" w:space="0" w:color="000000"/>
              <w:right w:val="single" w:sz="8" w:space="0" w:color="000000"/>
            </w:tcBorders>
            <w:shd w:val="clear" w:color="auto" w:fill="auto"/>
            <w:vAlign w:val="center"/>
          </w:tcPr>
          <w:p w14:paraId="0024EB36" w14:textId="10461E9E"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1,0</w:t>
            </w:r>
            <w:r>
              <w:rPr>
                <w:rFonts w:ascii="Verdana" w:eastAsia="Times New Roman" w:hAnsi="Verdana" w:cs="Times New Roman"/>
                <w:sz w:val="18"/>
                <w:szCs w:val="18"/>
              </w:rPr>
              <w:t>7</w:t>
            </w:r>
          </w:p>
        </w:tc>
        <w:tc>
          <w:tcPr>
            <w:tcW w:w="1403" w:type="dxa"/>
            <w:tcBorders>
              <w:top w:val="nil"/>
              <w:left w:val="nil"/>
              <w:bottom w:val="single" w:sz="8" w:space="0" w:color="000000"/>
              <w:right w:val="single" w:sz="8" w:space="0" w:color="000000"/>
            </w:tcBorders>
            <w:shd w:val="clear" w:color="auto" w:fill="auto"/>
          </w:tcPr>
          <w:p w14:paraId="2360345C" w14:textId="001D2C83" w:rsidR="00B35A3E" w:rsidRPr="00CF7F03" w:rsidRDefault="00B35A3E" w:rsidP="00B35A3E">
            <w:pPr>
              <w:spacing w:after="0" w:line="240" w:lineRule="auto"/>
              <w:ind w:left="0" w:firstLine="0"/>
              <w:jc w:val="right"/>
              <w:rPr>
                <w:rFonts w:ascii="Verdana" w:eastAsia="Times New Roman" w:hAnsi="Verdana" w:cs="Times New Roman"/>
                <w:sz w:val="18"/>
                <w:szCs w:val="18"/>
              </w:rPr>
            </w:pPr>
            <w:r w:rsidRPr="00CF7F03">
              <w:rPr>
                <w:rFonts w:ascii="Verdana" w:eastAsia="Times New Roman" w:hAnsi="Verdana" w:cs="Times New Roman"/>
                <w:sz w:val="18"/>
                <w:szCs w:val="18"/>
              </w:rPr>
              <w:t>€ 1.170,00</w:t>
            </w:r>
          </w:p>
        </w:tc>
        <w:tc>
          <w:tcPr>
            <w:tcW w:w="1386" w:type="dxa"/>
            <w:vMerge/>
            <w:tcBorders>
              <w:top w:val="nil"/>
              <w:left w:val="single" w:sz="8" w:space="0" w:color="000000"/>
              <w:bottom w:val="single" w:sz="8" w:space="0" w:color="000000"/>
              <w:right w:val="single" w:sz="4" w:space="0" w:color="auto"/>
            </w:tcBorders>
          </w:tcPr>
          <w:p w14:paraId="3CC57AAD" w14:textId="77777777" w:rsidR="00B35A3E" w:rsidRPr="00CF7F03" w:rsidRDefault="00B35A3E" w:rsidP="00B35A3E">
            <w:pPr>
              <w:jc w:val="right"/>
              <w:rPr>
                <w:rFonts w:ascii="Verdana" w:hAnsi="Verdana"/>
                <w:sz w:val="18"/>
                <w:szCs w:val="18"/>
              </w:rPr>
            </w:pPr>
          </w:p>
        </w:tc>
        <w:tc>
          <w:tcPr>
            <w:tcW w:w="1384" w:type="dxa"/>
            <w:vMerge/>
            <w:tcBorders>
              <w:top w:val="single" w:sz="8" w:space="0" w:color="000000"/>
              <w:left w:val="single" w:sz="4" w:space="0" w:color="auto"/>
              <w:bottom w:val="single" w:sz="8" w:space="0" w:color="000000"/>
              <w:right w:val="single" w:sz="4" w:space="0" w:color="auto"/>
            </w:tcBorders>
          </w:tcPr>
          <w:p w14:paraId="7F000B1F" w14:textId="77777777" w:rsidR="00B35A3E" w:rsidRPr="00CF7F03" w:rsidRDefault="00B35A3E" w:rsidP="00B35A3E">
            <w:pPr>
              <w:spacing w:after="0" w:line="240" w:lineRule="auto"/>
              <w:ind w:left="0" w:firstLine="0"/>
              <w:jc w:val="right"/>
              <w:rPr>
                <w:rFonts w:ascii="Verdana" w:eastAsia="Times New Roman" w:hAnsi="Verdana" w:cs="Times New Roman"/>
                <w:b/>
                <w:bCs/>
                <w:sz w:val="18"/>
                <w:szCs w:val="18"/>
              </w:rPr>
            </w:pPr>
          </w:p>
        </w:tc>
      </w:tr>
      <w:bookmarkEnd w:id="2"/>
      <w:tr w:rsidR="00B35A3E" w:rsidRPr="00CF7F03" w14:paraId="15B457C3" w14:textId="77777777" w:rsidTr="00CF7F03">
        <w:trPr>
          <w:trHeight w:val="315"/>
        </w:trPr>
        <w:tc>
          <w:tcPr>
            <w:tcW w:w="139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2A900EE" w14:textId="43469E05"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Agenzia Assemini</w:t>
            </w:r>
          </w:p>
        </w:tc>
        <w:tc>
          <w:tcPr>
            <w:tcW w:w="1308" w:type="dxa"/>
            <w:tcBorders>
              <w:top w:val="nil"/>
              <w:left w:val="nil"/>
              <w:bottom w:val="single" w:sz="8" w:space="0" w:color="auto"/>
              <w:right w:val="single" w:sz="8" w:space="0" w:color="000000"/>
            </w:tcBorders>
            <w:shd w:val="clear" w:color="auto" w:fill="auto"/>
            <w:vAlign w:val="center"/>
            <w:hideMark/>
          </w:tcPr>
          <w:p w14:paraId="28956236" w14:textId="77777777"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11</w:t>
            </w:r>
          </w:p>
        </w:tc>
        <w:tc>
          <w:tcPr>
            <w:tcW w:w="1640" w:type="dxa"/>
            <w:tcBorders>
              <w:top w:val="nil"/>
              <w:left w:val="nil"/>
              <w:bottom w:val="single" w:sz="8" w:space="0" w:color="000000"/>
              <w:right w:val="single" w:sz="8" w:space="0" w:color="000000"/>
            </w:tcBorders>
            <w:shd w:val="clear" w:color="auto" w:fill="auto"/>
            <w:vAlign w:val="center"/>
          </w:tcPr>
          <w:p w14:paraId="05E56A7E" w14:textId="70448400"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180</w:t>
            </w:r>
          </w:p>
        </w:tc>
        <w:tc>
          <w:tcPr>
            <w:tcW w:w="1259" w:type="dxa"/>
            <w:tcBorders>
              <w:top w:val="nil"/>
              <w:left w:val="nil"/>
              <w:bottom w:val="single" w:sz="8" w:space="0" w:color="000000"/>
              <w:right w:val="single" w:sz="8" w:space="0" w:color="000000"/>
            </w:tcBorders>
            <w:shd w:val="clear" w:color="auto" w:fill="auto"/>
            <w:vAlign w:val="center"/>
          </w:tcPr>
          <w:p w14:paraId="4D332915" w14:textId="130D70B6"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0,</w:t>
            </w:r>
            <w:r>
              <w:rPr>
                <w:rFonts w:ascii="Verdana" w:eastAsia="Times New Roman" w:hAnsi="Verdana" w:cs="Times New Roman"/>
                <w:sz w:val="18"/>
                <w:szCs w:val="18"/>
              </w:rPr>
              <w:t>45</w:t>
            </w:r>
          </w:p>
        </w:tc>
        <w:tc>
          <w:tcPr>
            <w:tcW w:w="1403" w:type="dxa"/>
            <w:tcBorders>
              <w:top w:val="nil"/>
              <w:left w:val="nil"/>
              <w:bottom w:val="single" w:sz="8" w:space="0" w:color="000000"/>
              <w:right w:val="single" w:sz="8" w:space="0" w:color="000000"/>
            </w:tcBorders>
            <w:shd w:val="clear" w:color="auto" w:fill="auto"/>
          </w:tcPr>
          <w:p w14:paraId="3EBBE525" w14:textId="7894DC53" w:rsidR="00B35A3E" w:rsidRPr="00CF7F03" w:rsidRDefault="00B35A3E" w:rsidP="00B35A3E">
            <w:pPr>
              <w:jc w:val="right"/>
              <w:rPr>
                <w:rFonts w:ascii="Verdana" w:hAnsi="Verdana"/>
                <w:sz w:val="18"/>
                <w:szCs w:val="18"/>
              </w:rPr>
            </w:pPr>
            <w:r w:rsidRPr="00CF7F03">
              <w:rPr>
                <w:rFonts w:ascii="Verdana" w:hAnsi="Verdana"/>
                <w:sz w:val="18"/>
                <w:szCs w:val="18"/>
              </w:rPr>
              <w:t>€ 1.128,60</w:t>
            </w:r>
          </w:p>
        </w:tc>
        <w:tc>
          <w:tcPr>
            <w:tcW w:w="1386" w:type="dxa"/>
            <w:vMerge w:val="restart"/>
            <w:tcBorders>
              <w:top w:val="nil"/>
              <w:left w:val="single" w:sz="8" w:space="0" w:color="000000"/>
              <w:bottom w:val="single" w:sz="8" w:space="0" w:color="000000"/>
              <w:right w:val="single" w:sz="4" w:space="0" w:color="auto"/>
            </w:tcBorders>
            <w:shd w:val="clear" w:color="auto" w:fill="auto"/>
          </w:tcPr>
          <w:p w14:paraId="66ED43C4" w14:textId="0D077551" w:rsidR="00B35A3E" w:rsidRPr="00CF7F03" w:rsidRDefault="00B35A3E" w:rsidP="00B35A3E">
            <w:pPr>
              <w:jc w:val="right"/>
              <w:rPr>
                <w:rFonts w:ascii="Verdana" w:hAnsi="Verdana"/>
                <w:sz w:val="18"/>
                <w:szCs w:val="18"/>
              </w:rPr>
            </w:pPr>
            <w:r w:rsidRPr="00CF7F03">
              <w:rPr>
                <w:rFonts w:ascii="Verdana" w:hAnsi="Verdana"/>
                <w:sz w:val="18"/>
                <w:szCs w:val="18"/>
              </w:rPr>
              <w:t>€ 2.949,00</w:t>
            </w:r>
          </w:p>
        </w:tc>
        <w:tc>
          <w:tcPr>
            <w:tcW w:w="1384" w:type="dxa"/>
            <w:vMerge w:val="restart"/>
            <w:tcBorders>
              <w:top w:val="single" w:sz="8" w:space="0" w:color="000000"/>
              <w:left w:val="single" w:sz="4" w:space="0" w:color="auto"/>
              <w:bottom w:val="single" w:sz="8" w:space="0" w:color="000000"/>
              <w:right w:val="single" w:sz="4" w:space="0" w:color="auto"/>
            </w:tcBorders>
            <w:shd w:val="clear" w:color="auto" w:fill="auto"/>
          </w:tcPr>
          <w:p w14:paraId="5ED6929C" w14:textId="77777777" w:rsidR="00B35A3E" w:rsidRPr="00CF7F03" w:rsidRDefault="00B35A3E" w:rsidP="00B35A3E">
            <w:pPr>
              <w:jc w:val="right"/>
              <w:rPr>
                <w:rFonts w:ascii="Verdana" w:hAnsi="Verdana"/>
                <w:sz w:val="18"/>
                <w:szCs w:val="18"/>
              </w:rPr>
            </w:pPr>
            <w:r w:rsidRPr="00CF7F03">
              <w:rPr>
                <w:rFonts w:ascii="Verdana" w:hAnsi="Verdana"/>
                <w:sz w:val="18"/>
                <w:szCs w:val="18"/>
              </w:rPr>
              <w:t xml:space="preserve">€ </w:t>
            </w:r>
          </w:p>
          <w:p w14:paraId="0A270340" w14:textId="69DA999C" w:rsidR="00B35A3E" w:rsidRPr="00CF7F03" w:rsidRDefault="00B35A3E" w:rsidP="00B35A3E">
            <w:pPr>
              <w:jc w:val="right"/>
              <w:rPr>
                <w:rFonts w:ascii="Verdana" w:hAnsi="Verdana"/>
                <w:sz w:val="18"/>
                <w:szCs w:val="18"/>
              </w:rPr>
            </w:pPr>
            <w:r w:rsidRPr="00CF7F03">
              <w:rPr>
                <w:rFonts w:ascii="Verdana" w:hAnsi="Verdana"/>
                <w:sz w:val="18"/>
                <w:szCs w:val="18"/>
              </w:rPr>
              <w:t>2.680,91</w:t>
            </w:r>
          </w:p>
        </w:tc>
      </w:tr>
      <w:tr w:rsidR="00B35A3E" w:rsidRPr="00CF7F03" w14:paraId="0CA1110E" w14:textId="77777777" w:rsidTr="00CF7F03">
        <w:trPr>
          <w:trHeight w:val="315"/>
        </w:trPr>
        <w:tc>
          <w:tcPr>
            <w:tcW w:w="1396" w:type="dxa"/>
            <w:vMerge/>
            <w:tcBorders>
              <w:top w:val="nil"/>
              <w:left w:val="single" w:sz="8" w:space="0" w:color="000000"/>
              <w:bottom w:val="single" w:sz="8" w:space="0" w:color="000000"/>
              <w:right w:val="single" w:sz="8" w:space="0" w:color="000000"/>
            </w:tcBorders>
            <w:vAlign w:val="center"/>
            <w:hideMark/>
          </w:tcPr>
          <w:p w14:paraId="42979F71" w14:textId="77777777" w:rsidR="00B35A3E" w:rsidRPr="00CF7F03" w:rsidRDefault="00B35A3E" w:rsidP="00B35A3E">
            <w:pPr>
              <w:spacing w:after="0" w:line="240" w:lineRule="auto"/>
              <w:ind w:left="0" w:right="0" w:firstLine="0"/>
              <w:jc w:val="left"/>
              <w:rPr>
                <w:rFonts w:ascii="Verdana" w:eastAsia="Times New Roman" w:hAnsi="Verdana" w:cs="Times New Roman"/>
                <w:sz w:val="18"/>
                <w:szCs w:val="18"/>
              </w:rPr>
            </w:pPr>
          </w:p>
        </w:tc>
        <w:tc>
          <w:tcPr>
            <w:tcW w:w="1308" w:type="dxa"/>
            <w:tcBorders>
              <w:top w:val="nil"/>
              <w:left w:val="nil"/>
              <w:bottom w:val="single" w:sz="8" w:space="0" w:color="000000"/>
              <w:right w:val="single" w:sz="8" w:space="0" w:color="000000"/>
            </w:tcBorders>
            <w:shd w:val="clear" w:color="auto" w:fill="auto"/>
            <w:vAlign w:val="center"/>
            <w:hideMark/>
          </w:tcPr>
          <w:p w14:paraId="4DCC9674" w14:textId="77777777"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11</w:t>
            </w:r>
          </w:p>
        </w:tc>
        <w:tc>
          <w:tcPr>
            <w:tcW w:w="1640" w:type="dxa"/>
            <w:tcBorders>
              <w:top w:val="nil"/>
              <w:left w:val="nil"/>
              <w:bottom w:val="single" w:sz="8" w:space="0" w:color="000000"/>
              <w:right w:val="single" w:sz="8" w:space="0" w:color="000000"/>
            </w:tcBorders>
            <w:shd w:val="clear" w:color="auto" w:fill="auto"/>
            <w:vAlign w:val="center"/>
          </w:tcPr>
          <w:p w14:paraId="3CB4C944" w14:textId="0F88F435"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120</w:t>
            </w:r>
          </w:p>
        </w:tc>
        <w:tc>
          <w:tcPr>
            <w:tcW w:w="1259" w:type="dxa"/>
            <w:tcBorders>
              <w:top w:val="nil"/>
              <w:left w:val="nil"/>
              <w:bottom w:val="single" w:sz="8" w:space="0" w:color="000000"/>
              <w:right w:val="single" w:sz="8" w:space="0" w:color="000000"/>
            </w:tcBorders>
            <w:shd w:val="clear" w:color="auto" w:fill="auto"/>
            <w:vAlign w:val="center"/>
          </w:tcPr>
          <w:p w14:paraId="7E9A0978" w14:textId="05A9C4DF"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0,</w:t>
            </w:r>
            <w:r>
              <w:rPr>
                <w:rFonts w:ascii="Verdana" w:eastAsia="Times New Roman" w:hAnsi="Verdana" w:cs="Times New Roman"/>
                <w:sz w:val="18"/>
                <w:szCs w:val="18"/>
              </w:rPr>
              <w:t>87</w:t>
            </w:r>
          </w:p>
        </w:tc>
        <w:tc>
          <w:tcPr>
            <w:tcW w:w="1403" w:type="dxa"/>
            <w:tcBorders>
              <w:top w:val="nil"/>
              <w:left w:val="nil"/>
              <w:bottom w:val="single" w:sz="8" w:space="0" w:color="000000"/>
              <w:right w:val="single" w:sz="8" w:space="0" w:color="000000"/>
            </w:tcBorders>
            <w:shd w:val="clear" w:color="auto" w:fill="auto"/>
          </w:tcPr>
          <w:p w14:paraId="766A43A4" w14:textId="104C33AD" w:rsidR="00B35A3E" w:rsidRPr="00CF7F03" w:rsidRDefault="00B35A3E" w:rsidP="00B35A3E">
            <w:pPr>
              <w:spacing w:after="0" w:line="240" w:lineRule="auto"/>
              <w:ind w:left="0" w:firstLine="0"/>
              <w:jc w:val="right"/>
              <w:rPr>
                <w:rFonts w:ascii="Verdana" w:eastAsia="Times New Roman" w:hAnsi="Verdana" w:cs="Times New Roman"/>
                <w:sz w:val="18"/>
                <w:szCs w:val="18"/>
              </w:rPr>
            </w:pPr>
            <w:r w:rsidRPr="00CF7F03">
              <w:rPr>
                <w:rFonts w:ascii="Verdana" w:eastAsia="Times New Roman" w:hAnsi="Verdana" w:cs="Times New Roman"/>
                <w:sz w:val="18"/>
                <w:szCs w:val="18"/>
              </w:rPr>
              <w:t>€ 963,60</w:t>
            </w:r>
          </w:p>
        </w:tc>
        <w:tc>
          <w:tcPr>
            <w:tcW w:w="1386" w:type="dxa"/>
            <w:vMerge/>
            <w:tcBorders>
              <w:top w:val="nil"/>
              <w:left w:val="single" w:sz="8" w:space="0" w:color="000000"/>
              <w:bottom w:val="single" w:sz="8" w:space="0" w:color="000000"/>
              <w:right w:val="single" w:sz="4" w:space="0" w:color="auto"/>
            </w:tcBorders>
          </w:tcPr>
          <w:p w14:paraId="65B1DEF1" w14:textId="77777777" w:rsidR="00B35A3E" w:rsidRPr="00CF7F03" w:rsidRDefault="00B35A3E" w:rsidP="00B35A3E">
            <w:pPr>
              <w:jc w:val="right"/>
              <w:rPr>
                <w:rFonts w:ascii="Verdana" w:hAnsi="Verdana"/>
                <w:sz w:val="18"/>
                <w:szCs w:val="18"/>
              </w:rPr>
            </w:pPr>
          </w:p>
        </w:tc>
        <w:tc>
          <w:tcPr>
            <w:tcW w:w="1384" w:type="dxa"/>
            <w:vMerge/>
            <w:tcBorders>
              <w:top w:val="single" w:sz="8" w:space="0" w:color="000000"/>
              <w:left w:val="single" w:sz="4" w:space="0" w:color="auto"/>
              <w:bottom w:val="single" w:sz="8" w:space="0" w:color="000000"/>
              <w:right w:val="single" w:sz="4" w:space="0" w:color="auto"/>
            </w:tcBorders>
          </w:tcPr>
          <w:p w14:paraId="73C2A0D5" w14:textId="77777777" w:rsidR="00B35A3E" w:rsidRPr="00CF7F03" w:rsidRDefault="00B35A3E" w:rsidP="00B35A3E">
            <w:pPr>
              <w:spacing w:after="0" w:line="240" w:lineRule="auto"/>
              <w:ind w:left="0" w:firstLine="0"/>
              <w:jc w:val="right"/>
              <w:rPr>
                <w:rFonts w:ascii="Verdana" w:eastAsia="Times New Roman" w:hAnsi="Verdana" w:cs="Times New Roman"/>
                <w:b/>
                <w:bCs/>
                <w:sz w:val="18"/>
                <w:szCs w:val="18"/>
              </w:rPr>
            </w:pPr>
          </w:p>
        </w:tc>
      </w:tr>
      <w:tr w:rsidR="00B35A3E" w:rsidRPr="00CF7F03" w14:paraId="45634C5F" w14:textId="77777777" w:rsidTr="00CF7F03">
        <w:trPr>
          <w:trHeight w:val="330"/>
        </w:trPr>
        <w:tc>
          <w:tcPr>
            <w:tcW w:w="1396" w:type="dxa"/>
            <w:vMerge/>
            <w:tcBorders>
              <w:top w:val="nil"/>
              <w:left w:val="single" w:sz="8" w:space="0" w:color="000000"/>
              <w:bottom w:val="single" w:sz="8" w:space="0" w:color="000000"/>
              <w:right w:val="single" w:sz="8" w:space="0" w:color="000000"/>
            </w:tcBorders>
            <w:vAlign w:val="center"/>
            <w:hideMark/>
          </w:tcPr>
          <w:p w14:paraId="1A17FB5D" w14:textId="77777777" w:rsidR="00B35A3E" w:rsidRPr="00CF7F03" w:rsidRDefault="00B35A3E" w:rsidP="00B35A3E">
            <w:pPr>
              <w:spacing w:after="0" w:line="240" w:lineRule="auto"/>
              <w:ind w:left="0" w:right="0" w:firstLine="0"/>
              <w:jc w:val="left"/>
              <w:rPr>
                <w:rFonts w:ascii="Verdana" w:eastAsia="Times New Roman" w:hAnsi="Verdana" w:cs="Times New Roman"/>
                <w:sz w:val="18"/>
                <w:szCs w:val="18"/>
              </w:rPr>
            </w:pPr>
          </w:p>
        </w:tc>
        <w:tc>
          <w:tcPr>
            <w:tcW w:w="1308" w:type="dxa"/>
            <w:tcBorders>
              <w:top w:val="nil"/>
              <w:left w:val="nil"/>
              <w:bottom w:val="single" w:sz="8" w:space="0" w:color="000000"/>
              <w:right w:val="single" w:sz="8" w:space="0" w:color="000000"/>
            </w:tcBorders>
            <w:shd w:val="clear" w:color="auto" w:fill="auto"/>
            <w:vAlign w:val="center"/>
            <w:hideMark/>
          </w:tcPr>
          <w:p w14:paraId="2512D7E2" w14:textId="77777777"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11</w:t>
            </w:r>
          </w:p>
        </w:tc>
        <w:tc>
          <w:tcPr>
            <w:tcW w:w="1640" w:type="dxa"/>
            <w:tcBorders>
              <w:top w:val="nil"/>
              <w:left w:val="nil"/>
              <w:bottom w:val="single" w:sz="8" w:space="0" w:color="000000"/>
              <w:right w:val="single" w:sz="8" w:space="0" w:color="000000"/>
            </w:tcBorders>
            <w:shd w:val="clear" w:color="auto" w:fill="auto"/>
            <w:vAlign w:val="center"/>
          </w:tcPr>
          <w:p w14:paraId="5EF0BC50" w14:textId="140D40A4"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75</w:t>
            </w:r>
          </w:p>
        </w:tc>
        <w:tc>
          <w:tcPr>
            <w:tcW w:w="1259" w:type="dxa"/>
            <w:tcBorders>
              <w:top w:val="nil"/>
              <w:left w:val="nil"/>
              <w:bottom w:val="single" w:sz="8" w:space="0" w:color="000000"/>
              <w:right w:val="single" w:sz="8" w:space="0" w:color="000000"/>
            </w:tcBorders>
            <w:shd w:val="clear" w:color="auto" w:fill="auto"/>
            <w:vAlign w:val="center"/>
          </w:tcPr>
          <w:p w14:paraId="54752047" w14:textId="5CF24ED1"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1,0</w:t>
            </w:r>
            <w:r>
              <w:rPr>
                <w:rFonts w:ascii="Verdana" w:eastAsia="Times New Roman" w:hAnsi="Verdana" w:cs="Times New Roman"/>
                <w:sz w:val="18"/>
                <w:szCs w:val="18"/>
              </w:rPr>
              <w:t>7</w:t>
            </w:r>
          </w:p>
        </w:tc>
        <w:tc>
          <w:tcPr>
            <w:tcW w:w="1403" w:type="dxa"/>
            <w:tcBorders>
              <w:top w:val="nil"/>
              <w:left w:val="nil"/>
              <w:bottom w:val="single" w:sz="8" w:space="0" w:color="000000"/>
              <w:right w:val="single" w:sz="8" w:space="0" w:color="000000"/>
            </w:tcBorders>
            <w:shd w:val="clear" w:color="auto" w:fill="auto"/>
          </w:tcPr>
          <w:p w14:paraId="2C642E1E" w14:textId="7DC14751" w:rsidR="00B35A3E" w:rsidRPr="00CF7F03" w:rsidRDefault="00B35A3E" w:rsidP="00B35A3E">
            <w:pPr>
              <w:spacing w:after="0" w:line="240" w:lineRule="auto"/>
              <w:ind w:left="0" w:firstLine="0"/>
              <w:jc w:val="right"/>
              <w:rPr>
                <w:rFonts w:ascii="Verdana" w:eastAsia="Times New Roman" w:hAnsi="Verdana" w:cs="Times New Roman"/>
                <w:sz w:val="18"/>
                <w:szCs w:val="18"/>
              </w:rPr>
            </w:pPr>
            <w:r w:rsidRPr="00CF7F03">
              <w:rPr>
                <w:rFonts w:ascii="Verdana" w:eastAsia="Times New Roman" w:hAnsi="Verdana" w:cs="Times New Roman"/>
                <w:sz w:val="18"/>
                <w:szCs w:val="18"/>
              </w:rPr>
              <w:t>€858,00</w:t>
            </w:r>
          </w:p>
        </w:tc>
        <w:tc>
          <w:tcPr>
            <w:tcW w:w="1386" w:type="dxa"/>
            <w:vMerge/>
            <w:tcBorders>
              <w:top w:val="nil"/>
              <w:left w:val="single" w:sz="8" w:space="0" w:color="000000"/>
              <w:bottom w:val="single" w:sz="8" w:space="0" w:color="000000"/>
              <w:right w:val="single" w:sz="4" w:space="0" w:color="auto"/>
            </w:tcBorders>
          </w:tcPr>
          <w:p w14:paraId="1A4A0513" w14:textId="77777777" w:rsidR="00B35A3E" w:rsidRPr="00CF7F03" w:rsidRDefault="00B35A3E" w:rsidP="00B35A3E">
            <w:pPr>
              <w:jc w:val="right"/>
              <w:rPr>
                <w:rFonts w:ascii="Verdana" w:hAnsi="Verdana"/>
                <w:sz w:val="18"/>
                <w:szCs w:val="18"/>
              </w:rPr>
            </w:pPr>
          </w:p>
        </w:tc>
        <w:tc>
          <w:tcPr>
            <w:tcW w:w="1384" w:type="dxa"/>
            <w:vMerge/>
            <w:tcBorders>
              <w:top w:val="single" w:sz="8" w:space="0" w:color="000000"/>
              <w:left w:val="single" w:sz="4" w:space="0" w:color="auto"/>
              <w:bottom w:val="single" w:sz="8" w:space="0" w:color="000000"/>
              <w:right w:val="single" w:sz="4" w:space="0" w:color="auto"/>
            </w:tcBorders>
          </w:tcPr>
          <w:p w14:paraId="24B16B04" w14:textId="77777777" w:rsidR="00B35A3E" w:rsidRPr="00CF7F03" w:rsidRDefault="00B35A3E" w:rsidP="00B35A3E">
            <w:pPr>
              <w:spacing w:after="0" w:line="240" w:lineRule="auto"/>
              <w:ind w:left="0" w:firstLine="0"/>
              <w:jc w:val="right"/>
              <w:rPr>
                <w:rFonts w:ascii="Verdana" w:eastAsia="Times New Roman" w:hAnsi="Verdana" w:cs="Times New Roman"/>
                <w:b/>
                <w:bCs/>
                <w:sz w:val="18"/>
                <w:szCs w:val="18"/>
              </w:rPr>
            </w:pPr>
          </w:p>
        </w:tc>
      </w:tr>
      <w:tr w:rsidR="00B35A3E" w:rsidRPr="00CF7F03" w14:paraId="0B64B561" w14:textId="77777777" w:rsidTr="00CF7F03">
        <w:trPr>
          <w:trHeight w:val="375"/>
        </w:trPr>
        <w:tc>
          <w:tcPr>
            <w:tcW w:w="139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D75C323" w14:textId="13050433"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Agenzia Urbana di Cagliari</w:t>
            </w:r>
          </w:p>
        </w:tc>
        <w:tc>
          <w:tcPr>
            <w:tcW w:w="1308" w:type="dxa"/>
            <w:tcBorders>
              <w:top w:val="nil"/>
              <w:left w:val="nil"/>
              <w:bottom w:val="single" w:sz="8" w:space="0" w:color="000000"/>
              <w:right w:val="single" w:sz="8" w:space="0" w:color="000000"/>
            </w:tcBorders>
            <w:shd w:val="clear" w:color="auto" w:fill="auto"/>
            <w:vAlign w:val="center"/>
            <w:hideMark/>
          </w:tcPr>
          <w:p w14:paraId="79CBDB65" w14:textId="7A6EA201"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10</w:t>
            </w:r>
          </w:p>
        </w:tc>
        <w:tc>
          <w:tcPr>
            <w:tcW w:w="1640" w:type="dxa"/>
            <w:tcBorders>
              <w:top w:val="nil"/>
              <w:left w:val="nil"/>
              <w:bottom w:val="single" w:sz="8" w:space="0" w:color="000000"/>
              <w:right w:val="single" w:sz="8" w:space="0" w:color="000000"/>
            </w:tcBorders>
            <w:shd w:val="clear" w:color="auto" w:fill="auto"/>
            <w:vAlign w:val="center"/>
          </w:tcPr>
          <w:p w14:paraId="1CACAF0D" w14:textId="0E07644F"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180</w:t>
            </w:r>
          </w:p>
        </w:tc>
        <w:tc>
          <w:tcPr>
            <w:tcW w:w="1259" w:type="dxa"/>
            <w:tcBorders>
              <w:top w:val="nil"/>
              <w:left w:val="nil"/>
              <w:bottom w:val="single" w:sz="8" w:space="0" w:color="000000"/>
              <w:right w:val="single" w:sz="8" w:space="0" w:color="000000"/>
            </w:tcBorders>
            <w:shd w:val="clear" w:color="auto" w:fill="auto"/>
            <w:vAlign w:val="center"/>
          </w:tcPr>
          <w:p w14:paraId="27C434DB" w14:textId="56C67D6B"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0,</w:t>
            </w:r>
            <w:r>
              <w:rPr>
                <w:rFonts w:ascii="Verdana" w:eastAsia="Times New Roman" w:hAnsi="Verdana" w:cs="Times New Roman"/>
                <w:sz w:val="18"/>
                <w:szCs w:val="18"/>
              </w:rPr>
              <w:t>45</w:t>
            </w:r>
          </w:p>
        </w:tc>
        <w:tc>
          <w:tcPr>
            <w:tcW w:w="1403" w:type="dxa"/>
            <w:tcBorders>
              <w:top w:val="nil"/>
              <w:left w:val="nil"/>
              <w:bottom w:val="single" w:sz="8" w:space="0" w:color="000000"/>
              <w:right w:val="single" w:sz="8" w:space="0" w:color="000000"/>
            </w:tcBorders>
            <w:shd w:val="clear" w:color="auto" w:fill="auto"/>
          </w:tcPr>
          <w:p w14:paraId="2D2C72B4" w14:textId="15642A7E" w:rsidR="00B35A3E" w:rsidRPr="00CF7F03" w:rsidRDefault="00B35A3E" w:rsidP="00B35A3E">
            <w:pPr>
              <w:jc w:val="right"/>
              <w:rPr>
                <w:rFonts w:ascii="Verdana" w:hAnsi="Verdana"/>
                <w:sz w:val="18"/>
                <w:szCs w:val="18"/>
              </w:rPr>
            </w:pPr>
            <w:r w:rsidRPr="00CF7F03">
              <w:rPr>
                <w:rFonts w:ascii="Verdana" w:hAnsi="Verdana"/>
                <w:sz w:val="18"/>
                <w:szCs w:val="18"/>
              </w:rPr>
              <w:t>€ 1.026,00</w:t>
            </w:r>
          </w:p>
        </w:tc>
        <w:tc>
          <w:tcPr>
            <w:tcW w:w="1386" w:type="dxa"/>
            <w:vMerge w:val="restart"/>
            <w:tcBorders>
              <w:top w:val="nil"/>
              <w:left w:val="single" w:sz="8" w:space="0" w:color="000000"/>
              <w:bottom w:val="single" w:sz="8" w:space="0" w:color="000000"/>
              <w:right w:val="single" w:sz="4" w:space="0" w:color="auto"/>
            </w:tcBorders>
            <w:shd w:val="clear" w:color="auto" w:fill="auto"/>
          </w:tcPr>
          <w:p w14:paraId="11F9BAF0" w14:textId="763B6D38" w:rsidR="00B35A3E" w:rsidRPr="00CF7F03" w:rsidRDefault="00B35A3E" w:rsidP="00B35A3E">
            <w:pPr>
              <w:jc w:val="right"/>
              <w:rPr>
                <w:rFonts w:ascii="Verdana" w:hAnsi="Verdana"/>
                <w:sz w:val="18"/>
                <w:szCs w:val="18"/>
              </w:rPr>
            </w:pPr>
            <w:r w:rsidRPr="00CF7F03">
              <w:rPr>
                <w:rFonts w:ascii="Verdana" w:hAnsi="Verdana"/>
                <w:sz w:val="18"/>
                <w:szCs w:val="18"/>
              </w:rPr>
              <w:t>€ 2.682,00</w:t>
            </w:r>
          </w:p>
        </w:tc>
        <w:tc>
          <w:tcPr>
            <w:tcW w:w="1384" w:type="dxa"/>
            <w:vMerge w:val="restart"/>
            <w:tcBorders>
              <w:top w:val="single" w:sz="8" w:space="0" w:color="000000"/>
              <w:left w:val="single" w:sz="4" w:space="0" w:color="auto"/>
              <w:bottom w:val="single" w:sz="8" w:space="0" w:color="000000"/>
              <w:right w:val="single" w:sz="4" w:space="0" w:color="auto"/>
            </w:tcBorders>
            <w:shd w:val="clear" w:color="auto" w:fill="auto"/>
          </w:tcPr>
          <w:p w14:paraId="2C647F98" w14:textId="77777777" w:rsidR="00B35A3E" w:rsidRPr="00CF7F03" w:rsidRDefault="00B35A3E" w:rsidP="00B35A3E">
            <w:pPr>
              <w:jc w:val="right"/>
              <w:rPr>
                <w:rFonts w:ascii="Verdana" w:hAnsi="Verdana"/>
                <w:sz w:val="18"/>
                <w:szCs w:val="18"/>
              </w:rPr>
            </w:pPr>
            <w:r w:rsidRPr="00CF7F03">
              <w:rPr>
                <w:rFonts w:ascii="Verdana" w:hAnsi="Verdana"/>
                <w:sz w:val="18"/>
                <w:szCs w:val="18"/>
              </w:rPr>
              <w:t xml:space="preserve">€ </w:t>
            </w:r>
          </w:p>
          <w:p w14:paraId="6DA26E0C" w14:textId="5FDB1FE6" w:rsidR="00B35A3E" w:rsidRPr="00CF7F03" w:rsidRDefault="00B35A3E" w:rsidP="00B35A3E">
            <w:pPr>
              <w:jc w:val="right"/>
              <w:rPr>
                <w:rFonts w:ascii="Verdana" w:hAnsi="Verdana"/>
                <w:sz w:val="18"/>
                <w:szCs w:val="18"/>
              </w:rPr>
            </w:pPr>
            <w:r w:rsidRPr="00CF7F03">
              <w:rPr>
                <w:rFonts w:ascii="Verdana" w:hAnsi="Verdana"/>
                <w:sz w:val="18"/>
                <w:szCs w:val="18"/>
              </w:rPr>
              <w:t>2.438,18</w:t>
            </w:r>
          </w:p>
        </w:tc>
      </w:tr>
      <w:tr w:rsidR="00B35A3E" w:rsidRPr="00CF7F03" w14:paraId="3BDA113C" w14:textId="77777777" w:rsidTr="00CF7F03">
        <w:trPr>
          <w:trHeight w:val="315"/>
        </w:trPr>
        <w:tc>
          <w:tcPr>
            <w:tcW w:w="1396" w:type="dxa"/>
            <w:vMerge/>
            <w:tcBorders>
              <w:top w:val="nil"/>
              <w:left w:val="single" w:sz="8" w:space="0" w:color="000000"/>
              <w:bottom w:val="single" w:sz="8" w:space="0" w:color="000000"/>
              <w:right w:val="single" w:sz="8" w:space="0" w:color="000000"/>
            </w:tcBorders>
            <w:vAlign w:val="center"/>
            <w:hideMark/>
          </w:tcPr>
          <w:p w14:paraId="318EF6D2" w14:textId="77777777" w:rsidR="00B35A3E" w:rsidRPr="00CF7F03" w:rsidRDefault="00B35A3E" w:rsidP="00B35A3E">
            <w:pPr>
              <w:spacing w:after="0" w:line="240" w:lineRule="auto"/>
              <w:ind w:left="0" w:right="0" w:firstLine="0"/>
              <w:jc w:val="left"/>
              <w:rPr>
                <w:rFonts w:ascii="Verdana" w:eastAsia="Times New Roman" w:hAnsi="Verdana" w:cs="Times New Roman"/>
                <w:sz w:val="18"/>
                <w:szCs w:val="18"/>
              </w:rPr>
            </w:pPr>
          </w:p>
        </w:tc>
        <w:tc>
          <w:tcPr>
            <w:tcW w:w="1308" w:type="dxa"/>
            <w:tcBorders>
              <w:top w:val="nil"/>
              <w:left w:val="nil"/>
              <w:bottom w:val="single" w:sz="8" w:space="0" w:color="000000"/>
              <w:right w:val="single" w:sz="8" w:space="0" w:color="000000"/>
            </w:tcBorders>
            <w:shd w:val="clear" w:color="auto" w:fill="auto"/>
            <w:vAlign w:val="center"/>
            <w:hideMark/>
          </w:tcPr>
          <w:p w14:paraId="549FB30D" w14:textId="014A0A03"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10</w:t>
            </w:r>
          </w:p>
        </w:tc>
        <w:tc>
          <w:tcPr>
            <w:tcW w:w="1640" w:type="dxa"/>
            <w:tcBorders>
              <w:top w:val="nil"/>
              <w:left w:val="nil"/>
              <w:bottom w:val="single" w:sz="8" w:space="0" w:color="000000"/>
              <w:right w:val="single" w:sz="8" w:space="0" w:color="000000"/>
            </w:tcBorders>
            <w:shd w:val="clear" w:color="auto" w:fill="auto"/>
            <w:vAlign w:val="center"/>
          </w:tcPr>
          <w:p w14:paraId="0DA4CE9F" w14:textId="4C9FE1B2"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120</w:t>
            </w:r>
          </w:p>
        </w:tc>
        <w:tc>
          <w:tcPr>
            <w:tcW w:w="1259" w:type="dxa"/>
            <w:tcBorders>
              <w:top w:val="nil"/>
              <w:left w:val="nil"/>
              <w:bottom w:val="single" w:sz="8" w:space="0" w:color="000000"/>
              <w:right w:val="single" w:sz="8" w:space="0" w:color="000000"/>
            </w:tcBorders>
            <w:shd w:val="clear" w:color="auto" w:fill="auto"/>
            <w:vAlign w:val="center"/>
          </w:tcPr>
          <w:p w14:paraId="06975586" w14:textId="17C65561"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0,</w:t>
            </w:r>
            <w:r>
              <w:rPr>
                <w:rFonts w:ascii="Verdana" w:eastAsia="Times New Roman" w:hAnsi="Verdana" w:cs="Times New Roman"/>
                <w:sz w:val="18"/>
                <w:szCs w:val="18"/>
              </w:rPr>
              <w:t>87</w:t>
            </w:r>
          </w:p>
        </w:tc>
        <w:tc>
          <w:tcPr>
            <w:tcW w:w="1403" w:type="dxa"/>
            <w:tcBorders>
              <w:top w:val="nil"/>
              <w:left w:val="nil"/>
              <w:bottom w:val="single" w:sz="8" w:space="0" w:color="000000"/>
              <w:right w:val="single" w:sz="8" w:space="0" w:color="000000"/>
            </w:tcBorders>
            <w:shd w:val="clear" w:color="auto" w:fill="auto"/>
          </w:tcPr>
          <w:p w14:paraId="76B8AC26" w14:textId="2772CE5B" w:rsidR="00B35A3E" w:rsidRPr="00CF7F03" w:rsidRDefault="00B35A3E" w:rsidP="00B35A3E">
            <w:pPr>
              <w:spacing w:after="0" w:line="240" w:lineRule="auto"/>
              <w:ind w:left="0" w:firstLine="0"/>
              <w:jc w:val="right"/>
              <w:rPr>
                <w:rFonts w:ascii="Verdana" w:eastAsia="Times New Roman" w:hAnsi="Verdana" w:cs="Times New Roman"/>
                <w:sz w:val="18"/>
                <w:szCs w:val="18"/>
              </w:rPr>
            </w:pPr>
            <w:r w:rsidRPr="00CF7F03">
              <w:rPr>
                <w:rFonts w:ascii="Verdana" w:eastAsia="Times New Roman" w:hAnsi="Verdana" w:cs="Times New Roman"/>
                <w:sz w:val="18"/>
                <w:szCs w:val="18"/>
              </w:rPr>
              <w:t>€ 876,00</w:t>
            </w:r>
          </w:p>
        </w:tc>
        <w:tc>
          <w:tcPr>
            <w:tcW w:w="1386" w:type="dxa"/>
            <w:vMerge/>
            <w:tcBorders>
              <w:top w:val="nil"/>
              <w:left w:val="single" w:sz="8" w:space="0" w:color="000000"/>
              <w:bottom w:val="single" w:sz="8" w:space="0" w:color="000000"/>
              <w:right w:val="single" w:sz="4" w:space="0" w:color="auto"/>
            </w:tcBorders>
          </w:tcPr>
          <w:p w14:paraId="25B13008" w14:textId="77777777" w:rsidR="00B35A3E" w:rsidRPr="00CF7F03" w:rsidRDefault="00B35A3E" w:rsidP="00B35A3E">
            <w:pPr>
              <w:jc w:val="right"/>
              <w:rPr>
                <w:rFonts w:ascii="Verdana" w:hAnsi="Verdana"/>
                <w:sz w:val="18"/>
                <w:szCs w:val="18"/>
              </w:rPr>
            </w:pPr>
          </w:p>
        </w:tc>
        <w:tc>
          <w:tcPr>
            <w:tcW w:w="1384" w:type="dxa"/>
            <w:vMerge/>
            <w:tcBorders>
              <w:top w:val="single" w:sz="8" w:space="0" w:color="000000"/>
              <w:left w:val="single" w:sz="4" w:space="0" w:color="auto"/>
              <w:bottom w:val="single" w:sz="8" w:space="0" w:color="000000"/>
              <w:right w:val="single" w:sz="4" w:space="0" w:color="auto"/>
            </w:tcBorders>
          </w:tcPr>
          <w:p w14:paraId="198C710F" w14:textId="77777777" w:rsidR="00B35A3E" w:rsidRPr="00CF7F03" w:rsidRDefault="00B35A3E" w:rsidP="00B35A3E">
            <w:pPr>
              <w:spacing w:after="0" w:line="240" w:lineRule="auto"/>
              <w:ind w:left="0" w:firstLine="0"/>
              <w:jc w:val="right"/>
              <w:rPr>
                <w:rFonts w:ascii="Verdana" w:eastAsia="Times New Roman" w:hAnsi="Verdana" w:cs="Times New Roman"/>
                <w:b/>
                <w:bCs/>
                <w:sz w:val="18"/>
                <w:szCs w:val="18"/>
              </w:rPr>
            </w:pPr>
          </w:p>
        </w:tc>
      </w:tr>
      <w:tr w:rsidR="00B35A3E" w:rsidRPr="00CF7F03" w14:paraId="2A4D0BC6" w14:textId="77777777" w:rsidTr="00CF7F03">
        <w:trPr>
          <w:trHeight w:val="315"/>
        </w:trPr>
        <w:tc>
          <w:tcPr>
            <w:tcW w:w="1396" w:type="dxa"/>
            <w:vMerge/>
            <w:tcBorders>
              <w:top w:val="nil"/>
              <w:left w:val="single" w:sz="8" w:space="0" w:color="000000"/>
              <w:bottom w:val="single" w:sz="8" w:space="0" w:color="000000"/>
              <w:right w:val="single" w:sz="8" w:space="0" w:color="000000"/>
            </w:tcBorders>
            <w:vAlign w:val="center"/>
            <w:hideMark/>
          </w:tcPr>
          <w:p w14:paraId="37D3FAE5" w14:textId="77777777" w:rsidR="00B35A3E" w:rsidRPr="00CF7F03" w:rsidRDefault="00B35A3E" w:rsidP="00B35A3E">
            <w:pPr>
              <w:spacing w:after="0" w:line="240" w:lineRule="auto"/>
              <w:ind w:left="0" w:right="0" w:firstLine="0"/>
              <w:jc w:val="left"/>
              <w:rPr>
                <w:rFonts w:ascii="Verdana" w:eastAsia="Times New Roman" w:hAnsi="Verdana" w:cs="Times New Roman"/>
                <w:sz w:val="18"/>
                <w:szCs w:val="18"/>
              </w:rPr>
            </w:pPr>
          </w:p>
        </w:tc>
        <w:tc>
          <w:tcPr>
            <w:tcW w:w="1308" w:type="dxa"/>
            <w:tcBorders>
              <w:top w:val="nil"/>
              <w:left w:val="nil"/>
              <w:bottom w:val="single" w:sz="8" w:space="0" w:color="000000"/>
              <w:right w:val="single" w:sz="8" w:space="0" w:color="000000"/>
            </w:tcBorders>
            <w:shd w:val="clear" w:color="auto" w:fill="auto"/>
            <w:vAlign w:val="center"/>
            <w:hideMark/>
          </w:tcPr>
          <w:p w14:paraId="5A4D03B3" w14:textId="106EBC21"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10</w:t>
            </w:r>
          </w:p>
        </w:tc>
        <w:tc>
          <w:tcPr>
            <w:tcW w:w="1640" w:type="dxa"/>
            <w:tcBorders>
              <w:top w:val="nil"/>
              <w:left w:val="nil"/>
              <w:bottom w:val="single" w:sz="8" w:space="0" w:color="000000"/>
              <w:right w:val="single" w:sz="8" w:space="0" w:color="000000"/>
            </w:tcBorders>
            <w:shd w:val="clear" w:color="auto" w:fill="auto"/>
            <w:vAlign w:val="center"/>
          </w:tcPr>
          <w:p w14:paraId="5793C211" w14:textId="2CA24FF1"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75</w:t>
            </w:r>
          </w:p>
        </w:tc>
        <w:tc>
          <w:tcPr>
            <w:tcW w:w="1259" w:type="dxa"/>
            <w:tcBorders>
              <w:top w:val="nil"/>
              <w:left w:val="nil"/>
              <w:bottom w:val="single" w:sz="8" w:space="0" w:color="000000"/>
              <w:right w:val="single" w:sz="8" w:space="0" w:color="000000"/>
            </w:tcBorders>
            <w:shd w:val="clear" w:color="auto" w:fill="auto"/>
            <w:vAlign w:val="center"/>
          </w:tcPr>
          <w:p w14:paraId="5A88F06C" w14:textId="2EC6261B"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1,0</w:t>
            </w:r>
            <w:r>
              <w:rPr>
                <w:rFonts w:ascii="Verdana" w:eastAsia="Times New Roman" w:hAnsi="Verdana" w:cs="Times New Roman"/>
                <w:sz w:val="18"/>
                <w:szCs w:val="18"/>
              </w:rPr>
              <w:t>7</w:t>
            </w:r>
          </w:p>
        </w:tc>
        <w:tc>
          <w:tcPr>
            <w:tcW w:w="1403" w:type="dxa"/>
            <w:tcBorders>
              <w:top w:val="nil"/>
              <w:left w:val="nil"/>
              <w:bottom w:val="single" w:sz="8" w:space="0" w:color="000000"/>
              <w:right w:val="single" w:sz="8" w:space="0" w:color="000000"/>
            </w:tcBorders>
            <w:shd w:val="clear" w:color="auto" w:fill="auto"/>
          </w:tcPr>
          <w:p w14:paraId="527C4ECD" w14:textId="1C8D2D5F" w:rsidR="00B35A3E" w:rsidRPr="00CF7F03" w:rsidRDefault="00B35A3E" w:rsidP="00B35A3E">
            <w:pPr>
              <w:spacing w:after="0" w:line="240" w:lineRule="auto"/>
              <w:ind w:left="0" w:firstLine="0"/>
              <w:jc w:val="right"/>
              <w:rPr>
                <w:rFonts w:ascii="Verdana" w:eastAsia="Times New Roman" w:hAnsi="Verdana" w:cs="Times New Roman"/>
                <w:sz w:val="18"/>
                <w:szCs w:val="18"/>
              </w:rPr>
            </w:pPr>
            <w:r w:rsidRPr="00CF7F03">
              <w:rPr>
                <w:rFonts w:ascii="Verdana" w:eastAsia="Times New Roman" w:hAnsi="Verdana" w:cs="Times New Roman"/>
                <w:sz w:val="18"/>
                <w:szCs w:val="18"/>
              </w:rPr>
              <w:t>€ 780,00</w:t>
            </w:r>
          </w:p>
        </w:tc>
        <w:tc>
          <w:tcPr>
            <w:tcW w:w="1386" w:type="dxa"/>
            <w:vMerge/>
            <w:tcBorders>
              <w:top w:val="nil"/>
              <w:left w:val="single" w:sz="8" w:space="0" w:color="000000"/>
              <w:bottom w:val="single" w:sz="8" w:space="0" w:color="000000"/>
              <w:right w:val="single" w:sz="4" w:space="0" w:color="auto"/>
            </w:tcBorders>
          </w:tcPr>
          <w:p w14:paraId="05E7FA13" w14:textId="77777777" w:rsidR="00B35A3E" w:rsidRPr="00CF7F03" w:rsidRDefault="00B35A3E" w:rsidP="00B35A3E">
            <w:pPr>
              <w:jc w:val="right"/>
              <w:rPr>
                <w:rFonts w:ascii="Verdana" w:hAnsi="Verdana"/>
                <w:sz w:val="18"/>
                <w:szCs w:val="18"/>
              </w:rPr>
            </w:pPr>
          </w:p>
        </w:tc>
        <w:tc>
          <w:tcPr>
            <w:tcW w:w="1384" w:type="dxa"/>
            <w:vMerge/>
            <w:tcBorders>
              <w:top w:val="single" w:sz="8" w:space="0" w:color="000000"/>
              <w:left w:val="single" w:sz="4" w:space="0" w:color="auto"/>
              <w:bottom w:val="single" w:sz="8" w:space="0" w:color="000000"/>
              <w:right w:val="single" w:sz="4" w:space="0" w:color="auto"/>
            </w:tcBorders>
          </w:tcPr>
          <w:p w14:paraId="2F715816" w14:textId="77777777" w:rsidR="00B35A3E" w:rsidRPr="00CF7F03" w:rsidRDefault="00B35A3E" w:rsidP="00B35A3E">
            <w:pPr>
              <w:spacing w:after="0" w:line="240" w:lineRule="auto"/>
              <w:ind w:left="0" w:firstLine="0"/>
              <w:jc w:val="right"/>
              <w:rPr>
                <w:rFonts w:ascii="Verdana" w:eastAsia="Times New Roman" w:hAnsi="Verdana" w:cs="Times New Roman"/>
                <w:b/>
                <w:bCs/>
                <w:sz w:val="18"/>
                <w:szCs w:val="18"/>
              </w:rPr>
            </w:pPr>
          </w:p>
        </w:tc>
      </w:tr>
      <w:tr w:rsidR="00B35A3E" w:rsidRPr="00CF7F03" w14:paraId="03F31AF4" w14:textId="77777777" w:rsidTr="00CF7F03">
        <w:trPr>
          <w:trHeight w:val="315"/>
        </w:trPr>
        <w:tc>
          <w:tcPr>
            <w:tcW w:w="139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8C98537" w14:textId="2D1D3CF3"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Agenzia Complessa Iglesias</w:t>
            </w:r>
          </w:p>
        </w:tc>
        <w:tc>
          <w:tcPr>
            <w:tcW w:w="1308" w:type="dxa"/>
            <w:tcBorders>
              <w:top w:val="nil"/>
              <w:left w:val="nil"/>
              <w:bottom w:val="single" w:sz="8" w:space="0" w:color="000000"/>
              <w:right w:val="single" w:sz="8" w:space="0" w:color="000000"/>
            </w:tcBorders>
            <w:shd w:val="clear" w:color="auto" w:fill="auto"/>
            <w:vAlign w:val="center"/>
            <w:hideMark/>
          </w:tcPr>
          <w:p w14:paraId="16088A77" w14:textId="2EC8A8ED"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24</w:t>
            </w:r>
          </w:p>
        </w:tc>
        <w:tc>
          <w:tcPr>
            <w:tcW w:w="1640" w:type="dxa"/>
            <w:tcBorders>
              <w:top w:val="nil"/>
              <w:left w:val="nil"/>
              <w:bottom w:val="single" w:sz="8" w:space="0" w:color="000000"/>
              <w:right w:val="single" w:sz="8" w:space="0" w:color="000000"/>
            </w:tcBorders>
            <w:shd w:val="clear" w:color="auto" w:fill="auto"/>
            <w:vAlign w:val="center"/>
          </w:tcPr>
          <w:p w14:paraId="60B4B7E4" w14:textId="5D85D0D5"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180</w:t>
            </w:r>
          </w:p>
        </w:tc>
        <w:tc>
          <w:tcPr>
            <w:tcW w:w="1259" w:type="dxa"/>
            <w:tcBorders>
              <w:top w:val="nil"/>
              <w:left w:val="nil"/>
              <w:bottom w:val="single" w:sz="8" w:space="0" w:color="000000"/>
              <w:right w:val="single" w:sz="8" w:space="0" w:color="000000"/>
            </w:tcBorders>
            <w:shd w:val="clear" w:color="auto" w:fill="auto"/>
            <w:vAlign w:val="center"/>
          </w:tcPr>
          <w:p w14:paraId="0FFF9CAB" w14:textId="02B0B8AC"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0,</w:t>
            </w:r>
            <w:r>
              <w:rPr>
                <w:rFonts w:ascii="Verdana" w:eastAsia="Times New Roman" w:hAnsi="Verdana" w:cs="Times New Roman"/>
                <w:sz w:val="18"/>
                <w:szCs w:val="18"/>
              </w:rPr>
              <w:t>45</w:t>
            </w:r>
          </w:p>
        </w:tc>
        <w:tc>
          <w:tcPr>
            <w:tcW w:w="1403" w:type="dxa"/>
            <w:tcBorders>
              <w:top w:val="nil"/>
              <w:left w:val="nil"/>
              <w:bottom w:val="single" w:sz="8" w:space="0" w:color="000000"/>
              <w:right w:val="single" w:sz="8" w:space="0" w:color="000000"/>
            </w:tcBorders>
            <w:shd w:val="clear" w:color="auto" w:fill="auto"/>
          </w:tcPr>
          <w:p w14:paraId="5C2A02BE" w14:textId="5CA0B6AF" w:rsidR="00B35A3E" w:rsidRPr="00CF7F03" w:rsidRDefault="00B35A3E" w:rsidP="00B35A3E">
            <w:pPr>
              <w:jc w:val="right"/>
              <w:rPr>
                <w:rFonts w:ascii="Verdana" w:hAnsi="Verdana"/>
                <w:sz w:val="18"/>
                <w:szCs w:val="18"/>
              </w:rPr>
            </w:pPr>
            <w:r w:rsidRPr="00CF7F03">
              <w:rPr>
                <w:rFonts w:ascii="Verdana" w:hAnsi="Verdana"/>
                <w:sz w:val="18"/>
                <w:szCs w:val="18"/>
              </w:rPr>
              <w:t>€ 2.462,40</w:t>
            </w:r>
          </w:p>
        </w:tc>
        <w:tc>
          <w:tcPr>
            <w:tcW w:w="1386" w:type="dxa"/>
            <w:vMerge w:val="restart"/>
            <w:tcBorders>
              <w:top w:val="nil"/>
              <w:left w:val="single" w:sz="8" w:space="0" w:color="000000"/>
              <w:bottom w:val="single" w:sz="8" w:space="0" w:color="000000"/>
              <w:right w:val="single" w:sz="4" w:space="0" w:color="auto"/>
            </w:tcBorders>
            <w:shd w:val="clear" w:color="auto" w:fill="auto"/>
          </w:tcPr>
          <w:p w14:paraId="544EEA1B" w14:textId="07E25E11" w:rsidR="00B35A3E" w:rsidRPr="00CF7F03" w:rsidRDefault="00B35A3E" w:rsidP="00B35A3E">
            <w:pPr>
              <w:jc w:val="right"/>
              <w:rPr>
                <w:rFonts w:ascii="Verdana" w:hAnsi="Verdana"/>
                <w:sz w:val="18"/>
                <w:szCs w:val="18"/>
              </w:rPr>
            </w:pPr>
            <w:r w:rsidRPr="00CF7F03">
              <w:rPr>
                <w:rFonts w:ascii="Verdana" w:hAnsi="Verdana"/>
                <w:sz w:val="18"/>
                <w:szCs w:val="18"/>
              </w:rPr>
              <w:t>€ 6.436,80</w:t>
            </w:r>
          </w:p>
        </w:tc>
        <w:tc>
          <w:tcPr>
            <w:tcW w:w="1384" w:type="dxa"/>
            <w:vMerge w:val="restart"/>
            <w:tcBorders>
              <w:top w:val="single" w:sz="8" w:space="0" w:color="000000"/>
              <w:left w:val="single" w:sz="4" w:space="0" w:color="auto"/>
              <w:bottom w:val="single" w:sz="8" w:space="0" w:color="000000"/>
              <w:right w:val="single" w:sz="4" w:space="0" w:color="auto"/>
            </w:tcBorders>
            <w:shd w:val="clear" w:color="auto" w:fill="auto"/>
          </w:tcPr>
          <w:p w14:paraId="267FA3B1" w14:textId="77777777" w:rsidR="00B35A3E" w:rsidRPr="00CF7F03" w:rsidRDefault="00B35A3E" w:rsidP="00B35A3E">
            <w:pPr>
              <w:jc w:val="right"/>
              <w:rPr>
                <w:rFonts w:ascii="Verdana" w:hAnsi="Verdana"/>
                <w:sz w:val="18"/>
                <w:szCs w:val="18"/>
              </w:rPr>
            </w:pPr>
            <w:r w:rsidRPr="00CF7F03">
              <w:rPr>
                <w:rFonts w:ascii="Verdana" w:hAnsi="Verdana"/>
                <w:sz w:val="18"/>
                <w:szCs w:val="18"/>
              </w:rPr>
              <w:t xml:space="preserve">€ </w:t>
            </w:r>
          </w:p>
          <w:p w14:paraId="100AA89C" w14:textId="34671C16" w:rsidR="00B35A3E" w:rsidRPr="00CF7F03" w:rsidRDefault="00B35A3E" w:rsidP="00B35A3E">
            <w:pPr>
              <w:jc w:val="right"/>
              <w:rPr>
                <w:rFonts w:ascii="Verdana" w:hAnsi="Verdana"/>
                <w:sz w:val="18"/>
                <w:szCs w:val="18"/>
              </w:rPr>
            </w:pPr>
            <w:r w:rsidRPr="00CF7F03">
              <w:rPr>
                <w:rFonts w:ascii="Verdana" w:hAnsi="Verdana"/>
                <w:sz w:val="18"/>
                <w:szCs w:val="18"/>
              </w:rPr>
              <w:t>5.851,64</w:t>
            </w:r>
          </w:p>
        </w:tc>
      </w:tr>
      <w:tr w:rsidR="00B35A3E" w:rsidRPr="00CF7F03" w14:paraId="67172B8E" w14:textId="77777777" w:rsidTr="00CF7F03">
        <w:trPr>
          <w:trHeight w:val="315"/>
        </w:trPr>
        <w:tc>
          <w:tcPr>
            <w:tcW w:w="1396" w:type="dxa"/>
            <w:vMerge/>
            <w:tcBorders>
              <w:top w:val="nil"/>
              <w:left w:val="single" w:sz="8" w:space="0" w:color="000000"/>
              <w:bottom w:val="single" w:sz="8" w:space="0" w:color="000000"/>
              <w:right w:val="single" w:sz="8" w:space="0" w:color="000000"/>
            </w:tcBorders>
            <w:vAlign w:val="center"/>
            <w:hideMark/>
          </w:tcPr>
          <w:p w14:paraId="205DB18C" w14:textId="77777777" w:rsidR="00B35A3E" w:rsidRPr="00CF7F03" w:rsidRDefault="00B35A3E" w:rsidP="00B35A3E">
            <w:pPr>
              <w:spacing w:after="0" w:line="240" w:lineRule="auto"/>
              <w:ind w:left="0" w:right="0" w:firstLine="0"/>
              <w:jc w:val="left"/>
              <w:rPr>
                <w:rFonts w:ascii="Verdana" w:eastAsia="Times New Roman" w:hAnsi="Verdana" w:cs="Times New Roman"/>
                <w:sz w:val="18"/>
                <w:szCs w:val="18"/>
              </w:rPr>
            </w:pPr>
          </w:p>
        </w:tc>
        <w:tc>
          <w:tcPr>
            <w:tcW w:w="1308" w:type="dxa"/>
            <w:tcBorders>
              <w:top w:val="nil"/>
              <w:left w:val="nil"/>
              <w:bottom w:val="single" w:sz="8" w:space="0" w:color="000000"/>
              <w:right w:val="single" w:sz="8" w:space="0" w:color="000000"/>
            </w:tcBorders>
            <w:shd w:val="clear" w:color="auto" w:fill="auto"/>
            <w:vAlign w:val="center"/>
            <w:hideMark/>
          </w:tcPr>
          <w:p w14:paraId="45711676" w14:textId="16C6932E"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24</w:t>
            </w:r>
          </w:p>
        </w:tc>
        <w:tc>
          <w:tcPr>
            <w:tcW w:w="1640" w:type="dxa"/>
            <w:tcBorders>
              <w:top w:val="nil"/>
              <w:left w:val="nil"/>
              <w:bottom w:val="single" w:sz="8" w:space="0" w:color="000000"/>
              <w:right w:val="single" w:sz="8" w:space="0" w:color="000000"/>
            </w:tcBorders>
            <w:shd w:val="clear" w:color="auto" w:fill="auto"/>
            <w:vAlign w:val="center"/>
          </w:tcPr>
          <w:p w14:paraId="1E77751A" w14:textId="71A95AC3"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120</w:t>
            </w:r>
          </w:p>
        </w:tc>
        <w:tc>
          <w:tcPr>
            <w:tcW w:w="1259" w:type="dxa"/>
            <w:tcBorders>
              <w:top w:val="nil"/>
              <w:left w:val="nil"/>
              <w:bottom w:val="single" w:sz="8" w:space="0" w:color="000000"/>
              <w:right w:val="single" w:sz="8" w:space="0" w:color="000000"/>
            </w:tcBorders>
            <w:shd w:val="clear" w:color="auto" w:fill="auto"/>
            <w:vAlign w:val="center"/>
          </w:tcPr>
          <w:p w14:paraId="67D41DD1" w14:textId="50A95050"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0,</w:t>
            </w:r>
            <w:r>
              <w:rPr>
                <w:rFonts w:ascii="Verdana" w:eastAsia="Times New Roman" w:hAnsi="Verdana" w:cs="Times New Roman"/>
                <w:sz w:val="18"/>
                <w:szCs w:val="18"/>
              </w:rPr>
              <w:t>87</w:t>
            </w:r>
          </w:p>
        </w:tc>
        <w:tc>
          <w:tcPr>
            <w:tcW w:w="1403" w:type="dxa"/>
            <w:tcBorders>
              <w:top w:val="nil"/>
              <w:left w:val="nil"/>
              <w:bottom w:val="single" w:sz="8" w:space="0" w:color="000000"/>
              <w:right w:val="single" w:sz="8" w:space="0" w:color="000000"/>
            </w:tcBorders>
            <w:shd w:val="clear" w:color="auto" w:fill="auto"/>
          </w:tcPr>
          <w:p w14:paraId="4F88BDAE" w14:textId="3B9F13E8" w:rsidR="00B35A3E" w:rsidRPr="00CF7F03" w:rsidRDefault="00B35A3E" w:rsidP="00B35A3E">
            <w:pPr>
              <w:spacing w:after="0" w:line="240" w:lineRule="auto"/>
              <w:ind w:left="0" w:firstLine="0"/>
              <w:jc w:val="right"/>
              <w:rPr>
                <w:rFonts w:ascii="Verdana" w:eastAsia="Times New Roman" w:hAnsi="Verdana" w:cs="Times New Roman"/>
                <w:sz w:val="18"/>
                <w:szCs w:val="18"/>
              </w:rPr>
            </w:pPr>
            <w:r w:rsidRPr="00CF7F03">
              <w:rPr>
                <w:rFonts w:ascii="Verdana" w:eastAsia="Times New Roman" w:hAnsi="Verdana" w:cs="Times New Roman"/>
                <w:sz w:val="18"/>
                <w:szCs w:val="18"/>
              </w:rPr>
              <w:t>€ 2.102,40</w:t>
            </w:r>
          </w:p>
        </w:tc>
        <w:tc>
          <w:tcPr>
            <w:tcW w:w="1386" w:type="dxa"/>
            <w:vMerge/>
            <w:tcBorders>
              <w:top w:val="nil"/>
              <w:left w:val="single" w:sz="8" w:space="0" w:color="000000"/>
              <w:bottom w:val="single" w:sz="8" w:space="0" w:color="000000"/>
              <w:right w:val="single" w:sz="4" w:space="0" w:color="auto"/>
            </w:tcBorders>
          </w:tcPr>
          <w:p w14:paraId="4BE1A57C" w14:textId="77777777" w:rsidR="00B35A3E" w:rsidRPr="00CF7F03" w:rsidRDefault="00B35A3E" w:rsidP="00B35A3E">
            <w:pPr>
              <w:jc w:val="right"/>
              <w:rPr>
                <w:rFonts w:ascii="Verdana" w:hAnsi="Verdana"/>
                <w:sz w:val="18"/>
                <w:szCs w:val="18"/>
              </w:rPr>
            </w:pPr>
          </w:p>
        </w:tc>
        <w:tc>
          <w:tcPr>
            <w:tcW w:w="1384" w:type="dxa"/>
            <w:vMerge/>
            <w:tcBorders>
              <w:top w:val="single" w:sz="8" w:space="0" w:color="000000"/>
              <w:left w:val="single" w:sz="4" w:space="0" w:color="auto"/>
              <w:bottom w:val="single" w:sz="8" w:space="0" w:color="000000"/>
              <w:right w:val="single" w:sz="4" w:space="0" w:color="auto"/>
            </w:tcBorders>
          </w:tcPr>
          <w:p w14:paraId="2A9667C1" w14:textId="77777777" w:rsidR="00B35A3E" w:rsidRPr="00CF7F03" w:rsidRDefault="00B35A3E" w:rsidP="00B35A3E">
            <w:pPr>
              <w:spacing w:after="0" w:line="240" w:lineRule="auto"/>
              <w:ind w:left="0" w:firstLine="0"/>
              <w:jc w:val="right"/>
              <w:rPr>
                <w:rFonts w:ascii="Verdana" w:eastAsia="Times New Roman" w:hAnsi="Verdana" w:cs="Times New Roman"/>
                <w:b/>
                <w:bCs/>
                <w:sz w:val="18"/>
                <w:szCs w:val="18"/>
              </w:rPr>
            </w:pPr>
          </w:p>
        </w:tc>
      </w:tr>
      <w:tr w:rsidR="00B35A3E" w:rsidRPr="00CF7F03" w14:paraId="54080F57" w14:textId="77777777" w:rsidTr="00CF7F03">
        <w:trPr>
          <w:trHeight w:val="315"/>
        </w:trPr>
        <w:tc>
          <w:tcPr>
            <w:tcW w:w="1396" w:type="dxa"/>
            <w:vMerge/>
            <w:tcBorders>
              <w:top w:val="nil"/>
              <w:left w:val="single" w:sz="8" w:space="0" w:color="000000"/>
              <w:bottom w:val="single" w:sz="8" w:space="0" w:color="000000"/>
              <w:right w:val="single" w:sz="8" w:space="0" w:color="000000"/>
            </w:tcBorders>
            <w:vAlign w:val="center"/>
            <w:hideMark/>
          </w:tcPr>
          <w:p w14:paraId="7EEEDB9F" w14:textId="77777777" w:rsidR="00B35A3E" w:rsidRPr="00CF7F03" w:rsidRDefault="00B35A3E" w:rsidP="00B35A3E">
            <w:pPr>
              <w:spacing w:after="0" w:line="240" w:lineRule="auto"/>
              <w:ind w:left="0" w:right="0" w:firstLine="0"/>
              <w:jc w:val="left"/>
              <w:rPr>
                <w:rFonts w:ascii="Verdana" w:eastAsia="Times New Roman" w:hAnsi="Verdana" w:cs="Times New Roman"/>
                <w:sz w:val="18"/>
                <w:szCs w:val="18"/>
              </w:rPr>
            </w:pPr>
          </w:p>
        </w:tc>
        <w:tc>
          <w:tcPr>
            <w:tcW w:w="1308" w:type="dxa"/>
            <w:tcBorders>
              <w:top w:val="nil"/>
              <w:left w:val="nil"/>
              <w:bottom w:val="single" w:sz="8" w:space="0" w:color="000000"/>
              <w:right w:val="single" w:sz="8" w:space="0" w:color="000000"/>
            </w:tcBorders>
            <w:shd w:val="clear" w:color="auto" w:fill="auto"/>
            <w:vAlign w:val="center"/>
            <w:hideMark/>
          </w:tcPr>
          <w:p w14:paraId="2C6C5853" w14:textId="0FE294E5"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24</w:t>
            </w:r>
          </w:p>
        </w:tc>
        <w:tc>
          <w:tcPr>
            <w:tcW w:w="1640" w:type="dxa"/>
            <w:tcBorders>
              <w:top w:val="nil"/>
              <w:left w:val="nil"/>
              <w:bottom w:val="single" w:sz="8" w:space="0" w:color="000000"/>
              <w:right w:val="single" w:sz="8" w:space="0" w:color="000000"/>
            </w:tcBorders>
            <w:shd w:val="clear" w:color="auto" w:fill="auto"/>
            <w:vAlign w:val="center"/>
          </w:tcPr>
          <w:p w14:paraId="538541D7" w14:textId="090BCD73"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75</w:t>
            </w:r>
          </w:p>
        </w:tc>
        <w:tc>
          <w:tcPr>
            <w:tcW w:w="1259" w:type="dxa"/>
            <w:tcBorders>
              <w:top w:val="nil"/>
              <w:left w:val="nil"/>
              <w:bottom w:val="single" w:sz="8" w:space="0" w:color="000000"/>
              <w:right w:val="single" w:sz="8" w:space="0" w:color="000000"/>
            </w:tcBorders>
            <w:shd w:val="clear" w:color="auto" w:fill="auto"/>
            <w:vAlign w:val="center"/>
          </w:tcPr>
          <w:p w14:paraId="3A3BBF34" w14:textId="0A7ADEE4"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1,0</w:t>
            </w:r>
            <w:r>
              <w:rPr>
                <w:rFonts w:ascii="Verdana" w:eastAsia="Times New Roman" w:hAnsi="Verdana" w:cs="Times New Roman"/>
                <w:sz w:val="18"/>
                <w:szCs w:val="18"/>
              </w:rPr>
              <w:t>7</w:t>
            </w:r>
          </w:p>
        </w:tc>
        <w:tc>
          <w:tcPr>
            <w:tcW w:w="1403" w:type="dxa"/>
            <w:tcBorders>
              <w:top w:val="nil"/>
              <w:left w:val="nil"/>
              <w:bottom w:val="single" w:sz="8" w:space="0" w:color="000000"/>
              <w:right w:val="single" w:sz="8" w:space="0" w:color="000000"/>
            </w:tcBorders>
            <w:shd w:val="clear" w:color="auto" w:fill="auto"/>
          </w:tcPr>
          <w:p w14:paraId="21230F86" w14:textId="59DF9279" w:rsidR="00B35A3E" w:rsidRPr="00CF7F03" w:rsidRDefault="00B35A3E" w:rsidP="00B35A3E">
            <w:pPr>
              <w:spacing w:after="0" w:line="240" w:lineRule="auto"/>
              <w:ind w:left="0" w:firstLine="0"/>
              <w:jc w:val="right"/>
              <w:rPr>
                <w:rFonts w:ascii="Verdana" w:eastAsia="Times New Roman" w:hAnsi="Verdana" w:cs="Times New Roman"/>
                <w:sz w:val="18"/>
                <w:szCs w:val="18"/>
              </w:rPr>
            </w:pPr>
            <w:r w:rsidRPr="00CF7F03">
              <w:rPr>
                <w:rFonts w:ascii="Verdana" w:eastAsia="Times New Roman" w:hAnsi="Verdana" w:cs="Times New Roman"/>
                <w:sz w:val="18"/>
                <w:szCs w:val="18"/>
              </w:rPr>
              <w:t>€ 1.872,00</w:t>
            </w:r>
          </w:p>
        </w:tc>
        <w:tc>
          <w:tcPr>
            <w:tcW w:w="1386" w:type="dxa"/>
            <w:vMerge/>
            <w:tcBorders>
              <w:top w:val="nil"/>
              <w:left w:val="single" w:sz="8" w:space="0" w:color="000000"/>
              <w:bottom w:val="single" w:sz="8" w:space="0" w:color="000000"/>
              <w:right w:val="single" w:sz="4" w:space="0" w:color="auto"/>
            </w:tcBorders>
          </w:tcPr>
          <w:p w14:paraId="59175528" w14:textId="77777777" w:rsidR="00B35A3E" w:rsidRPr="00CF7F03" w:rsidRDefault="00B35A3E" w:rsidP="00B35A3E">
            <w:pPr>
              <w:jc w:val="right"/>
              <w:rPr>
                <w:rFonts w:ascii="Verdana" w:hAnsi="Verdana"/>
                <w:sz w:val="18"/>
                <w:szCs w:val="18"/>
              </w:rPr>
            </w:pPr>
          </w:p>
        </w:tc>
        <w:tc>
          <w:tcPr>
            <w:tcW w:w="1384" w:type="dxa"/>
            <w:vMerge/>
            <w:tcBorders>
              <w:top w:val="single" w:sz="8" w:space="0" w:color="000000"/>
              <w:left w:val="single" w:sz="4" w:space="0" w:color="auto"/>
              <w:bottom w:val="single" w:sz="8" w:space="0" w:color="000000"/>
              <w:right w:val="single" w:sz="4" w:space="0" w:color="auto"/>
            </w:tcBorders>
          </w:tcPr>
          <w:p w14:paraId="6F2AB253" w14:textId="77777777" w:rsidR="00B35A3E" w:rsidRPr="00CF7F03" w:rsidRDefault="00B35A3E" w:rsidP="00B35A3E">
            <w:pPr>
              <w:spacing w:after="0" w:line="240" w:lineRule="auto"/>
              <w:ind w:left="0" w:firstLine="0"/>
              <w:jc w:val="right"/>
              <w:rPr>
                <w:rFonts w:ascii="Verdana" w:eastAsia="Times New Roman" w:hAnsi="Verdana" w:cs="Times New Roman"/>
                <w:b/>
                <w:bCs/>
                <w:sz w:val="18"/>
                <w:szCs w:val="18"/>
              </w:rPr>
            </w:pPr>
          </w:p>
        </w:tc>
      </w:tr>
      <w:tr w:rsidR="00B35A3E" w:rsidRPr="00CF7F03" w14:paraId="414CD499" w14:textId="77777777" w:rsidTr="00CF7F03">
        <w:trPr>
          <w:trHeight w:val="615"/>
        </w:trPr>
        <w:tc>
          <w:tcPr>
            <w:tcW w:w="1396" w:type="dxa"/>
            <w:tcBorders>
              <w:top w:val="nil"/>
              <w:left w:val="single" w:sz="8" w:space="0" w:color="000000"/>
              <w:bottom w:val="single" w:sz="8" w:space="0" w:color="000000"/>
              <w:right w:val="single" w:sz="8" w:space="0" w:color="000000"/>
            </w:tcBorders>
            <w:shd w:val="clear" w:color="000000" w:fill="E2EFD9"/>
            <w:vAlign w:val="center"/>
            <w:hideMark/>
          </w:tcPr>
          <w:p w14:paraId="5DAECDFE" w14:textId="77777777"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TOTALI LOTTO 1</w:t>
            </w:r>
          </w:p>
        </w:tc>
        <w:tc>
          <w:tcPr>
            <w:tcW w:w="1308" w:type="dxa"/>
            <w:tcBorders>
              <w:top w:val="nil"/>
              <w:left w:val="nil"/>
              <w:bottom w:val="single" w:sz="8" w:space="0" w:color="000000"/>
              <w:right w:val="single" w:sz="8" w:space="0" w:color="000000"/>
            </w:tcBorders>
            <w:shd w:val="clear" w:color="000000" w:fill="E2EFD9"/>
            <w:vAlign w:val="center"/>
            <w:hideMark/>
          </w:tcPr>
          <w:p w14:paraId="16216A29" w14:textId="77777777"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 </w:t>
            </w:r>
          </w:p>
        </w:tc>
        <w:tc>
          <w:tcPr>
            <w:tcW w:w="1640" w:type="dxa"/>
            <w:tcBorders>
              <w:top w:val="nil"/>
              <w:left w:val="nil"/>
              <w:bottom w:val="single" w:sz="8" w:space="0" w:color="000000"/>
              <w:right w:val="single" w:sz="8" w:space="0" w:color="000000"/>
            </w:tcBorders>
            <w:shd w:val="clear" w:color="000000" w:fill="E2EFD9"/>
            <w:vAlign w:val="center"/>
            <w:hideMark/>
          </w:tcPr>
          <w:p w14:paraId="1AF2550E" w14:textId="77777777"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 </w:t>
            </w:r>
          </w:p>
        </w:tc>
        <w:tc>
          <w:tcPr>
            <w:tcW w:w="1259" w:type="dxa"/>
            <w:tcBorders>
              <w:top w:val="nil"/>
              <w:left w:val="nil"/>
              <w:bottom w:val="single" w:sz="8" w:space="0" w:color="000000"/>
              <w:right w:val="single" w:sz="8" w:space="0" w:color="000000"/>
            </w:tcBorders>
            <w:shd w:val="clear" w:color="000000" w:fill="E2EFD9"/>
            <w:vAlign w:val="center"/>
            <w:hideMark/>
          </w:tcPr>
          <w:p w14:paraId="5DB5A95D" w14:textId="77777777"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 </w:t>
            </w:r>
          </w:p>
        </w:tc>
        <w:tc>
          <w:tcPr>
            <w:tcW w:w="1403" w:type="dxa"/>
            <w:tcBorders>
              <w:top w:val="nil"/>
              <w:left w:val="nil"/>
              <w:bottom w:val="single" w:sz="8" w:space="0" w:color="000000"/>
              <w:right w:val="single" w:sz="8" w:space="0" w:color="000000"/>
            </w:tcBorders>
            <w:shd w:val="clear" w:color="000000" w:fill="E2EFD9"/>
            <w:vAlign w:val="center"/>
            <w:hideMark/>
          </w:tcPr>
          <w:p w14:paraId="1D2F463B" w14:textId="77777777" w:rsidR="00B35A3E" w:rsidRPr="00CF7F03" w:rsidRDefault="00B35A3E" w:rsidP="00B35A3E">
            <w:pPr>
              <w:spacing w:after="0" w:line="240" w:lineRule="auto"/>
              <w:ind w:left="0" w:right="0" w:firstLine="0"/>
              <w:rPr>
                <w:rFonts w:ascii="Verdana" w:eastAsia="Times New Roman" w:hAnsi="Verdana" w:cs="Times New Roman"/>
                <w:sz w:val="18"/>
                <w:szCs w:val="18"/>
              </w:rPr>
            </w:pPr>
            <w:r w:rsidRPr="00CF7F03">
              <w:rPr>
                <w:rFonts w:ascii="Verdana" w:eastAsia="Times New Roman" w:hAnsi="Verdana" w:cs="Times New Roman"/>
                <w:sz w:val="18"/>
                <w:szCs w:val="18"/>
              </w:rPr>
              <w:t xml:space="preserve">  </w:t>
            </w:r>
          </w:p>
        </w:tc>
        <w:tc>
          <w:tcPr>
            <w:tcW w:w="1386" w:type="dxa"/>
            <w:tcBorders>
              <w:top w:val="nil"/>
              <w:left w:val="nil"/>
              <w:bottom w:val="single" w:sz="8" w:space="0" w:color="000000"/>
              <w:right w:val="single" w:sz="4" w:space="0" w:color="auto"/>
            </w:tcBorders>
            <w:shd w:val="clear" w:color="000000" w:fill="E2EFD9"/>
            <w:vAlign w:val="center"/>
          </w:tcPr>
          <w:p w14:paraId="39A5F90F" w14:textId="3139E29A" w:rsidR="00B35A3E" w:rsidRPr="00CF7F03" w:rsidRDefault="00B35A3E" w:rsidP="00B35A3E">
            <w:pPr>
              <w:spacing w:after="0" w:line="240" w:lineRule="auto"/>
              <w:ind w:left="7" w:right="0" w:hangingChars="4" w:hanging="7"/>
              <w:rPr>
                <w:rFonts w:ascii="Verdana" w:eastAsia="Times New Roman" w:hAnsi="Verdana" w:cs="Times New Roman"/>
                <w:sz w:val="18"/>
                <w:szCs w:val="18"/>
              </w:rPr>
            </w:pPr>
            <w:r w:rsidRPr="00CF7F03">
              <w:rPr>
                <w:rFonts w:ascii="Verdana" w:eastAsia="Times New Roman" w:hAnsi="Verdana" w:cs="Times New Roman"/>
                <w:sz w:val="18"/>
                <w:szCs w:val="18"/>
              </w:rPr>
              <w:t>€ 89.071,80</w:t>
            </w:r>
          </w:p>
        </w:tc>
        <w:tc>
          <w:tcPr>
            <w:tcW w:w="1384" w:type="dxa"/>
            <w:tcBorders>
              <w:top w:val="single" w:sz="8" w:space="0" w:color="000000"/>
              <w:left w:val="single" w:sz="4" w:space="0" w:color="auto"/>
              <w:bottom w:val="single" w:sz="4" w:space="0" w:color="auto"/>
              <w:right w:val="single" w:sz="4" w:space="0" w:color="auto"/>
            </w:tcBorders>
            <w:shd w:val="clear" w:color="000000" w:fill="E2EFD9"/>
            <w:vAlign w:val="center"/>
          </w:tcPr>
          <w:p w14:paraId="2F50940F" w14:textId="177DF456" w:rsidR="00B35A3E" w:rsidRPr="00CF7F03" w:rsidRDefault="00B35A3E" w:rsidP="00B35A3E">
            <w:pPr>
              <w:spacing w:after="0" w:line="240" w:lineRule="auto"/>
              <w:ind w:left="7" w:right="0" w:hangingChars="4" w:hanging="7"/>
              <w:jc w:val="center"/>
              <w:rPr>
                <w:rFonts w:ascii="Verdana" w:hAnsi="Verdana"/>
                <w:sz w:val="18"/>
                <w:szCs w:val="18"/>
              </w:rPr>
            </w:pPr>
            <w:r w:rsidRPr="00CF7F03">
              <w:rPr>
                <w:rFonts w:ascii="Verdana" w:hAnsi="Verdana"/>
                <w:sz w:val="18"/>
                <w:szCs w:val="18"/>
              </w:rPr>
              <w:t>€ 80.974,37</w:t>
            </w:r>
          </w:p>
        </w:tc>
      </w:tr>
    </w:tbl>
    <w:p w14:paraId="3B84C08F" w14:textId="77777777" w:rsidR="001A782E" w:rsidRPr="00CF7F03" w:rsidRDefault="00C105BC" w:rsidP="00C105BC">
      <w:pPr>
        <w:spacing w:after="0" w:line="259" w:lineRule="auto"/>
        <w:ind w:left="5" w:right="0" w:firstLine="0"/>
        <w:jc w:val="left"/>
        <w:rPr>
          <w:rFonts w:ascii="Verdana" w:hAnsi="Verdana"/>
          <w:sz w:val="18"/>
          <w:szCs w:val="18"/>
        </w:rPr>
      </w:pPr>
      <w:r w:rsidRPr="00CF7F03">
        <w:rPr>
          <w:rFonts w:ascii="Verdana" w:hAnsi="Verdana"/>
          <w:sz w:val="18"/>
          <w:szCs w:val="18"/>
        </w:rPr>
        <w:t xml:space="preserve"> </w:t>
      </w:r>
      <w:r w:rsidRPr="00CF7F03">
        <w:rPr>
          <w:rFonts w:ascii="Verdana" w:hAnsi="Verdana"/>
          <w:sz w:val="18"/>
          <w:szCs w:val="18"/>
        </w:rPr>
        <w:tab/>
      </w:r>
    </w:p>
    <w:p w14:paraId="6EDBF2A8" w14:textId="77777777" w:rsidR="001A782E" w:rsidRPr="00CF7F03" w:rsidRDefault="001A782E" w:rsidP="00C105BC">
      <w:pPr>
        <w:spacing w:after="0" w:line="259" w:lineRule="auto"/>
        <w:ind w:left="5" w:right="0" w:firstLine="0"/>
        <w:jc w:val="left"/>
        <w:rPr>
          <w:rFonts w:ascii="Verdana" w:hAnsi="Verdana"/>
          <w:sz w:val="18"/>
          <w:szCs w:val="18"/>
        </w:rPr>
      </w:pPr>
    </w:p>
    <w:p w14:paraId="06F90687" w14:textId="77777777" w:rsidR="000B3BB0" w:rsidRPr="00CF7F03" w:rsidRDefault="000B3BB0" w:rsidP="00C105BC">
      <w:pPr>
        <w:spacing w:after="0" w:line="259" w:lineRule="auto"/>
        <w:ind w:left="5" w:right="0" w:firstLine="0"/>
        <w:jc w:val="left"/>
        <w:rPr>
          <w:rFonts w:ascii="Verdana" w:hAnsi="Verdana"/>
          <w:sz w:val="18"/>
          <w:szCs w:val="18"/>
        </w:rPr>
      </w:pPr>
    </w:p>
    <w:p w14:paraId="1A7C2750" w14:textId="1909AD1D" w:rsidR="000B3BB0" w:rsidRPr="00CF7F03" w:rsidRDefault="000B3BB0" w:rsidP="00C105BC">
      <w:pPr>
        <w:spacing w:after="0" w:line="259" w:lineRule="auto"/>
        <w:ind w:left="5" w:right="0" w:firstLine="0"/>
        <w:jc w:val="left"/>
        <w:rPr>
          <w:rFonts w:ascii="Verdana" w:hAnsi="Verdana"/>
          <w:sz w:val="18"/>
          <w:szCs w:val="18"/>
        </w:rPr>
      </w:pPr>
    </w:p>
    <w:p w14:paraId="2342F3D9" w14:textId="5A919C27" w:rsidR="00310F49" w:rsidRPr="00CF7F03" w:rsidRDefault="00310F49" w:rsidP="00C105BC">
      <w:pPr>
        <w:spacing w:after="0" w:line="259" w:lineRule="auto"/>
        <w:ind w:left="5" w:right="0" w:firstLine="0"/>
        <w:jc w:val="left"/>
        <w:rPr>
          <w:rFonts w:ascii="Verdana" w:hAnsi="Verdana"/>
          <w:sz w:val="18"/>
          <w:szCs w:val="18"/>
        </w:rPr>
      </w:pPr>
    </w:p>
    <w:p w14:paraId="1F207995" w14:textId="3BE514CF" w:rsidR="00310F49" w:rsidRPr="00CF7F03" w:rsidRDefault="00310F49" w:rsidP="00C105BC">
      <w:pPr>
        <w:spacing w:after="0" w:line="259" w:lineRule="auto"/>
        <w:ind w:left="5" w:right="0" w:firstLine="0"/>
        <w:jc w:val="left"/>
        <w:rPr>
          <w:rFonts w:ascii="Verdana" w:hAnsi="Verdana"/>
          <w:sz w:val="18"/>
          <w:szCs w:val="18"/>
        </w:rPr>
      </w:pPr>
    </w:p>
    <w:p w14:paraId="5E5C0E35" w14:textId="77777777" w:rsidR="00310F49" w:rsidRPr="00CF7F03" w:rsidRDefault="00310F49" w:rsidP="00C105BC">
      <w:pPr>
        <w:spacing w:after="0" w:line="259" w:lineRule="auto"/>
        <w:ind w:left="5" w:right="0" w:firstLine="0"/>
        <w:jc w:val="left"/>
        <w:rPr>
          <w:rFonts w:ascii="Verdana" w:hAnsi="Verdana"/>
          <w:sz w:val="18"/>
          <w:szCs w:val="18"/>
        </w:rPr>
      </w:pPr>
    </w:p>
    <w:p w14:paraId="2A2BB28F" w14:textId="66B74E77" w:rsidR="000B3BB0" w:rsidRPr="00CF7F03" w:rsidRDefault="00BC6A9D" w:rsidP="00BC6A9D">
      <w:pPr>
        <w:pStyle w:val="Titolo3"/>
        <w:spacing w:after="0"/>
        <w:ind w:left="0"/>
        <w:rPr>
          <w:rFonts w:ascii="Verdana" w:hAnsi="Verdana"/>
          <w:sz w:val="18"/>
          <w:szCs w:val="18"/>
        </w:rPr>
      </w:pPr>
      <w:r w:rsidRPr="00CF7F03">
        <w:rPr>
          <w:rFonts w:ascii="Verdana" w:hAnsi="Verdana"/>
          <w:sz w:val="18"/>
          <w:szCs w:val="18"/>
        </w:rPr>
        <w:t>TABELLA D - LOTTO 2</w:t>
      </w:r>
      <w:r w:rsidRPr="00CF7F03">
        <w:rPr>
          <w:rFonts w:ascii="Verdana" w:hAnsi="Verdana"/>
          <w:sz w:val="18"/>
          <w:szCs w:val="18"/>
        </w:rPr>
        <w:tab/>
      </w:r>
    </w:p>
    <w:p w14:paraId="696DCF65" w14:textId="77777777" w:rsidR="000B3BB0" w:rsidRPr="00CF7F03" w:rsidRDefault="000B3BB0" w:rsidP="00BC6A9D">
      <w:pPr>
        <w:pStyle w:val="Titolo3"/>
        <w:spacing w:after="0"/>
        <w:ind w:left="0"/>
        <w:rPr>
          <w:rFonts w:ascii="Verdana" w:hAnsi="Verdana"/>
          <w:sz w:val="18"/>
          <w:szCs w:val="18"/>
        </w:rPr>
      </w:pPr>
    </w:p>
    <w:tbl>
      <w:tblPr>
        <w:tblW w:w="10550" w:type="dxa"/>
        <w:tblBorders>
          <w:top w:val="single" w:sz="8" w:space="0" w:color="000000"/>
          <w:left w:val="single" w:sz="4" w:space="0" w:color="auto"/>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1349"/>
        <w:gridCol w:w="1450"/>
        <w:gridCol w:w="1798"/>
        <w:gridCol w:w="1333"/>
        <w:gridCol w:w="1399"/>
        <w:gridCol w:w="1494"/>
        <w:gridCol w:w="1727"/>
      </w:tblGrid>
      <w:tr w:rsidR="002330C2" w:rsidRPr="00CF7F03" w14:paraId="56DC3F42" w14:textId="77777777" w:rsidTr="00265F19">
        <w:trPr>
          <w:trHeight w:val="894"/>
        </w:trPr>
        <w:tc>
          <w:tcPr>
            <w:tcW w:w="1349" w:type="dxa"/>
            <w:vMerge w:val="restart"/>
            <w:shd w:val="clear" w:color="000000" w:fill="DDEBF7"/>
            <w:vAlign w:val="center"/>
            <w:hideMark/>
          </w:tcPr>
          <w:p w14:paraId="34BA3F6B" w14:textId="77777777" w:rsidR="000B3BB0" w:rsidRPr="00CF7F03" w:rsidRDefault="000B3BB0" w:rsidP="000B3BB0">
            <w:pPr>
              <w:spacing w:after="0" w:line="240" w:lineRule="auto"/>
              <w:ind w:left="0" w:right="0" w:firstLine="0"/>
              <w:jc w:val="center"/>
              <w:rPr>
                <w:rFonts w:ascii="Verdana" w:eastAsia="Times New Roman" w:hAnsi="Verdana" w:cs="Times New Roman"/>
                <w:b/>
                <w:bCs/>
                <w:sz w:val="18"/>
                <w:szCs w:val="18"/>
              </w:rPr>
            </w:pPr>
            <w:r w:rsidRPr="00CF7F03">
              <w:rPr>
                <w:rFonts w:ascii="Verdana" w:eastAsia="Times New Roman" w:hAnsi="Verdana" w:cs="Times New Roman"/>
                <w:b/>
                <w:bCs/>
                <w:sz w:val="18"/>
                <w:szCs w:val="18"/>
              </w:rPr>
              <w:t>SEDE</w:t>
            </w:r>
          </w:p>
        </w:tc>
        <w:tc>
          <w:tcPr>
            <w:tcW w:w="1450" w:type="dxa"/>
            <w:vMerge w:val="restart"/>
            <w:shd w:val="clear" w:color="000000" w:fill="DDEBF7"/>
            <w:vAlign w:val="center"/>
            <w:hideMark/>
          </w:tcPr>
          <w:p w14:paraId="681FAAA9" w14:textId="77777777" w:rsidR="000B3BB0" w:rsidRPr="00CF7F03" w:rsidRDefault="000B3BB0" w:rsidP="000B3BB0">
            <w:pPr>
              <w:spacing w:after="0" w:line="240" w:lineRule="auto"/>
              <w:ind w:left="0" w:right="0" w:firstLine="0"/>
              <w:jc w:val="center"/>
              <w:rPr>
                <w:rFonts w:ascii="Verdana" w:eastAsia="Times New Roman" w:hAnsi="Verdana" w:cs="Times New Roman"/>
                <w:b/>
                <w:bCs/>
                <w:sz w:val="18"/>
                <w:szCs w:val="18"/>
              </w:rPr>
            </w:pPr>
            <w:r w:rsidRPr="00CF7F03">
              <w:rPr>
                <w:rFonts w:ascii="Verdana" w:eastAsia="Times New Roman" w:hAnsi="Verdana" w:cs="Times New Roman"/>
                <w:b/>
                <w:bCs/>
                <w:sz w:val="18"/>
                <w:szCs w:val="18"/>
              </w:rPr>
              <w:t>N.</w:t>
            </w:r>
            <w:r w:rsidR="005E60DB" w:rsidRPr="00CF7F03">
              <w:rPr>
                <w:rFonts w:ascii="Verdana" w:eastAsia="Times New Roman" w:hAnsi="Verdana" w:cs="Times New Roman"/>
                <w:b/>
                <w:bCs/>
                <w:sz w:val="18"/>
                <w:szCs w:val="18"/>
              </w:rPr>
              <w:t xml:space="preserve"> </w:t>
            </w:r>
            <w:r w:rsidRPr="00CF7F03">
              <w:rPr>
                <w:rFonts w:ascii="Verdana" w:eastAsia="Times New Roman" w:hAnsi="Verdana" w:cs="Times New Roman"/>
                <w:b/>
                <w:bCs/>
                <w:sz w:val="18"/>
                <w:szCs w:val="18"/>
              </w:rPr>
              <w:t>DIPENDENTI</w:t>
            </w:r>
          </w:p>
        </w:tc>
        <w:tc>
          <w:tcPr>
            <w:tcW w:w="1798" w:type="dxa"/>
            <w:vMerge w:val="restart"/>
            <w:shd w:val="clear" w:color="000000" w:fill="DDEBF7"/>
            <w:vAlign w:val="center"/>
            <w:hideMark/>
          </w:tcPr>
          <w:p w14:paraId="21E2F77A" w14:textId="77777777" w:rsidR="000B3BB0" w:rsidRPr="00CF7F03" w:rsidRDefault="000B3BB0" w:rsidP="000B3BB0">
            <w:pPr>
              <w:spacing w:after="0" w:line="240" w:lineRule="auto"/>
              <w:ind w:left="0" w:right="0" w:firstLine="0"/>
              <w:jc w:val="center"/>
              <w:rPr>
                <w:rFonts w:ascii="Verdana" w:eastAsia="Times New Roman" w:hAnsi="Verdana" w:cs="Times New Roman"/>
                <w:b/>
                <w:bCs/>
                <w:sz w:val="18"/>
                <w:szCs w:val="18"/>
              </w:rPr>
            </w:pPr>
            <w:r w:rsidRPr="00CF7F03">
              <w:rPr>
                <w:rFonts w:ascii="Verdana" w:eastAsia="Times New Roman" w:hAnsi="Verdana" w:cs="Times New Roman"/>
                <w:b/>
                <w:bCs/>
                <w:sz w:val="18"/>
                <w:szCs w:val="18"/>
              </w:rPr>
              <w:t>N. CONSUMAZIONI ANNUE A DIPENDENTE</w:t>
            </w:r>
          </w:p>
        </w:tc>
        <w:tc>
          <w:tcPr>
            <w:tcW w:w="1333" w:type="dxa"/>
            <w:vMerge w:val="restart"/>
            <w:shd w:val="clear" w:color="000000" w:fill="DDEBF7"/>
            <w:vAlign w:val="center"/>
            <w:hideMark/>
          </w:tcPr>
          <w:p w14:paraId="1B3CD43F" w14:textId="77777777" w:rsidR="000B3BB0" w:rsidRPr="00CF7F03" w:rsidRDefault="000B3BB0" w:rsidP="000B3BB0">
            <w:pPr>
              <w:spacing w:after="0" w:line="240" w:lineRule="auto"/>
              <w:ind w:left="0" w:right="0" w:firstLine="0"/>
              <w:jc w:val="center"/>
              <w:rPr>
                <w:rFonts w:ascii="Verdana" w:eastAsia="Times New Roman" w:hAnsi="Verdana" w:cs="Times New Roman"/>
                <w:b/>
                <w:bCs/>
                <w:sz w:val="18"/>
                <w:szCs w:val="18"/>
              </w:rPr>
            </w:pPr>
            <w:r w:rsidRPr="00CF7F03">
              <w:rPr>
                <w:rFonts w:ascii="Verdana" w:eastAsia="Times New Roman" w:hAnsi="Verdana" w:cs="Times New Roman"/>
                <w:b/>
                <w:bCs/>
                <w:sz w:val="18"/>
                <w:szCs w:val="18"/>
              </w:rPr>
              <w:t>PREZZO MEDIO PRODOTTI IVA INCLUSA</w:t>
            </w:r>
          </w:p>
        </w:tc>
        <w:tc>
          <w:tcPr>
            <w:tcW w:w="1399" w:type="dxa"/>
            <w:vMerge w:val="restart"/>
            <w:shd w:val="clear" w:color="000000" w:fill="DDEBF7"/>
            <w:vAlign w:val="center"/>
            <w:hideMark/>
          </w:tcPr>
          <w:p w14:paraId="07A72EF6" w14:textId="77777777" w:rsidR="000B3BB0" w:rsidRPr="00CF7F03" w:rsidRDefault="000B3BB0" w:rsidP="000B3BB0">
            <w:pPr>
              <w:spacing w:after="0" w:line="240" w:lineRule="auto"/>
              <w:ind w:left="0" w:right="0" w:firstLine="0"/>
              <w:jc w:val="center"/>
              <w:rPr>
                <w:rFonts w:ascii="Verdana" w:eastAsia="Times New Roman" w:hAnsi="Verdana" w:cs="Times New Roman"/>
                <w:b/>
                <w:bCs/>
                <w:sz w:val="18"/>
                <w:szCs w:val="18"/>
              </w:rPr>
            </w:pPr>
            <w:r w:rsidRPr="00CF7F03">
              <w:rPr>
                <w:rFonts w:ascii="Verdana" w:eastAsia="Times New Roman" w:hAnsi="Verdana" w:cs="Times New Roman"/>
                <w:b/>
                <w:bCs/>
                <w:sz w:val="18"/>
                <w:szCs w:val="18"/>
              </w:rPr>
              <w:t>TOTALI CONSUMI ANNUI IVA INCLUSA</w:t>
            </w:r>
          </w:p>
        </w:tc>
        <w:tc>
          <w:tcPr>
            <w:tcW w:w="1494" w:type="dxa"/>
            <w:vMerge w:val="restart"/>
            <w:shd w:val="clear" w:color="000000" w:fill="DDEBF7"/>
            <w:vAlign w:val="center"/>
            <w:hideMark/>
          </w:tcPr>
          <w:p w14:paraId="33C13E14" w14:textId="77777777" w:rsidR="000B3BB0" w:rsidRPr="00CF7F03" w:rsidRDefault="000B3BB0" w:rsidP="000B3BB0">
            <w:pPr>
              <w:spacing w:after="0" w:line="240" w:lineRule="auto"/>
              <w:ind w:left="0" w:right="0" w:firstLine="0"/>
              <w:jc w:val="center"/>
              <w:rPr>
                <w:rFonts w:ascii="Verdana" w:eastAsia="Times New Roman" w:hAnsi="Verdana" w:cs="Times New Roman"/>
                <w:b/>
                <w:bCs/>
                <w:sz w:val="18"/>
                <w:szCs w:val="18"/>
              </w:rPr>
            </w:pPr>
            <w:r w:rsidRPr="00CF7F03">
              <w:rPr>
                <w:rFonts w:ascii="Verdana" w:eastAsia="Times New Roman" w:hAnsi="Verdana" w:cs="Times New Roman"/>
                <w:b/>
                <w:bCs/>
                <w:sz w:val="18"/>
                <w:szCs w:val="18"/>
              </w:rPr>
              <w:t>TOTALE INCASSI ANNUI IVA 10% INCLUSA</w:t>
            </w:r>
          </w:p>
        </w:tc>
        <w:tc>
          <w:tcPr>
            <w:tcW w:w="1727" w:type="dxa"/>
            <w:vMerge w:val="restart"/>
            <w:shd w:val="clear" w:color="000000" w:fill="DDEBF7"/>
            <w:vAlign w:val="center"/>
            <w:hideMark/>
          </w:tcPr>
          <w:p w14:paraId="17774D46" w14:textId="77777777" w:rsidR="000B3BB0" w:rsidRPr="00CF7F03" w:rsidRDefault="000B3BB0" w:rsidP="000B3BB0">
            <w:pPr>
              <w:spacing w:after="0" w:line="240" w:lineRule="auto"/>
              <w:ind w:left="0" w:right="0" w:firstLine="0"/>
              <w:jc w:val="center"/>
              <w:rPr>
                <w:rFonts w:ascii="Verdana" w:eastAsia="Times New Roman" w:hAnsi="Verdana" w:cs="Times New Roman"/>
                <w:b/>
                <w:bCs/>
                <w:sz w:val="18"/>
                <w:szCs w:val="18"/>
              </w:rPr>
            </w:pPr>
            <w:r w:rsidRPr="00CF7F03">
              <w:rPr>
                <w:rFonts w:ascii="Verdana" w:eastAsia="Times New Roman" w:hAnsi="Verdana" w:cs="Times New Roman"/>
                <w:b/>
                <w:bCs/>
                <w:sz w:val="18"/>
                <w:szCs w:val="18"/>
              </w:rPr>
              <w:t>TOTALE INCASSI ANNUI IVA 10% ESCLUSA</w:t>
            </w:r>
          </w:p>
        </w:tc>
      </w:tr>
      <w:tr w:rsidR="00B556F7" w:rsidRPr="00CF7F03" w14:paraId="0939FD7A" w14:textId="77777777" w:rsidTr="00265F19">
        <w:trPr>
          <w:trHeight w:val="566"/>
        </w:trPr>
        <w:tc>
          <w:tcPr>
            <w:tcW w:w="1349" w:type="dxa"/>
            <w:vMerge/>
            <w:vAlign w:val="center"/>
            <w:hideMark/>
          </w:tcPr>
          <w:p w14:paraId="5A73B618" w14:textId="77777777" w:rsidR="000B3BB0" w:rsidRPr="00CF7F03" w:rsidRDefault="000B3BB0" w:rsidP="000B3BB0">
            <w:pPr>
              <w:spacing w:after="0" w:line="240" w:lineRule="auto"/>
              <w:ind w:left="0" w:right="0" w:firstLine="0"/>
              <w:jc w:val="left"/>
              <w:rPr>
                <w:rFonts w:ascii="Verdana" w:eastAsia="Times New Roman" w:hAnsi="Verdana" w:cs="Times New Roman"/>
                <w:b/>
                <w:bCs/>
                <w:sz w:val="18"/>
                <w:szCs w:val="18"/>
              </w:rPr>
            </w:pPr>
          </w:p>
        </w:tc>
        <w:tc>
          <w:tcPr>
            <w:tcW w:w="1450" w:type="dxa"/>
            <w:vMerge/>
            <w:vAlign w:val="center"/>
            <w:hideMark/>
          </w:tcPr>
          <w:p w14:paraId="241D9EDF" w14:textId="77777777" w:rsidR="000B3BB0" w:rsidRPr="00CF7F03" w:rsidRDefault="000B3BB0" w:rsidP="000B3BB0">
            <w:pPr>
              <w:spacing w:after="0" w:line="240" w:lineRule="auto"/>
              <w:ind w:left="0" w:right="0" w:firstLine="0"/>
              <w:jc w:val="left"/>
              <w:rPr>
                <w:rFonts w:ascii="Verdana" w:eastAsia="Times New Roman" w:hAnsi="Verdana" w:cs="Times New Roman"/>
                <w:b/>
                <w:bCs/>
                <w:sz w:val="18"/>
                <w:szCs w:val="18"/>
              </w:rPr>
            </w:pPr>
          </w:p>
        </w:tc>
        <w:tc>
          <w:tcPr>
            <w:tcW w:w="1798" w:type="dxa"/>
            <w:vMerge/>
            <w:vAlign w:val="center"/>
            <w:hideMark/>
          </w:tcPr>
          <w:p w14:paraId="1F6496EC" w14:textId="77777777" w:rsidR="000B3BB0" w:rsidRPr="00CF7F03" w:rsidRDefault="000B3BB0" w:rsidP="000B3BB0">
            <w:pPr>
              <w:spacing w:after="0" w:line="240" w:lineRule="auto"/>
              <w:ind w:left="0" w:right="0" w:firstLine="0"/>
              <w:jc w:val="left"/>
              <w:rPr>
                <w:rFonts w:ascii="Verdana" w:eastAsia="Times New Roman" w:hAnsi="Verdana" w:cs="Times New Roman"/>
                <w:b/>
                <w:bCs/>
                <w:sz w:val="18"/>
                <w:szCs w:val="18"/>
              </w:rPr>
            </w:pPr>
          </w:p>
        </w:tc>
        <w:tc>
          <w:tcPr>
            <w:tcW w:w="1333" w:type="dxa"/>
            <w:vMerge/>
            <w:vAlign w:val="center"/>
            <w:hideMark/>
          </w:tcPr>
          <w:p w14:paraId="70FEA144" w14:textId="77777777" w:rsidR="000B3BB0" w:rsidRPr="00CF7F03" w:rsidRDefault="000B3BB0" w:rsidP="000B3BB0">
            <w:pPr>
              <w:spacing w:after="0" w:line="240" w:lineRule="auto"/>
              <w:ind w:left="0" w:right="0" w:firstLine="0"/>
              <w:jc w:val="left"/>
              <w:rPr>
                <w:rFonts w:ascii="Verdana" w:eastAsia="Times New Roman" w:hAnsi="Verdana" w:cs="Times New Roman"/>
                <w:b/>
                <w:bCs/>
                <w:sz w:val="18"/>
                <w:szCs w:val="18"/>
              </w:rPr>
            </w:pPr>
          </w:p>
        </w:tc>
        <w:tc>
          <w:tcPr>
            <w:tcW w:w="1399" w:type="dxa"/>
            <w:vMerge/>
            <w:vAlign w:val="center"/>
            <w:hideMark/>
          </w:tcPr>
          <w:p w14:paraId="737D9D1E" w14:textId="77777777" w:rsidR="000B3BB0" w:rsidRPr="00CF7F03" w:rsidRDefault="000B3BB0" w:rsidP="000B3BB0">
            <w:pPr>
              <w:spacing w:after="0" w:line="240" w:lineRule="auto"/>
              <w:ind w:left="0" w:right="0" w:firstLine="0"/>
              <w:jc w:val="left"/>
              <w:rPr>
                <w:rFonts w:ascii="Verdana" w:eastAsia="Times New Roman" w:hAnsi="Verdana" w:cs="Times New Roman"/>
                <w:b/>
                <w:bCs/>
                <w:sz w:val="18"/>
                <w:szCs w:val="18"/>
              </w:rPr>
            </w:pPr>
          </w:p>
        </w:tc>
        <w:tc>
          <w:tcPr>
            <w:tcW w:w="1494" w:type="dxa"/>
            <w:vMerge/>
            <w:vAlign w:val="center"/>
            <w:hideMark/>
          </w:tcPr>
          <w:p w14:paraId="35018BFF" w14:textId="77777777" w:rsidR="000B3BB0" w:rsidRPr="00CF7F03" w:rsidRDefault="000B3BB0" w:rsidP="000B3BB0">
            <w:pPr>
              <w:spacing w:after="0" w:line="240" w:lineRule="auto"/>
              <w:ind w:left="0" w:right="0" w:firstLine="0"/>
              <w:jc w:val="left"/>
              <w:rPr>
                <w:rFonts w:ascii="Verdana" w:eastAsia="Times New Roman" w:hAnsi="Verdana" w:cs="Times New Roman"/>
                <w:b/>
                <w:bCs/>
                <w:sz w:val="18"/>
                <w:szCs w:val="18"/>
              </w:rPr>
            </w:pPr>
          </w:p>
        </w:tc>
        <w:tc>
          <w:tcPr>
            <w:tcW w:w="1727" w:type="dxa"/>
            <w:vMerge/>
            <w:vAlign w:val="center"/>
            <w:hideMark/>
          </w:tcPr>
          <w:p w14:paraId="17649878" w14:textId="77777777" w:rsidR="000B3BB0" w:rsidRPr="00CF7F03" w:rsidRDefault="000B3BB0" w:rsidP="000B3BB0">
            <w:pPr>
              <w:spacing w:after="0" w:line="240" w:lineRule="auto"/>
              <w:ind w:left="0" w:right="0" w:firstLine="0"/>
              <w:jc w:val="left"/>
              <w:rPr>
                <w:rFonts w:ascii="Verdana" w:eastAsia="Times New Roman" w:hAnsi="Verdana" w:cs="Times New Roman"/>
                <w:b/>
                <w:bCs/>
                <w:sz w:val="18"/>
                <w:szCs w:val="18"/>
              </w:rPr>
            </w:pPr>
          </w:p>
        </w:tc>
      </w:tr>
      <w:tr w:rsidR="00B35A3E" w:rsidRPr="00CF7F03" w14:paraId="0E2EAC4C" w14:textId="77777777" w:rsidTr="00791EC9">
        <w:trPr>
          <w:trHeight w:val="313"/>
        </w:trPr>
        <w:tc>
          <w:tcPr>
            <w:tcW w:w="1349" w:type="dxa"/>
            <w:vMerge w:val="restart"/>
            <w:shd w:val="clear" w:color="auto" w:fill="auto"/>
            <w:vAlign w:val="center"/>
            <w:hideMark/>
          </w:tcPr>
          <w:p w14:paraId="10BDE88C" w14:textId="09D49A89"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bookmarkStart w:id="3" w:name="_Hlk97882593"/>
            <w:r w:rsidRPr="00CF7F03">
              <w:rPr>
                <w:rFonts w:ascii="Verdana" w:eastAsia="Times New Roman" w:hAnsi="Verdana" w:cs="Times New Roman"/>
                <w:sz w:val="18"/>
                <w:szCs w:val="18"/>
              </w:rPr>
              <w:t>Direzione Provinciale Nuoro</w:t>
            </w:r>
          </w:p>
        </w:tc>
        <w:tc>
          <w:tcPr>
            <w:tcW w:w="1450" w:type="dxa"/>
            <w:shd w:val="clear" w:color="auto" w:fill="auto"/>
            <w:vAlign w:val="center"/>
            <w:hideMark/>
          </w:tcPr>
          <w:p w14:paraId="608EF150" w14:textId="487AF372"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68</w:t>
            </w:r>
          </w:p>
        </w:tc>
        <w:tc>
          <w:tcPr>
            <w:tcW w:w="1798" w:type="dxa"/>
            <w:tcBorders>
              <w:top w:val="nil"/>
              <w:left w:val="nil"/>
              <w:bottom w:val="single" w:sz="8" w:space="0" w:color="000000"/>
              <w:right w:val="single" w:sz="8" w:space="0" w:color="000000"/>
            </w:tcBorders>
            <w:shd w:val="clear" w:color="auto" w:fill="auto"/>
            <w:vAlign w:val="center"/>
          </w:tcPr>
          <w:p w14:paraId="66CC7B94" w14:textId="03E39229"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180</w:t>
            </w:r>
          </w:p>
        </w:tc>
        <w:tc>
          <w:tcPr>
            <w:tcW w:w="1333" w:type="dxa"/>
            <w:tcBorders>
              <w:top w:val="nil"/>
              <w:left w:val="nil"/>
              <w:bottom w:val="single" w:sz="8" w:space="0" w:color="000000"/>
              <w:right w:val="single" w:sz="8" w:space="0" w:color="000000"/>
            </w:tcBorders>
            <w:shd w:val="clear" w:color="auto" w:fill="auto"/>
            <w:vAlign w:val="center"/>
          </w:tcPr>
          <w:p w14:paraId="4DADBDB9" w14:textId="46819E17"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0,</w:t>
            </w:r>
            <w:r>
              <w:rPr>
                <w:rFonts w:ascii="Verdana" w:eastAsia="Times New Roman" w:hAnsi="Verdana" w:cs="Times New Roman"/>
                <w:sz w:val="18"/>
                <w:szCs w:val="18"/>
              </w:rPr>
              <w:t>45</w:t>
            </w:r>
          </w:p>
        </w:tc>
        <w:tc>
          <w:tcPr>
            <w:tcW w:w="1399" w:type="dxa"/>
            <w:shd w:val="clear" w:color="auto" w:fill="auto"/>
            <w:vAlign w:val="center"/>
          </w:tcPr>
          <w:p w14:paraId="1D543DB2" w14:textId="133EB7CF" w:rsidR="00B35A3E" w:rsidRPr="00CF7F03" w:rsidRDefault="00B35A3E" w:rsidP="00B35A3E">
            <w:pPr>
              <w:spacing w:after="0" w:line="240" w:lineRule="auto"/>
              <w:ind w:left="0" w:firstLine="0"/>
              <w:jc w:val="right"/>
              <w:rPr>
                <w:rFonts w:ascii="Verdana" w:hAnsi="Verdana"/>
                <w:sz w:val="18"/>
                <w:szCs w:val="18"/>
              </w:rPr>
            </w:pPr>
            <w:r w:rsidRPr="00CF7F03">
              <w:rPr>
                <w:rFonts w:ascii="Verdana" w:hAnsi="Verdana"/>
                <w:sz w:val="18"/>
                <w:szCs w:val="18"/>
              </w:rPr>
              <w:t>€ 6.976,80</w:t>
            </w:r>
          </w:p>
        </w:tc>
        <w:tc>
          <w:tcPr>
            <w:tcW w:w="1494" w:type="dxa"/>
            <w:vMerge w:val="restart"/>
            <w:shd w:val="clear" w:color="auto" w:fill="auto"/>
            <w:vAlign w:val="center"/>
          </w:tcPr>
          <w:p w14:paraId="43CFA730" w14:textId="77777777" w:rsidR="00B35A3E" w:rsidRPr="00CF7F03" w:rsidRDefault="00B35A3E" w:rsidP="00B35A3E">
            <w:pPr>
              <w:jc w:val="right"/>
              <w:rPr>
                <w:rFonts w:ascii="Verdana" w:hAnsi="Verdana"/>
                <w:sz w:val="18"/>
                <w:szCs w:val="18"/>
              </w:rPr>
            </w:pPr>
            <w:r w:rsidRPr="00CF7F03">
              <w:rPr>
                <w:rFonts w:ascii="Verdana" w:hAnsi="Verdana"/>
                <w:sz w:val="18"/>
                <w:szCs w:val="18"/>
              </w:rPr>
              <w:t>€ 18.237,60</w:t>
            </w:r>
          </w:p>
        </w:tc>
        <w:tc>
          <w:tcPr>
            <w:tcW w:w="1727" w:type="dxa"/>
            <w:vMerge w:val="restart"/>
            <w:shd w:val="clear" w:color="auto" w:fill="auto"/>
            <w:vAlign w:val="center"/>
          </w:tcPr>
          <w:p w14:paraId="104DA7E5" w14:textId="6763198E" w:rsidR="00B35A3E" w:rsidRPr="00CF7F03" w:rsidRDefault="00B35A3E" w:rsidP="00B35A3E">
            <w:pPr>
              <w:jc w:val="right"/>
              <w:rPr>
                <w:rFonts w:ascii="Verdana" w:hAnsi="Verdana"/>
                <w:sz w:val="18"/>
                <w:szCs w:val="18"/>
              </w:rPr>
            </w:pPr>
            <w:r w:rsidRPr="00CF7F03">
              <w:rPr>
                <w:rFonts w:ascii="Verdana" w:hAnsi="Verdana"/>
                <w:sz w:val="18"/>
                <w:szCs w:val="18"/>
              </w:rPr>
              <w:t>€ 16.579.64</w:t>
            </w:r>
          </w:p>
        </w:tc>
      </w:tr>
      <w:tr w:rsidR="00B35A3E" w:rsidRPr="00CF7F03" w14:paraId="435EF96F" w14:textId="77777777" w:rsidTr="00791EC9">
        <w:trPr>
          <w:trHeight w:val="313"/>
        </w:trPr>
        <w:tc>
          <w:tcPr>
            <w:tcW w:w="1349" w:type="dxa"/>
            <w:vMerge/>
            <w:vAlign w:val="center"/>
            <w:hideMark/>
          </w:tcPr>
          <w:p w14:paraId="2F94AA9D" w14:textId="77777777" w:rsidR="00B35A3E" w:rsidRPr="00CF7F03" w:rsidRDefault="00B35A3E" w:rsidP="00B35A3E">
            <w:pPr>
              <w:spacing w:after="0" w:line="240" w:lineRule="auto"/>
              <w:ind w:left="0" w:right="0" w:firstLine="0"/>
              <w:jc w:val="left"/>
              <w:rPr>
                <w:rFonts w:ascii="Verdana" w:eastAsia="Times New Roman" w:hAnsi="Verdana" w:cs="Times New Roman"/>
                <w:sz w:val="18"/>
                <w:szCs w:val="18"/>
              </w:rPr>
            </w:pPr>
          </w:p>
        </w:tc>
        <w:tc>
          <w:tcPr>
            <w:tcW w:w="1450" w:type="dxa"/>
            <w:shd w:val="clear" w:color="auto" w:fill="auto"/>
            <w:vAlign w:val="center"/>
            <w:hideMark/>
          </w:tcPr>
          <w:p w14:paraId="75621C0E" w14:textId="10320E4A"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68</w:t>
            </w:r>
          </w:p>
        </w:tc>
        <w:tc>
          <w:tcPr>
            <w:tcW w:w="1798" w:type="dxa"/>
            <w:tcBorders>
              <w:top w:val="nil"/>
              <w:left w:val="nil"/>
              <w:bottom w:val="single" w:sz="8" w:space="0" w:color="000000"/>
              <w:right w:val="single" w:sz="8" w:space="0" w:color="000000"/>
            </w:tcBorders>
            <w:shd w:val="clear" w:color="auto" w:fill="auto"/>
            <w:vAlign w:val="center"/>
          </w:tcPr>
          <w:p w14:paraId="4FDB28D1" w14:textId="4C6AECB6"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120</w:t>
            </w:r>
          </w:p>
        </w:tc>
        <w:tc>
          <w:tcPr>
            <w:tcW w:w="1333" w:type="dxa"/>
            <w:tcBorders>
              <w:top w:val="nil"/>
              <w:left w:val="nil"/>
              <w:bottom w:val="single" w:sz="8" w:space="0" w:color="000000"/>
              <w:right w:val="single" w:sz="8" w:space="0" w:color="000000"/>
            </w:tcBorders>
            <w:shd w:val="clear" w:color="auto" w:fill="auto"/>
            <w:vAlign w:val="center"/>
          </w:tcPr>
          <w:p w14:paraId="25B9AAC6" w14:textId="759ABAA9"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0,</w:t>
            </w:r>
            <w:r>
              <w:rPr>
                <w:rFonts w:ascii="Verdana" w:eastAsia="Times New Roman" w:hAnsi="Verdana" w:cs="Times New Roman"/>
                <w:sz w:val="18"/>
                <w:szCs w:val="18"/>
              </w:rPr>
              <w:t>87</w:t>
            </w:r>
          </w:p>
        </w:tc>
        <w:tc>
          <w:tcPr>
            <w:tcW w:w="1399" w:type="dxa"/>
            <w:shd w:val="clear" w:color="auto" w:fill="auto"/>
            <w:vAlign w:val="center"/>
          </w:tcPr>
          <w:p w14:paraId="5ED94764" w14:textId="7DAF850F" w:rsidR="00B35A3E" w:rsidRPr="00CF7F03" w:rsidRDefault="00B35A3E" w:rsidP="00B35A3E">
            <w:pPr>
              <w:spacing w:after="0" w:line="240" w:lineRule="auto"/>
              <w:ind w:left="0" w:firstLine="0"/>
              <w:jc w:val="right"/>
              <w:rPr>
                <w:rFonts w:ascii="Verdana" w:hAnsi="Verdana"/>
                <w:sz w:val="18"/>
                <w:szCs w:val="18"/>
              </w:rPr>
            </w:pPr>
            <w:r w:rsidRPr="00CF7F03">
              <w:rPr>
                <w:rFonts w:ascii="Verdana" w:hAnsi="Verdana"/>
                <w:sz w:val="18"/>
                <w:szCs w:val="18"/>
              </w:rPr>
              <w:t>€ 5.956,80</w:t>
            </w:r>
          </w:p>
        </w:tc>
        <w:tc>
          <w:tcPr>
            <w:tcW w:w="1494" w:type="dxa"/>
            <w:vMerge/>
            <w:vAlign w:val="center"/>
          </w:tcPr>
          <w:p w14:paraId="5094C2E2" w14:textId="77777777" w:rsidR="00B35A3E" w:rsidRPr="00CF7F03" w:rsidRDefault="00B35A3E" w:rsidP="00B35A3E">
            <w:pPr>
              <w:jc w:val="right"/>
              <w:rPr>
                <w:rFonts w:ascii="Verdana" w:hAnsi="Verdana"/>
                <w:sz w:val="18"/>
                <w:szCs w:val="18"/>
              </w:rPr>
            </w:pPr>
          </w:p>
        </w:tc>
        <w:tc>
          <w:tcPr>
            <w:tcW w:w="1727" w:type="dxa"/>
            <w:vMerge/>
            <w:vAlign w:val="center"/>
          </w:tcPr>
          <w:p w14:paraId="76054618" w14:textId="77777777" w:rsidR="00B35A3E" w:rsidRPr="00CF7F03" w:rsidRDefault="00B35A3E" w:rsidP="00B35A3E">
            <w:pPr>
              <w:jc w:val="right"/>
              <w:rPr>
                <w:rFonts w:ascii="Verdana" w:hAnsi="Verdana"/>
                <w:sz w:val="18"/>
                <w:szCs w:val="18"/>
              </w:rPr>
            </w:pPr>
          </w:p>
        </w:tc>
      </w:tr>
      <w:tr w:rsidR="00B35A3E" w:rsidRPr="00CF7F03" w14:paraId="206F582A" w14:textId="77777777" w:rsidTr="00791EC9">
        <w:trPr>
          <w:trHeight w:val="357"/>
        </w:trPr>
        <w:tc>
          <w:tcPr>
            <w:tcW w:w="1349" w:type="dxa"/>
            <w:vMerge/>
            <w:vAlign w:val="center"/>
            <w:hideMark/>
          </w:tcPr>
          <w:p w14:paraId="2D93F4C3" w14:textId="77777777" w:rsidR="00B35A3E" w:rsidRPr="00CF7F03" w:rsidRDefault="00B35A3E" w:rsidP="00B35A3E">
            <w:pPr>
              <w:spacing w:after="0" w:line="240" w:lineRule="auto"/>
              <w:ind w:left="0" w:right="0" w:firstLine="0"/>
              <w:jc w:val="left"/>
              <w:rPr>
                <w:rFonts w:ascii="Verdana" w:eastAsia="Times New Roman" w:hAnsi="Verdana" w:cs="Times New Roman"/>
                <w:sz w:val="18"/>
                <w:szCs w:val="18"/>
              </w:rPr>
            </w:pPr>
          </w:p>
        </w:tc>
        <w:tc>
          <w:tcPr>
            <w:tcW w:w="1450" w:type="dxa"/>
            <w:shd w:val="clear" w:color="auto" w:fill="auto"/>
            <w:vAlign w:val="center"/>
            <w:hideMark/>
          </w:tcPr>
          <w:p w14:paraId="2021A3B9" w14:textId="3D62BA57"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68</w:t>
            </w:r>
          </w:p>
        </w:tc>
        <w:tc>
          <w:tcPr>
            <w:tcW w:w="1798" w:type="dxa"/>
            <w:tcBorders>
              <w:top w:val="nil"/>
              <w:left w:val="nil"/>
              <w:bottom w:val="single" w:sz="8" w:space="0" w:color="000000"/>
              <w:right w:val="single" w:sz="8" w:space="0" w:color="000000"/>
            </w:tcBorders>
            <w:shd w:val="clear" w:color="auto" w:fill="auto"/>
            <w:vAlign w:val="center"/>
          </w:tcPr>
          <w:p w14:paraId="4592C39A" w14:textId="3D07D656"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75</w:t>
            </w:r>
          </w:p>
        </w:tc>
        <w:tc>
          <w:tcPr>
            <w:tcW w:w="1333" w:type="dxa"/>
            <w:tcBorders>
              <w:top w:val="nil"/>
              <w:left w:val="nil"/>
              <w:bottom w:val="single" w:sz="8" w:space="0" w:color="000000"/>
              <w:right w:val="single" w:sz="8" w:space="0" w:color="000000"/>
            </w:tcBorders>
            <w:shd w:val="clear" w:color="auto" w:fill="auto"/>
            <w:vAlign w:val="center"/>
          </w:tcPr>
          <w:p w14:paraId="2A66CB28" w14:textId="4BF7CB39"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1,0</w:t>
            </w:r>
            <w:r>
              <w:rPr>
                <w:rFonts w:ascii="Verdana" w:eastAsia="Times New Roman" w:hAnsi="Verdana" w:cs="Times New Roman"/>
                <w:sz w:val="18"/>
                <w:szCs w:val="18"/>
              </w:rPr>
              <w:t>7</w:t>
            </w:r>
          </w:p>
        </w:tc>
        <w:tc>
          <w:tcPr>
            <w:tcW w:w="1399" w:type="dxa"/>
            <w:shd w:val="clear" w:color="auto" w:fill="auto"/>
            <w:vAlign w:val="center"/>
          </w:tcPr>
          <w:p w14:paraId="448C79B3" w14:textId="27478FA5" w:rsidR="00B35A3E" w:rsidRPr="00CF7F03" w:rsidRDefault="00B35A3E" w:rsidP="00B35A3E">
            <w:pPr>
              <w:spacing w:after="0" w:line="240" w:lineRule="auto"/>
              <w:ind w:left="0" w:firstLine="0"/>
              <w:jc w:val="right"/>
              <w:rPr>
                <w:rFonts w:ascii="Verdana" w:hAnsi="Verdana"/>
                <w:sz w:val="18"/>
                <w:szCs w:val="18"/>
              </w:rPr>
            </w:pPr>
            <w:r w:rsidRPr="00CF7F03">
              <w:rPr>
                <w:rFonts w:ascii="Verdana" w:hAnsi="Verdana"/>
                <w:sz w:val="18"/>
                <w:szCs w:val="18"/>
              </w:rPr>
              <w:t>€ 5.304,00</w:t>
            </w:r>
          </w:p>
        </w:tc>
        <w:tc>
          <w:tcPr>
            <w:tcW w:w="1494" w:type="dxa"/>
            <w:vMerge/>
            <w:vAlign w:val="center"/>
          </w:tcPr>
          <w:p w14:paraId="5C259C65" w14:textId="77777777" w:rsidR="00B35A3E" w:rsidRPr="00CF7F03" w:rsidRDefault="00B35A3E" w:rsidP="00B35A3E">
            <w:pPr>
              <w:jc w:val="right"/>
              <w:rPr>
                <w:rFonts w:ascii="Verdana" w:hAnsi="Verdana"/>
                <w:sz w:val="18"/>
                <w:szCs w:val="18"/>
              </w:rPr>
            </w:pPr>
          </w:p>
        </w:tc>
        <w:tc>
          <w:tcPr>
            <w:tcW w:w="1727" w:type="dxa"/>
            <w:vMerge/>
            <w:vAlign w:val="center"/>
          </w:tcPr>
          <w:p w14:paraId="29EDBCC3" w14:textId="77777777" w:rsidR="00B35A3E" w:rsidRPr="00CF7F03" w:rsidRDefault="00B35A3E" w:rsidP="00B35A3E">
            <w:pPr>
              <w:jc w:val="right"/>
              <w:rPr>
                <w:rFonts w:ascii="Verdana" w:hAnsi="Verdana"/>
                <w:sz w:val="18"/>
                <w:szCs w:val="18"/>
              </w:rPr>
            </w:pPr>
          </w:p>
        </w:tc>
      </w:tr>
      <w:tr w:rsidR="00B35A3E" w:rsidRPr="00CF7F03" w14:paraId="00E40772" w14:textId="77777777" w:rsidTr="00791EC9">
        <w:trPr>
          <w:trHeight w:val="313"/>
        </w:trPr>
        <w:tc>
          <w:tcPr>
            <w:tcW w:w="1349" w:type="dxa"/>
            <w:vMerge w:val="restart"/>
            <w:shd w:val="clear" w:color="auto" w:fill="auto"/>
            <w:vAlign w:val="center"/>
            <w:hideMark/>
          </w:tcPr>
          <w:p w14:paraId="6A95F622" w14:textId="6E25841A"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Direzione Provinciale di Sassari</w:t>
            </w:r>
          </w:p>
        </w:tc>
        <w:tc>
          <w:tcPr>
            <w:tcW w:w="1450" w:type="dxa"/>
            <w:shd w:val="clear" w:color="auto" w:fill="auto"/>
            <w:vAlign w:val="center"/>
            <w:hideMark/>
          </w:tcPr>
          <w:p w14:paraId="16105D02" w14:textId="46F47DBF"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125</w:t>
            </w:r>
          </w:p>
        </w:tc>
        <w:tc>
          <w:tcPr>
            <w:tcW w:w="1798" w:type="dxa"/>
            <w:tcBorders>
              <w:top w:val="nil"/>
              <w:left w:val="nil"/>
              <w:bottom w:val="single" w:sz="8" w:space="0" w:color="000000"/>
              <w:right w:val="single" w:sz="8" w:space="0" w:color="000000"/>
            </w:tcBorders>
            <w:shd w:val="clear" w:color="auto" w:fill="auto"/>
            <w:vAlign w:val="center"/>
          </w:tcPr>
          <w:p w14:paraId="0CCCC35D" w14:textId="7F47BCC4"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180</w:t>
            </w:r>
          </w:p>
        </w:tc>
        <w:tc>
          <w:tcPr>
            <w:tcW w:w="1333" w:type="dxa"/>
            <w:tcBorders>
              <w:top w:val="nil"/>
              <w:left w:val="nil"/>
              <w:bottom w:val="single" w:sz="8" w:space="0" w:color="000000"/>
              <w:right w:val="single" w:sz="8" w:space="0" w:color="000000"/>
            </w:tcBorders>
            <w:shd w:val="clear" w:color="auto" w:fill="auto"/>
            <w:vAlign w:val="center"/>
          </w:tcPr>
          <w:p w14:paraId="266F6BA7" w14:textId="7C3C1DD9"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0,</w:t>
            </w:r>
            <w:r>
              <w:rPr>
                <w:rFonts w:ascii="Verdana" w:eastAsia="Times New Roman" w:hAnsi="Verdana" w:cs="Times New Roman"/>
                <w:sz w:val="18"/>
                <w:szCs w:val="18"/>
              </w:rPr>
              <w:t>45</w:t>
            </w:r>
          </w:p>
        </w:tc>
        <w:tc>
          <w:tcPr>
            <w:tcW w:w="1399" w:type="dxa"/>
            <w:shd w:val="clear" w:color="auto" w:fill="auto"/>
            <w:vAlign w:val="center"/>
          </w:tcPr>
          <w:p w14:paraId="1B81A73C" w14:textId="748A46EB" w:rsidR="00B35A3E" w:rsidRPr="00CF7F03" w:rsidRDefault="00B35A3E" w:rsidP="00B35A3E">
            <w:pPr>
              <w:spacing w:after="0" w:line="240" w:lineRule="auto"/>
              <w:ind w:left="0" w:firstLine="0"/>
              <w:jc w:val="right"/>
              <w:rPr>
                <w:rFonts w:ascii="Verdana" w:hAnsi="Verdana"/>
                <w:sz w:val="18"/>
                <w:szCs w:val="18"/>
              </w:rPr>
            </w:pPr>
            <w:r w:rsidRPr="00CF7F03">
              <w:rPr>
                <w:rFonts w:ascii="Verdana" w:hAnsi="Verdana"/>
                <w:sz w:val="18"/>
                <w:szCs w:val="18"/>
              </w:rPr>
              <w:t>€ 12.825,00</w:t>
            </w:r>
          </w:p>
        </w:tc>
        <w:tc>
          <w:tcPr>
            <w:tcW w:w="1494" w:type="dxa"/>
            <w:vMerge w:val="restart"/>
            <w:shd w:val="clear" w:color="auto" w:fill="auto"/>
            <w:vAlign w:val="center"/>
          </w:tcPr>
          <w:p w14:paraId="57F959CD" w14:textId="70ADEBFD" w:rsidR="00B35A3E" w:rsidRPr="00CF7F03" w:rsidRDefault="00B35A3E" w:rsidP="00B35A3E">
            <w:pPr>
              <w:jc w:val="right"/>
              <w:rPr>
                <w:rFonts w:ascii="Verdana" w:hAnsi="Verdana"/>
                <w:sz w:val="18"/>
                <w:szCs w:val="18"/>
              </w:rPr>
            </w:pPr>
            <w:r w:rsidRPr="00CF7F03">
              <w:rPr>
                <w:rFonts w:ascii="Verdana" w:hAnsi="Verdana"/>
                <w:sz w:val="18"/>
                <w:szCs w:val="18"/>
              </w:rPr>
              <w:t>€ 33.525,00</w:t>
            </w:r>
          </w:p>
        </w:tc>
        <w:tc>
          <w:tcPr>
            <w:tcW w:w="1727" w:type="dxa"/>
            <w:vMerge w:val="restart"/>
            <w:shd w:val="clear" w:color="auto" w:fill="auto"/>
            <w:vAlign w:val="center"/>
          </w:tcPr>
          <w:p w14:paraId="13F6DF5F" w14:textId="3BEA7B60" w:rsidR="00B35A3E" w:rsidRPr="00CF7F03" w:rsidRDefault="00B35A3E" w:rsidP="00B35A3E">
            <w:pPr>
              <w:jc w:val="right"/>
              <w:rPr>
                <w:rFonts w:ascii="Verdana" w:hAnsi="Verdana"/>
                <w:sz w:val="18"/>
                <w:szCs w:val="18"/>
              </w:rPr>
            </w:pPr>
            <w:r w:rsidRPr="00CF7F03">
              <w:rPr>
                <w:rFonts w:ascii="Verdana" w:hAnsi="Verdana"/>
                <w:sz w:val="18"/>
                <w:szCs w:val="18"/>
              </w:rPr>
              <w:t>€ 30.477,27</w:t>
            </w:r>
          </w:p>
        </w:tc>
      </w:tr>
      <w:tr w:rsidR="00B35A3E" w:rsidRPr="00CF7F03" w14:paraId="2F901908" w14:textId="77777777" w:rsidTr="00791EC9">
        <w:trPr>
          <w:trHeight w:val="313"/>
        </w:trPr>
        <w:tc>
          <w:tcPr>
            <w:tcW w:w="1349" w:type="dxa"/>
            <w:vMerge/>
            <w:vAlign w:val="center"/>
            <w:hideMark/>
          </w:tcPr>
          <w:p w14:paraId="46FE6247" w14:textId="77777777" w:rsidR="00B35A3E" w:rsidRPr="00CF7F03" w:rsidRDefault="00B35A3E" w:rsidP="00B35A3E">
            <w:pPr>
              <w:spacing w:after="0" w:line="240" w:lineRule="auto"/>
              <w:ind w:left="0" w:right="0" w:firstLine="0"/>
              <w:jc w:val="left"/>
              <w:rPr>
                <w:rFonts w:ascii="Verdana" w:eastAsia="Times New Roman" w:hAnsi="Verdana" w:cs="Times New Roman"/>
                <w:sz w:val="18"/>
                <w:szCs w:val="18"/>
              </w:rPr>
            </w:pPr>
          </w:p>
        </w:tc>
        <w:tc>
          <w:tcPr>
            <w:tcW w:w="1450" w:type="dxa"/>
            <w:shd w:val="clear" w:color="auto" w:fill="auto"/>
            <w:vAlign w:val="center"/>
            <w:hideMark/>
          </w:tcPr>
          <w:p w14:paraId="280D0AAC" w14:textId="225E0B3D"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125</w:t>
            </w:r>
          </w:p>
        </w:tc>
        <w:tc>
          <w:tcPr>
            <w:tcW w:w="1798" w:type="dxa"/>
            <w:tcBorders>
              <w:top w:val="nil"/>
              <w:left w:val="nil"/>
              <w:bottom w:val="single" w:sz="8" w:space="0" w:color="000000"/>
              <w:right w:val="single" w:sz="8" w:space="0" w:color="000000"/>
            </w:tcBorders>
            <w:shd w:val="clear" w:color="auto" w:fill="auto"/>
            <w:vAlign w:val="center"/>
          </w:tcPr>
          <w:p w14:paraId="175F355D" w14:textId="7E21A7BB"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120</w:t>
            </w:r>
          </w:p>
        </w:tc>
        <w:tc>
          <w:tcPr>
            <w:tcW w:w="1333" w:type="dxa"/>
            <w:tcBorders>
              <w:top w:val="nil"/>
              <w:left w:val="nil"/>
              <w:bottom w:val="single" w:sz="8" w:space="0" w:color="000000"/>
              <w:right w:val="single" w:sz="8" w:space="0" w:color="000000"/>
            </w:tcBorders>
            <w:shd w:val="clear" w:color="auto" w:fill="auto"/>
            <w:vAlign w:val="center"/>
          </w:tcPr>
          <w:p w14:paraId="3A8EF233" w14:textId="29520D5D"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0,</w:t>
            </w:r>
            <w:r>
              <w:rPr>
                <w:rFonts w:ascii="Verdana" w:eastAsia="Times New Roman" w:hAnsi="Verdana" w:cs="Times New Roman"/>
                <w:sz w:val="18"/>
                <w:szCs w:val="18"/>
              </w:rPr>
              <w:t>87</w:t>
            </w:r>
          </w:p>
        </w:tc>
        <w:tc>
          <w:tcPr>
            <w:tcW w:w="1399" w:type="dxa"/>
            <w:shd w:val="clear" w:color="auto" w:fill="auto"/>
            <w:vAlign w:val="center"/>
          </w:tcPr>
          <w:p w14:paraId="18EE57F6" w14:textId="59603769" w:rsidR="00B35A3E" w:rsidRPr="00CF7F03" w:rsidRDefault="00B35A3E" w:rsidP="00B35A3E">
            <w:pPr>
              <w:spacing w:after="0" w:line="240" w:lineRule="auto"/>
              <w:ind w:left="0" w:firstLine="0"/>
              <w:jc w:val="right"/>
              <w:rPr>
                <w:rFonts w:ascii="Verdana" w:hAnsi="Verdana"/>
                <w:sz w:val="18"/>
                <w:szCs w:val="18"/>
              </w:rPr>
            </w:pPr>
            <w:r w:rsidRPr="00CF7F03">
              <w:rPr>
                <w:rFonts w:ascii="Verdana" w:hAnsi="Verdana"/>
                <w:sz w:val="18"/>
                <w:szCs w:val="18"/>
              </w:rPr>
              <w:t>€ 10.950,00</w:t>
            </w:r>
          </w:p>
        </w:tc>
        <w:tc>
          <w:tcPr>
            <w:tcW w:w="1494" w:type="dxa"/>
            <w:vMerge/>
            <w:vAlign w:val="center"/>
          </w:tcPr>
          <w:p w14:paraId="0AB12C25" w14:textId="77777777" w:rsidR="00B35A3E" w:rsidRPr="00CF7F03" w:rsidRDefault="00B35A3E" w:rsidP="00B35A3E">
            <w:pPr>
              <w:jc w:val="right"/>
              <w:rPr>
                <w:rFonts w:ascii="Verdana" w:hAnsi="Verdana"/>
                <w:sz w:val="18"/>
                <w:szCs w:val="18"/>
              </w:rPr>
            </w:pPr>
          </w:p>
        </w:tc>
        <w:tc>
          <w:tcPr>
            <w:tcW w:w="1727" w:type="dxa"/>
            <w:vMerge/>
            <w:vAlign w:val="center"/>
          </w:tcPr>
          <w:p w14:paraId="49F74E9F" w14:textId="77777777" w:rsidR="00B35A3E" w:rsidRPr="00CF7F03" w:rsidRDefault="00B35A3E" w:rsidP="00B35A3E">
            <w:pPr>
              <w:jc w:val="right"/>
              <w:rPr>
                <w:rFonts w:ascii="Verdana" w:hAnsi="Verdana"/>
                <w:sz w:val="18"/>
                <w:szCs w:val="18"/>
              </w:rPr>
            </w:pPr>
          </w:p>
        </w:tc>
      </w:tr>
      <w:tr w:rsidR="00B35A3E" w:rsidRPr="00CF7F03" w14:paraId="78F9B29A" w14:textId="77777777" w:rsidTr="00791EC9">
        <w:trPr>
          <w:trHeight w:val="313"/>
        </w:trPr>
        <w:tc>
          <w:tcPr>
            <w:tcW w:w="1349" w:type="dxa"/>
            <w:vMerge/>
            <w:vAlign w:val="center"/>
            <w:hideMark/>
          </w:tcPr>
          <w:p w14:paraId="461D17A1" w14:textId="77777777" w:rsidR="00B35A3E" w:rsidRPr="00CF7F03" w:rsidRDefault="00B35A3E" w:rsidP="00B35A3E">
            <w:pPr>
              <w:spacing w:after="0" w:line="240" w:lineRule="auto"/>
              <w:ind w:left="0" w:right="0" w:firstLine="0"/>
              <w:jc w:val="left"/>
              <w:rPr>
                <w:rFonts w:ascii="Verdana" w:eastAsia="Times New Roman" w:hAnsi="Verdana" w:cs="Times New Roman"/>
                <w:sz w:val="18"/>
                <w:szCs w:val="18"/>
              </w:rPr>
            </w:pPr>
          </w:p>
        </w:tc>
        <w:tc>
          <w:tcPr>
            <w:tcW w:w="1450" w:type="dxa"/>
            <w:shd w:val="clear" w:color="auto" w:fill="auto"/>
            <w:vAlign w:val="center"/>
            <w:hideMark/>
          </w:tcPr>
          <w:p w14:paraId="65205F84" w14:textId="1C181CF7"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125</w:t>
            </w:r>
          </w:p>
        </w:tc>
        <w:tc>
          <w:tcPr>
            <w:tcW w:w="1798" w:type="dxa"/>
            <w:tcBorders>
              <w:top w:val="nil"/>
              <w:left w:val="nil"/>
              <w:bottom w:val="single" w:sz="8" w:space="0" w:color="000000"/>
              <w:right w:val="single" w:sz="8" w:space="0" w:color="000000"/>
            </w:tcBorders>
            <w:shd w:val="clear" w:color="auto" w:fill="auto"/>
            <w:vAlign w:val="center"/>
          </w:tcPr>
          <w:p w14:paraId="25FD379A" w14:textId="6C2CACF0"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75</w:t>
            </w:r>
          </w:p>
        </w:tc>
        <w:tc>
          <w:tcPr>
            <w:tcW w:w="1333" w:type="dxa"/>
            <w:tcBorders>
              <w:top w:val="nil"/>
              <w:left w:val="nil"/>
              <w:bottom w:val="single" w:sz="8" w:space="0" w:color="000000"/>
              <w:right w:val="single" w:sz="8" w:space="0" w:color="000000"/>
            </w:tcBorders>
            <w:shd w:val="clear" w:color="auto" w:fill="auto"/>
            <w:vAlign w:val="center"/>
          </w:tcPr>
          <w:p w14:paraId="7E4AD0F4" w14:textId="4BD76241"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1,0</w:t>
            </w:r>
            <w:r>
              <w:rPr>
                <w:rFonts w:ascii="Verdana" w:eastAsia="Times New Roman" w:hAnsi="Verdana" w:cs="Times New Roman"/>
                <w:sz w:val="18"/>
                <w:szCs w:val="18"/>
              </w:rPr>
              <w:t>7</w:t>
            </w:r>
          </w:p>
        </w:tc>
        <w:tc>
          <w:tcPr>
            <w:tcW w:w="1399" w:type="dxa"/>
            <w:shd w:val="clear" w:color="auto" w:fill="auto"/>
            <w:vAlign w:val="center"/>
          </w:tcPr>
          <w:p w14:paraId="173F21D2" w14:textId="54B95B97" w:rsidR="00B35A3E" w:rsidRPr="00CF7F03" w:rsidRDefault="00B35A3E" w:rsidP="00B35A3E">
            <w:pPr>
              <w:spacing w:after="0" w:line="240" w:lineRule="auto"/>
              <w:ind w:left="0" w:firstLine="0"/>
              <w:jc w:val="right"/>
              <w:rPr>
                <w:rFonts w:ascii="Verdana" w:hAnsi="Verdana"/>
                <w:sz w:val="18"/>
                <w:szCs w:val="18"/>
              </w:rPr>
            </w:pPr>
            <w:r w:rsidRPr="00CF7F03">
              <w:rPr>
                <w:rFonts w:ascii="Verdana" w:hAnsi="Verdana"/>
                <w:sz w:val="18"/>
                <w:szCs w:val="18"/>
              </w:rPr>
              <w:t>€ 9.750,00</w:t>
            </w:r>
          </w:p>
        </w:tc>
        <w:tc>
          <w:tcPr>
            <w:tcW w:w="1494" w:type="dxa"/>
            <w:vMerge/>
            <w:vAlign w:val="center"/>
          </w:tcPr>
          <w:p w14:paraId="6C012E75" w14:textId="77777777" w:rsidR="00B35A3E" w:rsidRPr="00CF7F03" w:rsidRDefault="00B35A3E" w:rsidP="00B35A3E">
            <w:pPr>
              <w:jc w:val="right"/>
              <w:rPr>
                <w:rFonts w:ascii="Verdana" w:hAnsi="Verdana"/>
                <w:sz w:val="18"/>
                <w:szCs w:val="18"/>
              </w:rPr>
            </w:pPr>
          </w:p>
        </w:tc>
        <w:tc>
          <w:tcPr>
            <w:tcW w:w="1727" w:type="dxa"/>
            <w:vMerge/>
            <w:vAlign w:val="center"/>
          </w:tcPr>
          <w:p w14:paraId="04602F0D" w14:textId="77777777" w:rsidR="00B35A3E" w:rsidRPr="00CF7F03" w:rsidRDefault="00B35A3E" w:rsidP="00B35A3E">
            <w:pPr>
              <w:jc w:val="right"/>
              <w:rPr>
                <w:rFonts w:ascii="Verdana" w:hAnsi="Verdana"/>
                <w:sz w:val="18"/>
                <w:szCs w:val="18"/>
              </w:rPr>
            </w:pPr>
          </w:p>
        </w:tc>
      </w:tr>
      <w:tr w:rsidR="00B35A3E" w:rsidRPr="00CF7F03" w14:paraId="471F4A1E" w14:textId="77777777" w:rsidTr="00791EC9">
        <w:trPr>
          <w:trHeight w:val="313"/>
        </w:trPr>
        <w:tc>
          <w:tcPr>
            <w:tcW w:w="1349" w:type="dxa"/>
            <w:vMerge w:val="restart"/>
            <w:shd w:val="clear" w:color="auto" w:fill="auto"/>
            <w:vAlign w:val="center"/>
            <w:hideMark/>
          </w:tcPr>
          <w:p w14:paraId="1E45B695" w14:textId="6FDCB0E5"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bookmarkStart w:id="4" w:name="_Hlk97882327"/>
            <w:r w:rsidRPr="00CF7F03">
              <w:rPr>
                <w:rFonts w:ascii="Verdana" w:eastAsia="Times New Roman" w:hAnsi="Verdana" w:cs="Times New Roman"/>
                <w:sz w:val="18"/>
                <w:szCs w:val="18"/>
              </w:rPr>
              <w:t>Direzione Provinciale di Oristano</w:t>
            </w:r>
          </w:p>
        </w:tc>
        <w:tc>
          <w:tcPr>
            <w:tcW w:w="1450" w:type="dxa"/>
            <w:shd w:val="clear" w:color="auto" w:fill="auto"/>
            <w:vAlign w:val="center"/>
            <w:hideMark/>
          </w:tcPr>
          <w:p w14:paraId="737A36AF" w14:textId="234527EF"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51</w:t>
            </w:r>
          </w:p>
        </w:tc>
        <w:tc>
          <w:tcPr>
            <w:tcW w:w="1798" w:type="dxa"/>
            <w:tcBorders>
              <w:top w:val="nil"/>
              <w:left w:val="nil"/>
              <w:bottom w:val="single" w:sz="8" w:space="0" w:color="000000"/>
              <w:right w:val="single" w:sz="8" w:space="0" w:color="000000"/>
            </w:tcBorders>
            <w:shd w:val="clear" w:color="auto" w:fill="auto"/>
            <w:vAlign w:val="center"/>
          </w:tcPr>
          <w:p w14:paraId="3290DF7F" w14:textId="512FEAF5"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180</w:t>
            </w:r>
          </w:p>
        </w:tc>
        <w:tc>
          <w:tcPr>
            <w:tcW w:w="1333" w:type="dxa"/>
            <w:tcBorders>
              <w:top w:val="nil"/>
              <w:left w:val="nil"/>
              <w:bottom w:val="single" w:sz="8" w:space="0" w:color="000000"/>
              <w:right w:val="single" w:sz="8" w:space="0" w:color="000000"/>
            </w:tcBorders>
            <w:shd w:val="clear" w:color="auto" w:fill="auto"/>
            <w:vAlign w:val="center"/>
          </w:tcPr>
          <w:p w14:paraId="7ADAD1CA" w14:textId="20E13DAB"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0,</w:t>
            </w:r>
            <w:r>
              <w:rPr>
                <w:rFonts w:ascii="Verdana" w:eastAsia="Times New Roman" w:hAnsi="Verdana" w:cs="Times New Roman"/>
                <w:sz w:val="18"/>
                <w:szCs w:val="18"/>
              </w:rPr>
              <w:t>45</w:t>
            </w:r>
          </w:p>
        </w:tc>
        <w:tc>
          <w:tcPr>
            <w:tcW w:w="1399" w:type="dxa"/>
            <w:shd w:val="clear" w:color="auto" w:fill="auto"/>
            <w:vAlign w:val="center"/>
          </w:tcPr>
          <w:p w14:paraId="37AF3D9A" w14:textId="5E580AB3" w:rsidR="00B35A3E" w:rsidRPr="00CF7F03" w:rsidRDefault="00B35A3E" w:rsidP="00B35A3E">
            <w:pPr>
              <w:spacing w:after="0" w:line="240" w:lineRule="auto"/>
              <w:ind w:left="0" w:firstLine="0"/>
              <w:jc w:val="right"/>
              <w:rPr>
                <w:rFonts w:ascii="Verdana" w:hAnsi="Verdana"/>
                <w:sz w:val="18"/>
                <w:szCs w:val="18"/>
              </w:rPr>
            </w:pPr>
            <w:r w:rsidRPr="00CF7F03">
              <w:rPr>
                <w:rFonts w:ascii="Verdana" w:hAnsi="Verdana"/>
                <w:sz w:val="18"/>
                <w:szCs w:val="18"/>
              </w:rPr>
              <w:t>€ 5.232,60</w:t>
            </w:r>
          </w:p>
        </w:tc>
        <w:tc>
          <w:tcPr>
            <w:tcW w:w="1494" w:type="dxa"/>
            <w:vMerge w:val="restart"/>
            <w:shd w:val="clear" w:color="auto" w:fill="auto"/>
            <w:vAlign w:val="center"/>
          </w:tcPr>
          <w:p w14:paraId="58DB034D" w14:textId="6D83F46A" w:rsidR="00B35A3E" w:rsidRPr="00CF7F03" w:rsidRDefault="00B35A3E" w:rsidP="00B35A3E">
            <w:pPr>
              <w:jc w:val="right"/>
              <w:rPr>
                <w:rFonts w:ascii="Verdana" w:hAnsi="Verdana"/>
                <w:sz w:val="18"/>
                <w:szCs w:val="18"/>
              </w:rPr>
            </w:pPr>
            <w:r w:rsidRPr="00CF7F03">
              <w:rPr>
                <w:rFonts w:ascii="Verdana" w:hAnsi="Verdana"/>
                <w:sz w:val="18"/>
                <w:szCs w:val="18"/>
              </w:rPr>
              <w:t>€ 13.678,20</w:t>
            </w:r>
          </w:p>
        </w:tc>
        <w:tc>
          <w:tcPr>
            <w:tcW w:w="1727" w:type="dxa"/>
            <w:vMerge w:val="restart"/>
            <w:shd w:val="clear" w:color="auto" w:fill="auto"/>
            <w:vAlign w:val="center"/>
          </w:tcPr>
          <w:p w14:paraId="651A9050" w14:textId="7EF97727" w:rsidR="00B35A3E" w:rsidRPr="00CF7F03" w:rsidRDefault="00B35A3E" w:rsidP="00B35A3E">
            <w:pPr>
              <w:jc w:val="right"/>
              <w:rPr>
                <w:rFonts w:ascii="Verdana" w:hAnsi="Verdana"/>
                <w:sz w:val="18"/>
                <w:szCs w:val="18"/>
              </w:rPr>
            </w:pPr>
            <w:r w:rsidRPr="00CF7F03">
              <w:rPr>
                <w:rFonts w:ascii="Verdana" w:hAnsi="Verdana"/>
                <w:sz w:val="18"/>
                <w:szCs w:val="18"/>
              </w:rPr>
              <w:t>€ 12.434,73</w:t>
            </w:r>
          </w:p>
        </w:tc>
      </w:tr>
      <w:tr w:rsidR="00B35A3E" w:rsidRPr="00CF7F03" w14:paraId="69C3051D" w14:textId="77777777" w:rsidTr="00791EC9">
        <w:trPr>
          <w:trHeight w:val="313"/>
        </w:trPr>
        <w:tc>
          <w:tcPr>
            <w:tcW w:w="1349" w:type="dxa"/>
            <w:vMerge/>
            <w:vAlign w:val="center"/>
            <w:hideMark/>
          </w:tcPr>
          <w:p w14:paraId="166B40CF" w14:textId="77777777" w:rsidR="00B35A3E" w:rsidRPr="00CF7F03" w:rsidRDefault="00B35A3E" w:rsidP="00B35A3E">
            <w:pPr>
              <w:spacing w:after="0" w:line="240" w:lineRule="auto"/>
              <w:ind w:left="0" w:right="0" w:firstLine="0"/>
              <w:jc w:val="left"/>
              <w:rPr>
                <w:rFonts w:ascii="Verdana" w:eastAsia="Times New Roman" w:hAnsi="Verdana" w:cs="Times New Roman"/>
                <w:sz w:val="18"/>
                <w:szCs w:val="18"/>
              </w:rPr>
            </w:pPr>
          </w:p>
        </w:tc>
        <w:tc>
          <w:tcPr>
            <w:tcW w:w="1450" w:type="dxa"/>
            <w:shd w:val="clear" w:color="auto" w:fill="auto"/>
            <w:vAlign w:val="center"/>
            <w:hideMark/>
          </w:tcPr>
          <w:p w14:paraId="2BA20BDC" w14:textId="3ECD14FD"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51</w:t>
            </w:r>
          </w:p>
        </w:tc>
        <w:tc>
          <w:tcPr>
            <w:tcW w:w="1798" w:type="dxa"/>
            <w:tcBorders>
              <w:top w:val="nil"/>
              <w:left w:val="nil"/>
              <w:bottom w:val="single" w:sz="8" w:space="0" w:color="000000"/>
              <w:right w:val="single" w:sz="8" w:space="0" w:color="000000"/>
            </w:tcBorders>
            <w:shd w:val="clear" w:color="auto" w:fill="auto"/>
            <w:vAlign w:val="center"/>
          </w:tcPr>
          <w:p w14:paraId="02ADB56B" w14:textId="3655AA12"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120</w:t>
            </w:r>
          </w:p>
        </w:tc>
        <w:tc>
          <w:tcPr>
            <w:tcW w:w="1333" w:type="dxa"/>
            <w:tcBorders>
              <w:top w:val="nil"/>
              <w:left w:val="nil"/>
              <w:bottom w:val="single" w:sz="8" w:space="0" w:color="000000"/>
              <w:right w:val="single" w:sz="8" w:space="0" w:color="000000"/>
            </w:tcBorders>
            <w:shd w:val="clear" w:color="auto" w:fill="auto"/>
            <w:vAlign w:val="center"/>
          </w:tcPr>
          <w:p w14:paraId="5D1569B7" w14:textId="7C078BBB"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0,</w:t>
            </w:r>
            <w:r>
              <w:rPr>
                <w:rFonts w:ascii="Verdana" w:eastAsia="Times New Roman" w:hAnsi="Verdana" w:cs="Times New Roman"/>
                <w:sz w:val="18"/>
                <w:szCs w:val="18"/>
              </w:rPr>
              <w:t>87</w:t>
            </w:r>
          </w:p>
        </w:tc>
        <w:tc>
          <w:tcPr>
            <w:tcW w:w="1399" w:type="dxa"/>
            <w:shd w:val="clear" w:color="auto" w:fill="auto"/>
            <w:vAlign w:val="center"/>
          </w:tcPr>
          <w:p w14:paraId="198572E4" w14:textId="7C477E8C" w:rsidR="00B35A3E" w:rsidRPr="00CF7F03" w:rsidRDefault="00B35A3E" w:rsidP="00B35A3E">
            <w:pPr>
              <w:spacing w:after="0" w:line="240" w:lineRule="auto"/>
              <w:ind w:left="0" w:firstLine="0"/>
              <w:jc w:val="right"/>
              <w:rPr>
                <w:rFonts w:ascii="Verdana" w:hAnsi="Verdana"/>
                <w:sz w:val="18"/>
                <w:szCs w:val="18"/>
              </w:rPr>
            </w:pPr>
            <w:r w:rsidRPr="00CF7F03">
              <w:rPr>
                <w:rFonts w:ascii="Verdana" w:hAnsi="Verdana"/>
                <w:sz w:val="18"/>
                <w:szCs w:val="18"/>
              </w:rPr>
              <w:t>€ 4.467,60</w:t>
            </w:r>
          </w:p>
        </w:tc>
        <w:tc>
          <w:tcPr>
            <w:tcW w:w="1494" w:type="dxa"/>
            <w:vMerge/>
            <w:vAlign w:val="center"/>
          </w:tcPr>
          <w:p w14:paraId="2F956467" w14:textId="77777777" w:rsidR="00B35A3E" w:rsidRPr="00CF7F03" w:rsidRDefault="00B35A3E" w:rsidP="00B35A3E">
            <w:pPr>
              <w:jc w:val="right"/>
              <w:rPr>
                <w:rFonts w:ascii="Verdana" w:hAnsi="Verdana"/>
                <w:sz w:val="18"/>
                <w:szCs w:val="18"/>
              </w:rPr>
            </w:pPr>
          </w:p>
        </w:tc>
        <w:tc>
          <w:tcPr>
            <w:tcW w:w="1727" w:type="dxa"/>
            <w:vMerge/>
            <w:vAlign w:val="center"/>
          </w:tcPr>
          <w:p w14:paraId="11399984" w14:textId="77777777" w:rsidR="00B35A3E" w:rsidRPr="00CF7F03" w:rsidRDefault="00B35A3E" w:rsidP="00B35A3E">
            <w:pPr>
              <w:jc w:val="right"/>
              <w:rPr>
                <w:rFonts w:ascii="Verdana" w:hAnsi="Verdana"/>
                <w:sz w:val="18"/>
                <w:szCs w:val="18"/>
              </w:rPr>
            </w:pPr>
          </w:p>
        </w:tc>
      </w:tr>
      <w:tr w:rsidR="00B35A3E" w:rsidRPr="00CF7F03" w14:paraId="41D3E3F2" w14:textId="77777777" w:rsidTr="00791EC9">
        <w:trPr>
          <w:trHeight w:val="313"/>
        </w:trPr>
        <w:tc>
          <w:tcPr>
            <w:tcW w:w="1349" w:type="dxa"/>
            <w:vMerge/>
            <w:vAlign w:val="center"/>
            <w:hideMark/>
          </w:tcPr>
          <w:p w14:paraId="79A81128" w14:textId="77777777" w:rsidR="00B35A3E" w:rsidRPr="00CF7F03" w:rsidRDefault="00B35A3E" w:rsidP="00B35A3E">
            <w:pPr>
              <w:spacing w:after="0" w:line="240" w:lineRule="auto"/>
              <w:ind w:left="0" w:right="0" w:firstLine="0"/>
              <w:jc w:val="left"/>
              <w:rPr>
                <w:rFonts w:ascii="Verdana" w:eastAsia="Times New Roman" w:hAnsi="Verdana" w:cs="Times New Roman"/>
                <w:sz w:val="18"/>
                <w:szCs w:val="18"/>
              </w:rPr>
            </w:pPr>
          </w:p>
        </w:tc>
        <w:tc>
          <w:tcPr>
            <w:tcW w:w="1450" w:type="dxa"/>
            <w:shd w:val="clear" w:color="auto" w:fill="auto"/>
            <w:vAlign w:val="center"/>
            <w:hideMark/>
          </w:tcPr>
          <w:p w14:paraId="3FA733C0" w14:textId="563F3501"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51</w:t>
            </w:r>
          </w:p>
        </w:tc>
        <w:tc>
          <w:tcPr>
            <w:tcW w:w="1798" w:type="dxa"/>
            <w:tcBorders>
              <w:top w:val="nil"/>
              <w:left w:val="nil"/>
              <w:bottom w:val="single" w:sz="8" w:space="0" w:color="000000"/>
              <w:right w:val="single" w:sz="8" w:space="0" w:color="000000"/>
            </w:tcBorders>
            <w:shd w:val="clear" w:color="auto" w:fill="auto"/>
            <w:vAlign w:val="center"/>
          </w:tcPr>
          <w:p w14:paraId="0C792F49" w14:textId="0F6A520E"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75</w:t>
            </w:r>
          </w:p>
        </w:tc>
        <w:tc>
          <w:tcPr>
            <w:tcW w:w="1333" w:type="dxa"/>
            <w:tcBorders>
              <w:top w:val="nil"/>
              <w:left w:val="nil"/>
              <w:bottom w:val="single" w:sz="8" w:space="0" w:color="000000"/>
              <w:right w:val="single" w:sz="8" w:space="0" w:color="000000"/>
            </w:tcBorders>
            <w:shd w:val="clear" w:color="auto" w:fill="auto"/>
            <w:vAlign w:val="center"/>
          </w:tcPr>
          <w:p w14:paraId="2017B187" w14:textId="48887121"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1,0</w:t>
            </w:r>
            <w:r>
              <w:rPr>
                <w:rFonts w:ascii="Verdana" w:eastAsia="Times New Roman" w:hAnsi="Verdana" w:cs="Times New Roman"/>
                <w:sz w:val="18"/>
                <w:szCs w:val="18"/>
              </w:rPr>
              <w:t>7</w:t>
            </w:r>
          </w:p>
        </w:tc>
        <w:tc>
          <w:tcPr>
            <w:tcW w:w="1399" w:type="dxa"/>
            <w:shd w:val="clear" w:color="auto" w:fill="auto"/>
            <w:vAlign w:val="center"/>
          </w:tcPr>
          <w:p w14:paraId="48024FC0" w14:textId="470698DE" w:rsidR="00B35A3E" w:rsidRPr="00CF7F03" w:rsidRDefault="00B35A3E" w:rsidP="00B35A3E">
            <w:pPr>
              <w:spacing w:after="0" w:line="240" w:lineRule="auto"/>
              <w:ind w:left="0" w:firstLine="0"/>
              <w:jc w:val="right"/>
              <w:rPr>
                <w:rFonts w:ascii="Verdana" w:hAnsi="Verdana"/>
                <w:sz w:val="18"/>
                <w:szCs w:val="18"/>
              </w:rPr>
            </w:pPr>
            <w:r w:rsidRPr="00CF7F03">
              <w:rPr>
                <w:rFonts w:ascii="Verdana" w:hAnsi="Verdana"/>
                <w:sz w:val="18"/>
                <w:szCs w:val="18"/>
              </w:rPr>
              <w:t>€ 3.978,00</w:t>
            </w:r>
          </w:p>
        </w:tc>
        <w:tc>
          <w:tcPr>
            <w:tcW w:w="1494" w:type="dxa"/>
            <w:vMerge/>
            <w:vAlign w:val="center"/>
          </w:tcPr>
          <w:p w14:paraId="1BBA4C13" w14:textId="77777777" w:rsidR="00B35A3E" w:rsidRPr="00CF7F03" w:rsidRDefault="00B35A3E" w:rsidP="00B35A3E">
            <w:pPr>
              <w:jc w:val="right"/>
              <w:rPr>
                <w:rFonts w:ascii="Verdana" w:hAnsi="Verdana"/>
                <w:sz w:val="18"/>
                <w:szCs w:val="18"/>
              </w:rPr>
            </w:pPr>
          </w:p>
        </w:tc>
        <w:tc>
          <w:tcPr>
            <w:tcW w:w="1727" w:type="dxa"/>
            <w:vMerge/>
            <w:vAlign w:val="center"/>
          </w:tcPr>
          <w:p w14:paraId="550527C7" w14:textId="77777777" w:rsidR="00B35A3E" w:rsidRPr="00CF7F03" w:rsidRDefault="00B35A3E" w:rsidP="00B35A3E">
            <w:pPr>
              <w:jc w:val="right"/>
              <w:rPr>
                <w:rFonts w:ascii="Verdana" w:hAnsi="Verdana"/>
                <w:sz w:val="18"/>
                <w:szCs w:val="18"/>
              </w:rPr>
            </w:pPr>
          </w:p>
        </w:tc>
      </w:tr>
      <w:bookmarkEnd w:id="4"/>
      <w:tr w:rsidR="00B35A3E" w:rsidRPr="00CF7F03" w14:paraId="3AED8906" w14:textId="77777777" w:rsidTr="008E5FB5">
        <w:trPr>
          <w:trHeight w:val="566"/>
        </w:trPr>
        <w:tc>
          <w:tcPr>
            <w:tcW w:w="1349" w:type="dxa"/>
            <w:vMerge w:val="restart"/>
            <w:shd w:val="clear" w:color="auto" w:fill="auto"/>
            <w:vAlign w:val="center"/>
          </w:tcPr>
          <w:p w14:paraId="2353F95D" w14:textId="22B1DCFA"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Pr>
                <w:rFonts w:ascii="Verdana" w:eastAsia="Times New Roman" w:hAnsi="Verdana" w:cs="Times New Roman"/>
                <w:sz w:val="18"/>
                <w:szCs w:val="18"/>
              </w:rPr>
              <w:t>Agenzia di Ghilarza</w:t>
            </w:r>
          </w:p>
        </w:tc>
        <w:tc>
          <w:tcPr>
            <w:tcW w:w="1450" w:type="dxa"/>
            <w:shd w:val="clear" w:color="auto" w:fill="auto"/>
            <w:vAlign w:val="center"/>
            <w:hideMark/>
          </w:tcPr>
          <w:p w14:paraId="679228E5" w14:textId="1C7720CA"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 </w:t>
            </w:r>
            <w:r>
              <w:rPr>
                <w:rFonts w:ascii="Verdana" w:eastAsia="Times New Roman" w:hAnsi="Verdana" w:cs="Times New Roman"/>
                <w:sz w:val="18"/>
                <w:szCs w:val="18"/>
              </w:rPr>
              <w:t>7</w:t>
            </w:r>
          </w:p>
        </w:tc>
        <w:tc>
          <w:tcPr>
            <w:tcW w:w="1798" w:type="dxa"/>
            <w:tcBorders>
              <w:top w:val="nil"/>
              <w:left w:val="nil"/>
              <w:bottom w:val="single" w:sz="8" w:space="0" w:color="000000"/>
              <w:right w:val="single" w:sz="8" w:space="0" w:color="000000"/>
            </w:tcBorders>
            <w:shd w:val="clear" w:color="auto" w:fill="auto"/>
            <w:vAlign w:val="center"/>
          </w:tcPr>
          <w:p w14:paraId="6D37B74D" w14:textId="422106E1"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Pr>
                <w:rFonts w:ascii="Verdana" w:eastAsia="Times New Roman" w:hAnsi="Verdana" w:cs="Times New Roman"/>
                <w:sz w:val="18"/>
                <w:szCs w:val="18"/>
              </w:rPr>
              <w:t>180</w:t>
            </w:r>
            <w:r w:rsidRPr="00CF7F03">
              <w:rPr>
                <w:rFonts w:ascii="Verdana" w:eastAsia="Times New Roman" w:hAnsi="Verdana" w:cs="Times New Roman"/>
                <w:sz w:val="18"/>
                <w:szCs w:val="18"/>
              </w:rPr>
              <w:t> </w:t>
            </w:r>
          </w:p>
        </w:tc>
        <w:tc>
          <w:tcPr>
            <w:tcW w:w="1333" w:type="dxa"/>
            <w:tcBorders>
              <w:top w:val="nil"/>
              <w:left w:val="nil"/>
              <w:bottom w:val="single" w:sz="8" w:space="0" w:color="000000"/>
              <w:right w:val="single" w:sz="8" w:space="0" w:color="000000"/>
            </w:tcBorders>
            <w:shd w:val="clear" w:color="auto" w:fill="auto"/>
            <w:vAlign w:val="center"/>
          </w:tcPr>
          <w:p w14:paraId="0D7FE436" w14:textId="79F6E18F"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0,</w:t>
            </w:r>
            <w:r>
              <w:rPr>
                <w:rFonts w:ascii="Verdana" w:eastAsia="Times New Roman" w:hAnsi="Verdana" w:cs="Times New Roman"/>
                <w:sz w:val="18"/>
                <w:szCs w:val="18"/>
              </w:rPr>
              <w:t>45</w:t>
            </w:r>
          </w:p>
        </w:tc>
        <w:tc>
          <w:tcPr>
            <w:tcW w:w="1399" w:type="dxa"/>
            <w:shd w:val="clear" w:color="auto" w:fill="auto"/>
            <w:vAlign w:val="center"/>
          </w:tcPr>
          <w:p w14:paraId="7E6299FF" w14:textId="4C4018E6" w:rsidR="00B35A3E" w:rsidRPr="00CF7F03" w:rsidRDefault="00B35A3E" w:rsidP="00B35A3E">
            <w:pPr>
              <w:spacing w:after="0" w:line="240" w:lineRule="auto"/>
              <w:ind w:left="0" w:firstLine="0"/>
              <w:jc w:val="right"/>
              <w:rPr>
                <w:rFonts w:ascii="Verdana" w:hAnsi="Verdana"/>
                <w:sz w:val="18"/>
                <w:szCs w:val="18"/>
              </w:rPr>
            </w:pPr>
            <w:r>
              <w:rPr>
                <w:rFonts w:ascii="Verdana" w:eastAsia="Times New Roman" w:hAnsi="Verdana" w:cs="Times New Roman"/>
                <w:sz w:val="18"/>
                <w:szCs w:val="18"/>
              </w:rPr>
              <w:t>€ 718,20</w:t>
            </w:r>
            <w:r w:rsidRPr="00CF7F03">
              <w:rPr>
                <w:rFonts w:ascii="Verdana" w:eastAsia="Times New Roman" w:hAnsi="Verdana" w:cs="Times New Roman"/>
                <w:sz w:val="18"/>
                <w:szCs w:val="18"/>
              </w:rPr>
              <w:t xml:space="preserve">  </w:t>
            </w:r>
          </w:p>
        </w:tc>
        <w:tc>
          <w:tcPr>
            <w:tcW w:w="1494" w:type="dxa"/>
            <w:vMerge w:val="restart"/>
            <w:shd w:val="clear" w:color="auto" w:fill="auto"/>
            <w:vAlign w:val="center"/>
          </w:tcPr>
          <w:p w14:paraId="27BAB630" w14:textId="08FD3724" w:rsidR="00B35A3E" w:rsidRPr="00CF7F03" w:rsidRDefault="00B35A3E" w:rsidP="00B35A3E">
            <w:pPr>
              <w:jc w:val="right"/>
              <w:rPr>
                <w:rFonts w:ascii="Verdana" w:hAnsi="Verdana"/>
                <w:sz w:val="18"/>
                <w:szCs w:val="18"/>
              </w:rPr>
            </w:pPr>
            <w:r>
              <w:rPr>
                <w:rFonts w:ascii="Verdana" w:hAnsi="Verdana"/>
                <w:sz w:val="18"/>
                <w:szCs w:val="18"/>
              </w:rPr>
              <w:t>€ 1.877,40</w:t>
            </w:r>
          </w:p>
        </w:tc>
        <w:tc>
          <w:tcPr>
            <w:tcW w:w="1727" w:type="dxa"/>
            <w:vMerge w:val="restart"/>
            <w:shd w:val="clear" w:color="auto" w:fill="auto"/>
            <w:vAlign w:val="center"/>
          </w:tcPr>
          <w:p w14:paraId="40EC0E4D" w14:textId="4A4D8255" w:rsidR="00B35A3E" w:rsidRPr="00CF7F03" w:rsidRDefault="00B35A3E" w:rsidP="00B35A3E">
            <w:pPr>
              <w:jc w:val="right"/>
              <w:rPr>
                <w:rFonts w:ascii="Verdana" w:hAnsi="Verdana"/>
                <w:sz w:val="18"/>
                <w:szCs w:val="18"/>
              </w:rPr>
            </w:pPr>
            <w:r>
              <w:rPr>
                <w:rFonts w:ascii="Verdana" w:hAnsi="Verdana"/>
                <w:sz w:val="18"/>
                <w:szCs w:val="18"/>
              </w:rPr>
              <w:t>€ 1.706,73</w:t>
            </w:r>
          </w:p>
        </w:tc>
      </w:tr>
      <w:tr w:rsidR="00B35A3E" w:rsidRPr="00CF7F03" w14:paraId="37261933" w14:textId="77777777" w:rsidTr="008E5FB5">
        <w:trPr>
          <w:trHeight w:val="313"/>
        </w:trPr>
        <w:tc>
          <w:tcPr>
            <w:tcW w:w="1349" w:type="dxa"/>
            <w:vMerge/>
            <w:vAlign w:val="center"/>
          </w:tcPr>
          <w:p w14:paraId="45AE77FB" w14:textId="77777777" w:rsidR="00B35A3E" w:rsidRPr="00CF7F03" w:rsidRDefault="00B35A3E" w:rsidP="00B35A3E">
            <w:pPr>
              <w:spacing w:after="0" w:line="240" w:lineRule="auto"/>
              <w:ind w:left="0" w:right="0" w:firstLine="0"/>
              <w:jc w:val="left"/>
              <w:rPr>
                <w:rFonts w:ascii="Verdana" w:eastAsia="Times New Roman" w:hAnsi="Verdana" w:cs="Times New Roman"/>
                <w:sz w:val="18"/>
                <w:szCs w:val="18"/>
              </w:rPr>
            </w:pPr>
          </w:p>
        </w:tc>
        <w:tc>
          <w:tcPr>
            <w:tcW w:w="1450" w:type="dxa"/>
            <w:shd w:val="clear" w:color="auto" w:fill="auto"/>
            <w:vAlign w:val="center"/>
            <w:hideMark/>
          </w:tcPr>
          <w:p w14:paraId="513DB8FD" w14:textId="2C4BE779"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Pr>
                <w:rFonts w:ascii="Verdana" w:eastAsia="Times New Roman" w:hAnsi="Verdana" w:cs="Times New Roman"/>
                <w:sz w:val="18"/>
                <w:szCs w:val="18"/>
              </w:rPr>
              <w:t>7</w:t>
            </w:r>
          </w:p>
        </w:tc>
        <w:tc>
          <w:tcPr>
            <w:tcW w:w="1798" w:type="dxa"/>
            <w:tcBorders>
              <w:top w:val="nil"/>
              <w:left w:val="nil"/>
              <w:bottom w:val="single" w:sz="8" w:space="0" w:color="000000"/>
              <w:right w:val="single" w:sz="8" w:space="0" w:color="000000"/>
            </w:tcBorders>
            <w:shd w:val="clear" w:color="auto" w:fill="auto"/>
            <w:vAlign w:val="center"/>
          </w:tcPr>
          <w:p w14:paraId="47EEB5D3" w14:textId="78FC2E52"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120</w:t>
            </w:r>
          </w:p>
        </w:tc>
        <w:tc>
          <w:tcPr>
            <w:tcW w:w="1333" w:type="dxa"/>
            <w:tcBorders>
              <w:top w:val="nil"/>
              <w:left w:val="nil"/>
              <w:bottom w:val="single" w:sz="8" w:space="0" w:color="000000"/>
              <w:right w:val="single" w:sz="8" w:space="0" w:color="000000"/>
            </w:tcBorders>
            <w:shd w:val="clear" w:color="auto" w:fill="auto"/>
            <w:vAlign w:val="center"/>
          </w:tcPr>
          <w:p w14:paraId="2BC2396B" w14:textId="0F3823A9"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0,</w:t>
            </w:r>
            <w:r>
              <w:rPr>
                <w:rFonts w:ascii="Verdana" w:eastAsia="Times New Roman" w:hAnsi="Verdana" w:cs="Times New Roman"/>
                <w:sz w:val="18"/>
                <w:szCs w:val="18"/>
              </w:rPr>
              <w:t>87</w:t>
            </w:r>
          </w:p>
        </w:tc>
        <w:tc>
          <w:tcPr>
            <w:tcW w:w="1399" w:type="dxa"/>
            <w:shd w:val="clear" w:color="auto" w:fill="auto"/>
            <w:vAlign w:val="center"/>
          </w:tcPr>
          <w:p w14:paraId="55218893" w14:textId="5A9B6BEE" w:rsidR="00B35A3E" w:rsidRPr="00CF7F03" w:rsidRDefault="00B35A3E" w:rsidP="00B35A3E">
            <w:pPr>
              <w:spacing w:after="0" w:line="240" w:lineRule="auto"/>
              <w:ind w:left="0" w:firstLine="0"/>
              <w:jc w:val="right"/>
              <w:rPr>
                <w:rFonts w:ascii="Verdana" w:hAnsi="Verdana"/>
                <w:sz w:val="18"/>
                <w:szCs w:val="18"/>
              </w:rPr>
            </w:pPr>
            <w:r>
              <w:rPr>
                <w:rFonts w:ascii="Verdana" w:hAnsi="Verdana"/>
                <w:sz w:val="18"/>
                <w:szCs w:val="18"/>
              </w:rPr>
              <w:t>€ 613,20</w:t>
            </w:r>
          </w:p>
        </w:tc>
        <w:tc>
          <w:tcPr>
            <w:tcW w:w="1494" w:type="dxa"/>
            <w:vMerge/>
            <w:vAlign w:val="center"/>
          </w:tcPr>
          <w:p w14:paraId="02814CEB" w14:textId="77777777" w:rsidR="00B35A3E" w:rsidRPr="00CF7F03" w:rsidRDefault="00B35A3E" w:rsidP="00B35A3E">
            <w:pPr>
              <w:jc w:val="right"/>
              <w:rPr>
                <w:rFonts w:ascii="Verdana" w:hAnsi="Verdana"/>
                <w:sz w:val="18"/>
                <w:szCs w:val="18"/>
              </w:rPr>
            </w:pPr>
          </w:p>
        </w:tc>
        <w:tc>
          <w:tcPr>
            <w:tcW w:w="1727" w:type="dxa"/>
            <w:vMerge/>
            <w:vAlign w:val="center"/>
          </w:tcPr>
          <w:p w14:paraId="35707ADC" w14:textId="77777777" w:rsidR="00B35A3E" w:rsidRPr="00CF7F03" w:rsidRDefault="00B35A3E" w:rsidP="00B35A3E">
            <w:pPr>
              <w:jc w:val="right"/>
              <w:rPr>
                <w:rFonts w:ascii="Verdana" w:hAnsi="Verdana"/>
                <w:sz w:val="18"/>
                <w:szCs w:val="18"/>
              </w:rPr>
            </w:pPr>
          </w:p>
        </w:tc>
      </w:tr>
      <w:tr w:rsidR="00B35A3E" w:rsidRPr="00CF7F03" w14:paraId="6FA097F5" w14:textId="77777777" w:rsidTr="008E5FB5">
        <w:trPr>
          <w:trHeight w:val="313"/>
        </w:trPr>
        <w:tc>
          <w:tcPr>
            <w:tcW w:w="1349" w:type="dxa"/>
            <w:vMerge/>
            <w:vAlign w:val="center"/>
          </w:tcPr>
          <w:p w14:paraId="4BA18AC0" w14:textId="77777777" w:rsidR="00B35A3E" w:rsidRPr="00CF7F03" w:rsidRDefault="00B35A3E" w:rsidP="00B35A3E">
            <w:pPr>
              <w:spacing w:after="0" w:line="240" w:lineRule="auto"/>
              <w:ind w:left="0" w:right="0" w:firstLine="0"/>
              <w:jc w:val="left"/>
              <w:rPr>
                <w:rFonts w:ascii="Verdana" w:eastAsia="Times New Roman" w:hAnsi="Verdana" w:cs="Times New Roman"/>
                <w:sz w:val="18"/>
                <w:szCs w:val="18"/>
              </w:rPr>
            </w:pPr>
          </w:p>
        </w:tc>
        <w:tc>
          <w:tcPr>
            <w:tcW w:w="1450" w:type="dxa"/>
            <w:shd w:val="clear" w:color="auto" w:fill="auto"/>
            <w:vAlign w:val="center"/>
            <w:hideMark/>
          </w:tcPr>
          <w:p w14:paraId="0F54BDB2" w14:textId="2A670B71"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Pr>
                <w:rFonts w:ascii="Verdana" w:eastAsia="Times New Roman" w:hAnsi="Verdana" w:cs="Times New Roman"/>
                <w:sz w:val="18"/>
                <w:szCs w:val="18"/>
              </w:rPr>
              <w:t>7</w:t>
            </w:r>
          </w:p>
        </w:tc>
        <w:tc>
          <w:tcPr>
            <w:tcW w:w="1798" w:type="dxa"/>
            <w:tcBorders>
              <w:top w:val="nil"/>
              <w:left w:val="nil"/>
              <w:bottom w:val="single" w:sz="8" w:space="0" w:color="000000"/>
              <w:right w:val="single" w:sz="8" w:space="0" w:color="000000"/>
            </w:tcBorders>
            <w:shd w:val="clear" w:color="auto" w:fill="auto"/>
            <w:vAlign w:val="center"/>
          </w:tcPr>
          <w:p w14:paraId="40FE1641" w14:textId="1DF66FC8"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75</w:t>
            </w:r>
          </w:p>
        </w:tc>
        <w:tc>
          <w:tcPr>
            <w:tcW w:w="1333" w:type="dxa"/>
            <w:tcBorders>
              <w:top w:val="nil"/>
              <w:left w:val="nil"/>
              <w:bottom w:val="single" w:sz="8" w:space="0" w:color="000000"/>
              <w:right w:val="single" w:sz="8" w:space="0" w:color="000000"/>
            </w:tcBorders>
            <w:shd w:val="clear" w:color="auto" w:fill="auto"/>
            <w:vAlign w:val="center"/>
          </w:tcPr>
          <w:p w14:paraId="6EA8851E" w14:textId="77BCD5D8"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1,0</w:t>
            </w:r>
            <w:r>
              <w:rPr>
                <w:rFonts w:ascii="Verdana" w:eastAsia="Times New Roman" w:hAnsi="Verdana" w:cs="Times New Roman"/>
                <w:sz w:val="18"/>
                <w:szCs w:val="18"/>
              </w:rPr>
              <w:t>7</w:t>
            </w:r>
          </w:p>
        </w:tc>
        <w:tc>
          <w:tcPr>
            <w:tcW w:w="1399" w:type="dxa"/>
            <w:shd w:val="clear" w:color="auto" w:fill="auto"/>
            <w:vAlign w:val="center"/>
          </w:tcPr>
          <w:p w14:paraId="5207B101" w14:textId="709647BD" w:rsidR="00B35A3E" w:rsidRPr="00CF7F03" w:rsidRDefault="00B35A3E" w:rsidP="00B35A3E">
            <w:pPr>
              <w:spacing w:after="0" w:line="240" w:lineRule="auto"/>
              <w:ind w:left="0" w:firstLine="0"/>
              <w:jc w:val="right"/>
              <w:rPr>
                <w:rFonts w:ascii="Verdana" w:hAnsi="Verdana"/>
                <w:sz w:val="18"/>
                <w:szCs w:val="18"/>
              </w:rPr>
            </w:pPr>
            <w:r>
              <w:rPr>
                <w:rFonts w:ascii="Verdana" w:hAnsi="Verdana"/>
                <w:sz w:val="18"/>
                <w:szCs w:val="18"/>
              </w:rPr>
              <w:t>€ 546,00</w:t>
            </w:r>
          </w:p>
        </w:tc>
        <w:tc>
          <w:tcPr>
            <w:tcW w:w="1494" w:type="dxa"/>
            <w:vMerge/>
            <w:vAlign w:val="center"/>
          </w:tcPr>
          <w:p w14:paraId="0C1E5CCA" w14:textId="77777777" w:rsidR="00B35A3E" w:rsidRPr="00CF7F03" w:rsidRDefault="00B35A3E" w:rsidP="00B35A3E">
            <w:pPr>
              <w:jc w:val="right"/>
              <w:rPr>
                <w:rFonts w:ascii="Verdana" w:hAnsi="Verdana"/>
                <w:sz w:val="18"/>
                <w:szCs w:val="18"/>
              </w:rPr>
            </w:pPr>
          </w:p>
        </w:tc>
        <w:tc>
          <w:tcPr>
            <w:tcW w:w="1727" w:type="dxa"/>
            <w:vMerge/>
            <w:vAlign w:val="center"/>
          </w:tcPr>
          <w:p w14:paraId="03DA7AAB" w14:textId="77777777" w:rsidR="00B35A3E" w:rsidRPr="00CF7F03" w:rsidRDefault="00B35A3E" w:rsidP="00B35A3E">
            <w:pPr>
              <w:jc w:val="right"/>
              <w:rPr>
                <w:rFonts w:ascii="Verdana" w:hAnsi="Verdana"/>
                <w:sz w:val="18"/>
                <w:szCs w:val="18"/>
              </w:rPr>
            </w:pPr>
          </w:p>
        </w:tc>
      </w:tr>
      <w:tr w:rsidR="00B35A3E" w:rsidRPr="00CF7F03" w14:paraId="1811422B" w14:textId="77777777" w:rsidTr="008E5FB5">
        <w:trPr>
          <w:trHeight w:val="566"/>
        </w:trPr>
        <w:tc>
          <w:tcPr>
            <w:tcW w:w="1349" w:type="dxa"/>
            <w:vMerge w:val="restart"/>
            <w:shd w:val="clear" w:color="auto" w:fill="auto"/>
            <w:vAlign w:val="center"/>
          </w:tcPr>
          <w:p w14:paraId="4C51A132" w14:textId="11F8935D"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Pr>
                <w:rFonts w:ascii="Verdana" w:eastAsia="Times New Roman" w:hAnsi="Verdana" w:cs="Times New Roman"/>
                <w:sz w:val="18"/>
                <w:szCs w:val="18"/>
              </w:rPr>
              <w:t>Agenzia di Sorgono</w:t>
            </w:r>
          </w:p>
        </w:tc>
        <w:tc>
          <w:tcPr>
            <w:tcW w:w="1450" w:type="dxa"/>
            <w:shd w:val="clear" w:color="auto" w:fill="auto"/>
            <w:vAlign w:val="center"/>
            <w:hideMark/>
          </w:tcPr>
          <w:p w14:paraId="72A1CC4F" w14:textId="083A07A4"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Pr>
                <w:rFonts w:ascii="Verdana" w:eastAsia="Times New Roman" w:hAnsi="Verdana" w:cs="Times New Roman"/>
                <w:sz w:val="18"/>
                <w:szCs w:val="18"/>
              </w:rPr>
              <w:t>7</w:t>
            </w:r>
            <w:r w:rsidRPr="00CF7F03">
              <w:rPr>
                <w:rFonts w:ascii="Verdana" w:eastAsia="Times New Roman" w:hAnsi="Verdana" w:cs="Times New Roman"/>
                <w:sz w:val="18"/>
                <w:szCs w:val="18"/>
              </w:rPr>
              <w:t> </w:t>
            </w:r>
          </w:p>
        </w:tc>
        <w:tc>
          <w:tcPr>
            <w:tcW w:w="1798" w:type="dxa"/>
            <w:tcBorders>
              <w:top w:val="nil"/>
              <w:left w:val="nil"/>
              <w:bottom w:val="single" w:sz="8" w:space="0" w:color="000000"/>
              <w:right w:val="single" w:sz="8" w:space="0" w:color="000000"/>
            </w:tcBorders>
            <w:shd w:val="clear" w:color="auto" w:fill="auto"/>
            <w:vAlign w:val="center"/>
          </w:tcPr>
          <w:p w14:paraId="4427E809" w14:textId="321C4948"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Pr>
                <w:rFonts w:ascii="Verdana" w:eastAsia="Times New Roman" w:hAnsi="Verdana" w:cs="Times New Roman"/>
                <w:sz w:val="18"/>
                <w:szCs w:val="18"/>
              </w:rPr>
              <w:t>180</w:t>
            </w:r>
            <w:r w:rsidRPr="00CF7F03">
              <w:rPr>
                <w:rFonts w:ascii="Verdana" w:eastAsia="Times New Roman" w:hAnsi="Verdana" w:cs="Times New Roman"/>
                <w:sz w:val="18"/>
                <w:szCs w:val="18"/>
              </w:rPr>
              <w:t> </w:t>
            </w:r>
          </w:p>
        </w:tc>
        <w:tc>
          <w:tcPr>
            <w:tcW w:w="1333" w:type="dxa"/>
            <w:tcBorders>
              <w:top w:val="nil"/>
              <w:left w:val="nil"/>
              <w:bottom w:val="single" w:sz="8" w:space="0" w:color="000000"/>
              <w:right w:val="single" w:sz="8" w:space="0" w:color="000000"/>
            </w:tcBorders>
            <w:shd w:val="clear" w:color="auto" w:fill="auto"/>
            <w:vAlign w:val="center"/>
          </w:tcPr>
          <w:p w14:paraId="49FD8C7E" w14:textId="2264BC4D"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0,</w:t>
            </w:r>
            <w:r>
              <w:rPr>
                <w:rFonts w:ascii="Verdana" w:eastAsia="Times New Roman" w:hAnsi="Verdana" w:cs="Times New Roman"/>
                <w:sz w:val="18"/>
                <w:szCs w:val="18"/>
              </w:rPr>
              <w:t>45</w:t>
            </w:r>
          </w:p>
        </w:tc>
        <w:tc>
          <w:tcPr>
            <w:tcW w:w="1399" w:type="dxa"/>
            <w:shd w:val="clear" w:color="auto" w:fill="auto"/>
            <w:vAlign w:val="center"/>
          </w:tcPr>
          <w:p w14:paraId="1F0394D8" w14:textId="0B8339FE" w:rsidR="00B35A3E" w:rsidRPr="00CF7F03" w:rsidRDefault="00B35A3E" w:rsidP="00B35A3E">
            <w:pPr>
              <w:spacing w:after="0" w:line="240" w:lineRule="auto"/>
              <w:ind w:left="0" w:firstLine="0"/>
              <w:jc w:val="right"/>
              <w:rPr>
                <w:rFonts w:ascii="Verdana" w:hAnsi="Verdana"/>
                <w:sz w:val="18"/>
                <w:szCs w:val="18"/>
              </w:rPr>
            </w:pPr>
            <w:r>
              <w:rPr>
                <w:rFonts w:ascii="Verdana" w:eastAsia="Times New Roman" w:hAnsi="Verdana" w:cs="Times New Roman"/>
                <w:sz w:val="18"/>
                <w:szCs w:val="18"/>
              </w:rPr>
              <w:t>€ 718,20</w:t>
            </w:r>
            <w:r w:rsidRPr="00CF7F03">
              <w:rPr>
                <w:rFonts w:ascii="Verdana" w:eastAsia="Times New Roman" w:hAnsi="Verdana" w:cs="Times New Roman"/>
                <w:sz w:val="18"/>
                <w:szCs w:val="18"/>
              </w:rPr>
              <w:t xml:space="preserve">  </w:t>
            </w:r>
          </w:p>
        </w:tc>
        <w:tc>
          <w:tcPr>
            <w:tcW w:w="1494" w:type="dxa"/>
            <w:vMerge w:val="restart"/>
            <w:shd w:val="clear" w:color="auto" w:fill="auto"/>
            <w:vAlign w:val="center"/>
          </w:tcPr>
          <w:p w14:paraId="6771D87D" w14:textId="44548736" w:rsidR="00B35A3E" w:rsidRPr="00CF7F03" w:rsidRDefault="00B35A3E" w:rsidP="00B35A3E">
            <w:pPr>
              <w:jc w:val="right"/>
              <w:rPr>
                <w:rFonts w:ascii="Verdana" w:hAnsi="Verdana"/>
                <w:sz w:val="18"/>
                <w:szCs w:val="18"/>
              </w:rPr>
            </w:pPr>
            <w:r>
              <w:rPr>
                <w:rFonts w:ascii="Verdana" w:hAnsi="Verdana"/>
                <w:sz w:val="18"/>
                <w:szCs w:val="18"/>
              </w:rPr>
              <w:t>€ 1.877,40</w:t>
            </w:r>
          </w:p>
        </w:tc>
        <w:tc>
          <w:tcPr>
            <w:tcW w:w="1727" w:type="dxa"/>
            <w:vMerge w:val="restart"/>
            <w:shd w:val="clear" w:color="auto" w:fill="auto"/>
            <w:vAlign w:val="center"/>
          </w:tcPr>
          <w:p w14:paraId="158B3231" w14:textId="23D27451" w:rsidR="00B35A3E" w:rsidRPr="00CF7F03" w:rsidRDefault="00B35A3E" w:rsidP="00B35A3E">
            <w:pPr>
              <w:jc w:val="right"/>
              <w:rPr>
                <w:rFonts w:ascii="Verdana" w:hAnsi="Verdana"/>
                <w:sz w:val="18"/>
                <w:szCs w:val="18"/>
              </w:rPr>
            </w:pPr>
            <w:r>
              <w:rPr>
                <w:rFonts w:ascii="Verdana" w:hAnsi="Verdana"/>
                <w:sz w:val="18"/>
                <w:szCs w:val="18"/>
              </w:rPr>
              <w:t>€ 1.706,73</w:t>
            </w:r>
          </w:p>
        </w:tc>
      </w:tr>
      <w:tr w:rsidR="00B35A3E" w:rsidRPr="00CF7F03" w14:paraId="12EA934E" w14:textId="77777777" w:rsidTr="008E5FB5">
        <w:trPr>
          <w:trHeight w:val="313"/>
        </w:trPr>
        <w:tc>
          <w:tcPr>
            <w:tcW w:w="1349" w:type="dxa"/>
            <w:vMerge/>
            <w:vAlign w:val="center"/>
          </w:tcPr>
          <w:p w14:paraId="69242038" w14:textId="77777777" w:rsidR="00B35A3E" w:rsidRPr="00CF7F03" w:rsidRDefault="00B35A3E" w:rsidP="00B35A3E">
            <w:pPr>
              <w:spacing w:after="0" w:line="240" w:lineRule="auto"/>
              <w:ind w:left="0" w:right="0" w:firstLine="0"/>
              <w:jc w:val="left"/>
              <w:rPr>
                <w:rFonts w:ascii="Verdana" w:eastAsia="Times New Roman" w:hAnsi="Verdana" w:cs="Times New Roman"/>
                <w:sz w:val="18"/>
                <w:szCs w:val="18"/>
              </w:rPr>
            </w:pPr>
          </w:p>
        </w:tc>
        <w:tc>
          <w:tcPr>
            <w:tcW w:w="1450" w:type="dxa"/>
            <w:shd w:val="clear" w:color="auto" w:fill="auto"/>
            <w:vAlign w:val="center"/>
            <w:hideMark/>
          </w:tcPr>
          <w:p w14:paraId="29F4F1D1" w14:textId="7D1DCFCF"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Pr>
                <w:rFonts w:ascii="Verdana" w:eastAsia="Times New Roman" w:hAnsi="Verdana" w:cs="Times New Roman"/>
                <w:sz w:val="18"/>
                <w:szCs w:val="18"/>
              </w:rPr>
              <w:t>7</w:t>
            </w:r>
          </w:p>
        </w:tc>
        <w:tc>
          <w:tcPr>
            <w:tcW w:w="1798" w:type="dxa"/>
            <w:tcBorders>
              <w:top w:val="nil"/>
              <w:left w:val="nil"/>
              <w:bottom w:val="single" w:sz="8" w:space="0" w:color="000000"/>
              <w:right w:val="single" w:sz="8" w:space="0" w:color="000000"/>
            </w:tcBorders>
            <w:shd w:val="clear" w:color="auto" w:fill="auto"/>
            <w:vAlign w:val="center"/>
          </w:tcPr>
          <w:p w14:paraId="34EDA0DD" w14:textId="77777777"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120</w:t>
            </w:r>
          </w:p>
        </w:tc>
        <w:tc>
          <w:tcPr>
            <w:tcW w:w="1333" w:type="dxa"/>
            <w:tcBorders>
              <w:top w:val="nil"/>
              <w:left w:val="nil"/>
              <w:bottom w:val="single" w:sz="8" w:space="0" w:color="000000"/>
              <w:right w:val="single" w:sz="8" w:space="0" w:color="000000"/>
            </w:tcBorders>
            <w:shd w:val="clear" w:color="auto" w:fill="auto"/>
            <w:vAlign w:val="center"/>
          </w:tcPr>
          <w:p w14:paraId="1B411222" w14:textId="0D98A121"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0,</w:t>
            </w:r>
            <w:r>
              <w:rPr>
                <w:rFonts w:ascii="Verdana" w:eastAsia="Times New Roman" w:hAnsi="Verdana" w:cs="Times New Roman"/>
                <w:sz w:val="18"/>
                <w:szCs w:val="18"/>
              </w:rPr>
              <w:t>87</w:t>
            </w:r>
          </w:p>
        </w:tc>
        <w:tc>
          <w:tcPr>
            <w:tcW w:w="1399" w:type="dxa"/>
            <w:shd w:val="clear" w:color="auto" w:fill="auto"/>
            <w:vAlign w:val="center"/>
          </w:tcPr>
          <w:p w14:paraId="2A615FA5" w14:textId="79D3F675" w:rsidR="00B35A3E" w:rsidRPr="00CF7F03" w:rsidRDefault="00B35A3E" w:rsidP="00B35A3E">
            <w:pPr>
              <w:spacing w:after="0" w:line="240" w:lineRule="auto"/>
              <w:ind w:left="0" w:firstLine="0"/>
              <w:jc w:val="right"/>
              <w:rPr>
                <w:rFonts w:ascii="Verdana" w:hAnsi="Verdana"/>
                <w:sz w:val="18"/>
                <w:szCs w:val="18"/>
              </w:rPr>
            </w:pPr>
            <w:r>
              <w:rPr>
                <w:rFonts w:ascii="Verdana" w:hAnsi="Verdana"/>
                <w:sz w:val="18"/>
                <w:szCs w:val="18"/>
              </w:rPr>
              <w:t>€ 613,20</w:t>
            </w:r>
          </w:p>
        </w:tc>
        <w:tc>
          <w:tcPr>
            <w:tcW w:w="1494" w:type="dxa"/>
            <w:vMerge/>
            <w:vAlign w:val="center"/>
          </w:tcPr>
          <w:p w14:paraId="749F06BE" w14:textId="77777777" w:rsidR="00B35A3E" w:rsidRPr="00CF7F03" w:rsidRDefault="00B35A3E" w:rsidP="00B35A3E">
            <w:pPr>
              <w:jc w:val="right"/>
              <w:rPr>
                <w:rFonts w:ascii="Verdana" w:hAnsi="Verdana"/>
                <w:sz w:val="18"/>
                <w:szCs w:val="18"/>
              </w:rPr>
            </w:pPr>
          </w:p>
        </w:tc>
        <w:tc>
          <w:tcPr>
            <w:tcW w:w="1727" w:type="dxa"/>
            <w:vMerge/>
            <w:vAlign w:val="center"/>
          </w:tcPr>
          <w:p w14:paraId="13D2A402" w14:textId="77777777" w:rsidR="00B35A3E" w:rsidRPr="00CF7F03" w:rsidRDefault="00B35A3E" w:rsidP="00B35A3E">
            <w:pPr>
              <w:jc w:val="right"/>
              <w:rPr>
                <w:rFonts w:ascii="Verdana" w:hAnsi="Verdana"/>
                <w:sz w:val="18"/>
                <w:szCs w:val="18"/>
              </w:rPr>
            </w:pPr>
          </w:p>
        </w:tc>
      </w:tr>
      <w:tr w:rsidR="00B35A3E" w:rsidRPr="00CF7F03" w14:paraId="6E57138D" w14:textId="77777777" w:rsidTr="008E5FB5">
        <w:trPr>
          <w:trHeight w:val="313"/>
        </w:trPr>
        <w:tc>
          <w:tcPr>
            <w:tcW w:w="1349" w:type="dxa"/>
            <w:vMerge/>
            <w:vAlign w:val="center"/>
          </w:tcPr>
          <w:p w14:paraId="4C21E21D" w14:textId="77777777" w:rsidR="00B35A3E" w:rsidRPr="00CF7F03" w:rsidRDefault="00B35A3E" w:rsidP="00B35A3E">
            <w:pPr>
              <w:spacing w:after="0" w:line="240" w:lineRule="auto"/>
              <w:ind w:left="0" w:right="0" w:firstLine="0"/>
              <w:jc w:val="left"/>
              <w:rPr>
                <w:rFonts w:ascii="Verdana" w:eastAsia="Times New Roman" w:hAnsi="Verdana" w:cs="Times New Roman"/>
                <w:sz w:val="18"/>
                <w:szCs w:val="18"/>
              </w:rPr>
            </w:pPr>
          </w:p>
        </w:tc>
        <w:tc>
          <w:tcPr>
            <w:tcW w:w="1450" w:type="dxa"/>
            <w:shd w:val="clear" w:color="auto" w:fill="auto"/>
            <w:vAlign w:val="center"/>
            <w:hideMark/>
          </w:tcPr>
          <w:p w14:paraId="4AEC5703" w14:textId="06CD3376"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Pr>
                <w:rFonts w:ascii="Verdana" w:eastAsia="Times New Roman" w:hAnsi="Verdana" w:cs="Times New Roman"/>
                <w:sz w:val="18"/>
                <w:szCs w:val="18"/>
              </w:rPr>
              <w:t>7</w:t>
            </w:r>
          </w:p>
        </w:tc>
        <w:tc>
          <w:tcPr>
            <w:tcW w:w="1798" w:type="dxa"/>
            <w:tcBorders>
              <w:top w:val="nil"/>
              <w:left w:val="nil"/>
              <w:bottom w:val="single" w:sz="8" w:space="0" w:color="000000"/>
              <w:right w:val="single" w:sz="8" w:space="0" w:color="000000"/>
            </w:tcBorders>
            <w:shd w:val="clear" w:color="auto" w:fill="auto"/>
            <w:vAlign w:val="center"/>
          </w:tcPr>
          <w:p w14:paraId="67D2FE2E" w14:textId="77777777"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75</w:t>
            </w:r>
          </w:p>
        </w:tc>
        <w:tc>
          <w:tcPr>
            <w:tcW w:w="1333" w:type="dxa"/>
            <w:tcBorders>
              <w:top w:val="nil"/>
              <w:left w:val="nil"/>
              <w:bottom w:val="single" w:sz="8" w:space="0" w:color="000000"/>
              <w:right w:val="single" w:sz="8" w:space="0" w:color="000000"/>
            </w:tcBorders>
            <w:shd w:val="clear" w:color="auto" w:fill="auto"/>
            <w:vAlign w:val="center"/>
          </w:tcPr>
          <w:p w14:paraId="246E20BA" w14:textId="336A2995"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1,0</w:t>
            </w:r>
            <w:r>
              <w:rPr>
                <w:rFonts w:ascii="Verdana" w:eastAsia="Times New Roman" w:hAnsi="Verdana" w:cs="Times New Roman"/>
                <w:sz w:val="18"/>
                <w:szCs w:val="18"/>
              </w:rPr>
              <w:t>7</w:t>
            </w:r>
          </w:p>
        </w:tc>
        <w:tc>
          <w:tcPr>
            <w:tcW w:w="1399" w:type="dxa"/>
            <w:shd w:val="clear" w:color="auto" w:fill="auto"/>
            <w:vAlign w:val="center"/>
          </w:tcPr>
          <w:p w14:paraId="2FEA3645" w14:textId="53A2F085" w:rsidR="00B35A3E" w:rsidRPr="00CF7F03" w:rsidRDefault="00B35A3E" w:rsidP="00B35A3E">
            <w:pPr>
              <w:spacing w:after="0" w:line="240" w:lineRule="auto"/>
              <w:ind w:left="0" w:firstLine="0"/>
              <w:jc w:val="right"/>
              <w:rPr>
                <w:rFonts w:ascii="Verdana" w:hAnsi="Verdana"/>
                <w:sz w:val="18"/>
                <w:szCs w:val="18"/>
              </w:rPr>
            </w:pPr>
            <w:r>
              <w:rPr>
                <w:rFonts w:ascii="Verdana" w:hAnsi="Verdana"/>
                <w:sz w:val="18"/>
                <w:szCs w:val="18"/>
              </w:rPr>
              <w:t>€ 546,00</w:t>
            </w:r>
          </w:p>
        </w:tc>
        <w:tc>
          <w:tcPr>
            <w:tcW w:w="1494" w:type="dxa"/>
            <w:vMerge/>
            <w:vAlign w:val="center"/>
          </w:tcPr>
          <w:p w14:paraId="4730BF78" w14:textId="77777777" w:rsidR="00B35A3E" w:rsidRPr="00CF7F03" w:rsidRDefault="00B35A3E" w:rsidP="00B35A3E">
            <w:pPr>
              <w:jc w:val="right"/>
              <w:rPr>
                <w:rFonts w:ascii="Verdana" w:hAnsi="Verdana"/>
                <w:sz w:val="18"/>
                <w:szCs w:val="18"/>
              </w:rPr>
            </w:pPr>
          </w:p>
        </w:tc>
        <w:tc>
          <w:tcPr>
            <w:tcW w:w="1727" w:type="dxa"/>
            <w:vMerge/>
            <w:vAlign w:val="center"/>
          </w:tcPr>
          <w:p w14:paraId="342E4698" w14:textId="77777777" w:rsidR="00B35A3E" w:rsidRPr="00CF7F03" w:rsidRDefault="00B35A3E" w:rsidP="00B35A3E">
            <w:pPr>
              <w:jc w:val="right"/>
              <w:rPr>
                <w:rFonts w:ascii="Verdana" w:hAnsi="Verdana"/>
                <w:sz w:val="18"/>
                <w:szCs w:val="18"/>
              </w:rPr>
            </w:pPr>
          </w:p>
        </w:tc>
      </w:tr>
      <w:tr w:rsidR="00B35A3E" w:rsidRPr="00CF7F03" w14:paraId="166E8F54" w14:textId="77777777" w:rsidTr="008E5FB5">
        <w:trPr>
          <w:trHeight w:val="566"/>
        </w:trPr>
        <w:tc>
          <w:tcPr>
            <w:tcW w:w="1349" w:type="dxa"/>
            <w:vMerge w:val="restart"/>
            <w:shd w:val="clear" w:color="auto" w:fill="auto"/>
            <w:vAlign w:val="center"/>
          </w:tcPr>
          <w:p w14:paraId="3D07C9C6" w14:textId="37DADD86"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Pr>
                <w:rFonts w:ascii="Verdana" w:eastAsia="Times New Roman" w:hAnsi="Verdana" w:cs="Times New Roman"/>
                <w:sz w:val="18"/>
                <w:szCs w:val="18"/>
              </w:rPr>
              <w:t>Agenzia di Siniscola</w:t>
            </w:r>
          </w:p>
        </w:tc>
        <w:tc>
          <w:tcPr>
            <w:tcW w:w="1450" w:type="dxa"/>
            <w:shd w:val="clear" w:color="auto" w:fill="auto"/>
            <w:vAlign w:val="center"/>
            <w:hideMark/>
          </w:tcPr>
          <w:p w14:paraId="6ED49734" w14:textId="6271418F"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Pr>
                <w:rFonts w:ascii="Verdana" w:eastAsia="Times New Roman" w:hAnsi="Verdana" w:cs="Times New Roman"/>
                <w:sz w:val="18"/>
                <w:szCs w:val="18"/>
              </w:rPr>
              <w:t>6</w:t>
            </w:r>
            <w:r w:rsidRPr="00CF7F03">
              <w:rPr>
                <w:rFonts w:ascii="Verdana" w:eastAsia="Times New Roman" w:hAnsi="Verdana" w:cs="Times New Roman"/>
                <w:sz w:val="18"/>
                <w:szCs w:val="18"/>
              </w:rPr>
              <w:t> </w:t>
            </w:r>
          </w:p>
        </w:tc>
        <w:tc>
          <w:tcPr>
            <w:tcW w:w="1798" w:type="dxa"/>
            <w:tcBorders>
              <w:top w:val="nil"/>
              <w:left w:val="nil"/>
              <w:bottom w:val="single" w:sz="8" w:space="0" w:color="000000"/>
              <w:right w:val="single" w:sz="8" w:space="0" w:color="000000"/>
            </w:tcBorders>
            <w:shd w:val="clear" w:color="auto" w:fill="auto"/>
            <w:vAlign w:val="center"/>
          </w:tcPr>
          <w:p w14:paraId="6CB9A3C5" w14:textId="5801C7F9"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Pr>
                <w:rFonts w:ascii="Verdana" w:eastAsia="Times New Roman" w:hAnsi="Verdana" w:cs="Times New Roman"/>
                <w:sz w:val="18"/>
                <w:szCs w:val="18"/>
              </w:rPr>
              <w:t>180</w:t>
            </w:r>
            <w:r w:rsidRPr="00CF7F03">
              <w:rPr>
                <w:rFonts w:ascii="Verdana" w:eastAsia="Times New Roman" w:hAnsi="Verdana" w:cs="Times New Roman"/>
                <w:sz w:val="18"/>
                <w:szCs w:val="18"/>
              </w:rPr>
              <w:t> </w:t>
            </w:r>
          </w:p>
        </w:tc>
        <w:tc>
          <w:tcPr>
            <w:tcW w:w="1333" w:type="dxa"/>
            <w:tcBorders>
              <w:top w:val="nil"/>
              <w:left w:val="nil"/>
              <w:bottom w:val="single" w:sz="8" w:space="0" w:color="000000"/>
              <w:right w:val="single" w:sz="8" w:space="0" w:color="000000"/>
            </w:tcBorders>
            <w:shd w:val="clear" w:color="auto" w:fill="auto"/>
            <w:vAlign w:val="center"/>
          </w:tcPr>
          <w:p w14:paraId="28CC9C67" w14:textId="0ACA149F"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0,</w:t>
            </w:r>
            <w:r>
              <w:rPr>
                <w:rFonts w:ascii="Verdana" w:eastAsia="Times New Roman" w:hAnsi="Verdana" w:cs="Times New Roman"/>
                <w:sz w:val="18"/>
                <w:szCs w:val="18"/>
              </w:rPr>
              <w:t>45</w:t>
            </w:r>
          </w:p>
        </w:tc>
        <w:tc>
          <w:tcPr>
            <w:tcW w:w="1399" w:type="dxa"/>
            <w:shd w:val="clear" w:color="auto" w:fill="auto"/>
            <w:vAlign w:val="center"/>
          </w:tcPr>
          <w:p w14:paraId="4C98DB2E" w14:textId="2C16E27B" w:rsidR="00B35A3E" w:rsidRPr="00CF7F03" w:rsidRDefault="00B35A3E" w:rsidP="00B35A3E">
            <w:pPr>
              <w:spacing w:after="0" w:line="240" w:lineRule="auto"/>
              <w:ind w:left="0" w:firstLine="0"/>
              <w:jc w:val="right"/>
              <w:rPr>
                <w:rFonts w:ascii="Verdana" w:hAnsi="Verdana"/>
                <w:sz w:val="18"/>
                <w:szCs w:val="18"/>
              </w:rPr>
            </w:pPr>
            <w:r>
              <w:rPr>
                <w:rFonts w:ascii="Verdana" w:hAnsi="Verdana"/>
                <w:sz w:val="18"/>
                <w:szCs w:val="18"/>
              </w:rPr>
              <w:t>€ 615,60</w:t>
            </w:r>
          </w:p>
        </w:tc>
        <w:tc>
          <w:tcPr>
            <w:tcW w:w="1494" w:type="dxa"/>
            <w:vMerge w:val="restart"/>
            <w:shd w:val="clear" w:color="auto" w:fill="auto"/>
            <w:vAlign w:val="center"/>
          </w:tcPr>
          <w:p w14:paraId="1F1D63A8" w14:textId="42EB2B79" w:rsidR="00B35A3E" w:rsidRPr="00CF7F03" w:rsidRDefault="00B35A3E" w:rsidP="00B35A3E">
            <w:pPr>
              <w:jc w:val="right"/>
              <w:rPr>
                <w:rFonts w:ascii="Verdana" w:hAnsi="Verdana"/>
                <w:sz w:val="18"/>
                <w:szCs w:val="18"/>
              </w:rPr>
            </w:pPr>
            <w:r>
              <w:rPr>
                <w:rFonts w:ascii="Verdana" w:hAnsi="Verdana"/>
                <w:sz w:val="18"/>
                <w:szCs w:val="18"/>
              </w:rPr>
              <w:t>€ 1.609,20</w:t>
            </w:r>
          </w:p>
        </w:tc>
        <w:tc>
          <w:tcPr>
            <w:tcW w:w="1727" w:type="dxa"/>
            <w:vMerge w:val="restart"/>
            <w:shd w:val="clear" w:color="auto" w:fill="auto"/>
            <w:vAlign w:val="center"/>
          </w:tcPr>
          <w:p w14:paraId="4584E5BE" w14:textId="076F7FF2" w:rsidR="00B35A3E" w:rsidRPr="00CF7F03" w:rsidRDefault="00B35A3E" w:rsidP="00B35A3E">
            <w:pPr>
              <w:jc w:val="right"/>
              <w:rPr>
                <w:rFonts w:ascii="Verdana" w:hAnsi="Verdana"/>
                <w:sz w:val="18"/>
                <w:szCs w:val="18"/>
              </w:rPr>
            </w:pPr>
            <w:r>
              <w:rPr>
                <w:rFonts w:ascii="Verdana" w:hAnsi="Verdana"/>
                <w:sz w:val="18"/>
                <w:szCs w:val="18"/>
              </w:rPr>
              <w:t>€ 1.462,91</w:t>
            </w:r>
          </w:p>
        </w:tc>
      </w:tr>
      <w:tr w:rsidR="00B35A3E" w:rsidRPr="00CF7F03" w14:paraId="616EEB5F" w14:textId="77777777" w:rsidTr="008E5FB5">
        <w:trPr>
          <w:trHeight w:val="313"/>
        </w:trPr>
        <w:tc>
          <w:tcPr>
            <w:tcW w:w="1349" w:type="dxa"/>
            <w:vMerge/>
            <w:vAlign w:val="center"/>
          </w:tcPr>
          <w:p w14:paraId="2A7D532C" w14:textId="77777777" w:rsidR="00B35A3E" w:rsidRPr="00CF7F03" w:rsidRDefault="00B35A3E" w:rsidP="00B35A3E">
            <w:pPr>
              <w:spacing w:after="0" w:line="240" w:lineRule="auto"/>
              <w:ind w:left="0" w:right="0" w:firstLine="0"/>
              <w:jc w:val="left"/>
              <w:rPr>
                <w:rFonts w:ascii="Verdana" w:eastAsia="Times New Roman" w:hAnsi="Verdana" w:cs="Times New Roman"/>
                <w:sz w:val="18"/>
                <w:szCs w:val="18"/>
              </w:rPr>
            </w:pPr>
          </w:p>
        </w:tc>
        <w:tc>
          <w:tcPr>
            <w:tcW w:w="1450" w:type="dxa"/>
            <w:shd w:val="clear" w:color="auto" w:fill="auto"/>
            <w:vAlign w:val="center"/>
            <w:hideMark/>
          </w:tcPr>
          <w:p w14:paraId="24EC87AB" w14:textId="2DECE9A9"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6</w:t>
            </w:r>
          </w:p>
        </w:tc>
        <w:tc>
          <w:tcPr>
            <w:tcW w:w="1798" w:type="dxa"/>
            <w:tcBorders>
              <w:top w:val="nil"/>
              <w:left w:val="nil"/>
              <w:bottom w:val="single" w:sz="8" w:space="0" w:color="000000"/>
              <w:right w:val="single" w:sz="8" w:space="0" w:color="000000"/>
            </w:tcBorders>
            <w:shd w:val="clear" w:color="auto" w:fill="auto"/>
            <w:vAlign w:val="center"/>
          </w:tcPr>
          <w:p w14:paraId="211D65F1" w14:textId="77777777"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120</w:t>
            </w:r>
          </w:p>
        </w:tc>
        <w:tc>
          <w:tcPr>
            <w:tcW w:w="1333" w:type="dxa"/>
            <w:tcBorders>
              <w:top w:val="nil"/>
              <w:left w:val="nil"/>
              <w:bottom w:val="single" w:sz="8" w:space="0" w:color="000000"/>
              <w:right w:val="single" w:sz="8" w:space="0" w:color="000000"/>
            </w:tcBorders>
            <w:shd w:val="clear" w:color="auto" w:fill="auto"/>
            <w:vAlign w:val="center"/>
          </w:tcPr>
          <w:p w14:paraId="7FDC9894" w14:textId="0585C2ED"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0,</w:t>
            </w:r>
            <w:r>
              <w:rPr>
                <w:rFonts w:ascii="Verdana" w:eastAsia="Times New Roman" w:hAnsi="Verdana" w:cs="Times New Roman"/>
                <w:sz w:val="18"/>
                <w:szCs w:val="18"/>
              </w:rPr>
              <w:t>87</w:t>
            </w:r>
          </w:p>
        </w:tc>
        <w:tc>
          <w:tcPr>
            <w:tcW w:w="1399" w:type="dxa"/>
            <w:shd w:val="clear" w:color="auto" w:fill="auto"/>
            <w:vAlign w:val="center"/>
          </w:tcPr>
          <w:p w14:paraId="4CD6514A" w14:textId="47DC8AC9" w:rsidR="00B35A3E" w:rsidRPr="00CF7F03" w:rsidRDefault="00B35A3E" w:rsidP="00B35A3E">
            <w:pPr>
              <w:spacing w:after="0" w:line="240" w:lineRule="auto"/>
              <w:ind w:left="0" w:firstLine="0"/>
              <w:jc w:val="right"/>
              <w:rPr>
                <w:rFonts w:ascii="Verdana" w:hAnsi="Verdana"/>
                <w:sz w:val="18"/>
                <w:szCs w:val="18"/>
              </w:rPr>
            </w:pPr>
            <w:r>
              <w:rPr>
                <w:rFonts w:ascii="Verdana" w:hAnsi="Verdana"/>
                <w:sz w:val="18"/>
                <w:szCs w:val="18"/>
              </w:rPr>
              <w:t>€ 525,60</w:t>
            </w:r>
          </w:p>
        </w:tc>
        <w:tc>
          <w:tcPr>
            <w:tcW w:w="1494" w:type="dxa"/>
            <w:vMerge/>
            <w:vAlign w:val="center"/>
          </w:tcPr>
          <w:p w14:paraId="54F95089" w14:textId="77777777" w:rsidR="00B35A3E" w:rsidRPr="00CF7F03" w:rsidRDefault="00B35A3E" w:rsidP="00B35A3E">
            <w:pPr>
              <w:jc w:val="right"/>
              <w:rPr>
                <w:rFonts w:ascii="Verdana" w:hAnsi="Verdana"/>
                <w:sz w:val="18"/>
                <w:szCs w:val="18"/>
              </w:rPr>
            </w:pPr>
          </w:p>
        </w:tc>
        <w:tc>
          <w:tcPr>
            <w:tcW w:w="1727" w:type="dxa"/>
            <w:vMerge/>
            <w:vAlign w:val="center"/>
          </w:tcPr>
          <w:p w14:paraId="7B936AA3" w14:textId="77777777" w:rsidR="00B35A3E" w:rsidRPr="00CF7F03" w:rsidRDefault="00B35A3E" w:rsidP="00B35A3E">
            <w:pPr>
              <w:jc w:val="right"/>
              <w:rPr>
                <w:rFonts w:ascii="Verdana" w:hAnsi="Verdana"/>
                <w:sz w:val="18"/>
                <w:szCs w:val="18"/>
              </w:rPr>
            </w:pPr>
          </w:p>
        </w:tc>
      </w:tr>
      <w:tr w:rsidR="00B35A3E" w:rsidRPr="00CF7F03" w14:paraId="2E1472F7" w14:textId="77777777" w:rsidTr="008E5FB5">
        <w:trPr>
          <w:trHeight w:val="313"/>
        </w:trPr>
        <w:tc>
          <w:tcPr>
            <w:tcW w:w="1349" w:type="dxa"/>
            <w:vMerge/>
            <w:vAlign w:val="center"/>
          </w:tcPr>
          <w:p w14:paraId="77487499" w14:textId="77777777" w:rsidR="00B35A3E" w:rsidRPr="00CF7F03" w:rsidRDefault="00B35A3E" w:rsidP="00B35A3E">
            <w:pPr>
              <w:spacing w:after="0" w:line="240" w:lineRule="auto"/>
              <w:ind w:left="0" w:right="0" w:firstLine="0"/>
              <w:jc w:val="left"/>
              <w:rPr>
                <w:rFonts w:ascii="Verdana" w:eastAsia="Times New Roman" w:hAnsi="Verdana" w:cs="Times New Roman"/>
                <w:sz w:val="18"/>
                <w:szCs w:val="18"/>
              </w:rPr>
            </w:pPr>
          </w:p>
        </w:tc>
        <w:tc>
          <w:tcPr>
            <w:tcW w:w="1450" w:type="dxa"/>
            <w:shd w:val="clear" w:color="auto" w:fill="auto"/>
            <w:vAlign w:val="center"/>
            <w:hideMark/>
          </w:tcPr>
          <w:p w14:paraId="31AE10A9" w14:textId="74CCC2A5"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6</w:t>
            </w:r>
          </w:p>
        </w:tc>
        <w:tc>
          <w:tcPr>
            <w:tcW w:w="1798" w:type="dxa"/>
            <w:tcBorders>
              <w:top w:val="nil"/>
              <w:left w:val="nil"/>
              <w:bottom w:val="single" w:sz="8" w:space="0" w:color="000000"/>
              <w:right w:val="single" w:sz="8" w:space="0" w:color="000000"/>
            </w:tcBorders>
            <w:shd w:val="clear" w:color="auto" w:fill="auto"/>
            <w:vAlign w:val="center"/>
          </w:tcPr>
          <w:p w14:paraId="7DC1FFA1" w14:textId="77777777"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75</w:t>
            </w:r>
          </w:p>
        </w:tc>
        <w:tc>
          <w:tcPr>
            <w:tcW w:w="1333" w:type="dxa"/>
            <w:tcBorders>
              <w:top w:val="nil"/>
              <w:left w:val="nil"/>
              <w:bottom w:val="single" w:sz="8" w:space="0" w:color="000000"/>
              <w:right w:val="single" w:sz="8" w:space="0" w:color="000000"/>
            </w:tcBorders>
            <w:shd w:val="clear" w:color="auto" w:fill="auto"/>
            <w:vAlign w:val="center"/>
          </w:tcPr>
          <w:p w14:paraId="1678B455" w14:textId="7793A32F"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1,0</w:t>
            </w:r>
            <w:r>
              <w:rPr>
                <w:rFonts w:ascii="Verdana" w:eastAsia="Times New Roman" w:hAnsi="Verdana" w:cs="Times New Roman"/>
                <w:sz w:val="18"/>
                <w:szCs w:val="18"/>
              </w:rPr>
              <w:t>7</w:t>
            </w:r>
          </w:p>
        </w:tc>
        <w:tc>
          <w:tcPr>
            <w:tcW w:w="1399" w:type="dxa"/>
            <w:shd w:val="clear" w:color="auto" w:fill="auto"/>
            <w:vAlign w:val="center"/>
          </w:tcPr>
          <w:p w14:paraId="2FAAE9A3" w14:textId="670D7E05" w:rsidR="00B35A3E" w:rsidRPr="00CF7F03" w:rsidRDefault="00B35A3E" w:rsidP="00B35A3E">
            <w:pPr>
              <w:spacing w:after="0" w:line="240" w:lineRule="auto"/>
              <w:ind w:left="0" w:firstLine="0"/>
              <w:jc w:val="right"/>
              <w:rPr>
                <w:rFonts w:ascii="Verdana" w:hAnsi="Verdana"/>
                <w:sz w:val="18"/>
                <w:szCs w:val="18"/>
              </w:rPr>
            </w:pPr>
            <w:r>
              <w:rPr>
                <w:rFonts w:ascii="Verdana" w:hAnsi="Verdana"/>
                <w:sz w:val="18"/>
                <w:szCs w:val="18"/>
              </w:rPr>
              <w:t>€ 468,00</w:t>
            </w:r>
          </w:p>
        </w:tc>
        <w:tc>
          <w:tcPr>
            <w:tcW w:w="1494" w:type="dxa"/>
            <w:vMerge/>
            <w:vAlign w:val="center"/>
          </w:tcPr>
          <w:p w14:paraId="4AD1D400" w14:textId="77777777" w:rsidR="00B35A3E" w:rsidRPr="00CF7F03" w:rsidRDefault="00B35A3E" w:rsidP="00B35A3E">
            <w:pPr>
              <w:jc w:val="right"/>
              <w:rPr>
                <w:rFonts w:ascii="Verdana" w:hAnsi="Verdana"/>
                <w:sz w:val="18"/>
                <w:szCs w:val="18"/>
              </w:rPr>
            </w:pPr>
          </w:p>
        </w:tc>
        <w:tc>
          <w:tcPr>
            <w:tcW w:w="1727" w:type="dxa"/>
            <w:vMerge/>
            <w:vAlign w:val="center"/>
          </w:tcPr>
          <w:p w14:paraId="6EBEF045" w14:textId="77777777" w:rsidR="00B35A3E" w:rsidRPr="00CF7F03" w:rsidRDefault="00B35A3E" w:rsidP="00B35A3E">
            <w:pPr>
              <w:jc w:val="right"/>
              <w:rPr>
                <w:rFonts w:ascii="Verdana" w:hAnsi="Verdana"/>
                <w:sz w:val="18"/>
                <w:szCs w:val="18"/>
              </w:rPr>
            </w:pPr>
          </w:p>
        </w:tc>
      </w:tr>
      <w:tr w:rsidR="00B35A3E" w:rsidRPr="00CF7F03" w14:paraId="237AD820" w14:textId="77777777" w:rsidTr="00265F19">
        <w:trPr>
          <w:trHeight w:val="313"/>
        </w:trPr>
        <w:tc>
          <w:tcPr>
            <w:tcW w:w="1349" w:type="dxa"/>
            <w:vAlign w:val="center"/>
          </w:tcPr>
          <w:p w14:paraId="394A7646" w14:textId="77777777" w:rsidR="00B35A3E" w:rsidRPr="00CF7F03" w:rsidRDefault="00B35A3E" w:rsidP="00B35A3E">
            <w:pPr>
              <w:spacing w:after="0" w:line="240" w:lineRule="auto"/>
              <w:ind w:left="0" w:right="0" w:firstLine="0"/>
              <w:jc w:val="left"/>
              <w:rPr>
                <w:rFonts w:ascii="Verdana" w:eastAsia="Times New Roman" w:hAnsi="Verdana" w:cs="Times New Roman"/>
                <w:sz w:val="18"/>
                <w:szCs w:val="18"/>
              </w:rPr>
            </w:pPr>
          </w:p>
        </w:tc>
        <w:tc>
          <w:tcPr>
            <w:tcW w:w="1450" w:type="dxa"/>
            <w:shd w:val="clear" w:color="auto" w:fill="auto"/>
            <w:vAlign w:val="center"/>
          </w:tcPr>
          <w:p w14:paraId="78A8247B" w14:textId="77777777"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p>
        </w:tc>
        <w:tc>
          <w:tcPr>
            <w:tcW w:w="1798" w:type="dxa"/>
            <w:tcBorders>
              <w:top w:val="nil"/>
              <w:left w:val="nil"/>
              <w:bottom w:val="single" w:sz="8" w:space="0" w:color="000000"/>
              <w:right w:val="single" w:sz="8" w:space="0" w:color="000000"/>
            </w:tcBorders>
            <w:shd w:val="clear" w:color="auto" w:fill="auto"/>
            <w:vAlign w:val="center"/>
          </w:tcPr>
          <w:p w14:paraId="658C86B5" w14:textId="77777777"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p>
        </w:tc>
        <w:tc>
          <w:tcPr>
            <w:tcW w:w="1333" w:type="dxa"/>
            <w:shd w:val="clear" w:color="auto" w:fill="auto"/>
            <w:vAlign w:val="center"/>
          </w:tcPr>
          <w:p w14:paraId="5B18A9B1" w14:textId="77777777"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p>
        </w:tc>
        <w:tc>
          <w:tcPr>
            <w:tcW w:w="1399" w:type="dxa"/>
            <w:shd w:val="clear" w:color="auto" w:fill="auto"/>
            <w:vAlign w:val="center"/>
          </w:tcPr>
          <w:p w14:paraId="5C32C045" w14:textId="77777777" w:rsidR="00B35A3E" w:rsidRDefault="00B35A3E" w:rsidP="00B35A3E">
            <w:pPr>
              <w:spacing w:after="0" w:line="240" w:lineRule="auto"/>
              <w:ind w:left="0" w:firstLine="0"/>
              <w:jc w:val="right"/>
              <w:rPr>
                <w:rFonts w:ascii="Verdana" w:hAnsi="Verdana"/>
                <w:sz w:val="18"/>
                <w:szCs w:val="18"/>
              </w:rPr>
            </w:pPr>
          </w:p>
        </w:tc>
        <w:tc>
          <w:tcPr>
            <w:tcW w:w="1494" w:type="dxa"/>
            <w:vAlign w:val="center"/>
          </w:tcPr>
          <w:p w14:paraId="2206F029" w14:textId="77777777" w:rsidR="00B35A3E" w:rsidRPr="00CF7F03" w:rsidRDefault="00B35A3E" w:rsidP="00B35A3E">
            <w:pPr>
              <w:jc w:val="right"/>
              <w:rPr>
                <w:rFonts w:ascii="Verdana" w:hAnsi="Verdana"/>
                <w:sz w:val="18"/>
                <w:szCs w:val="18"/>
              </w:rPr>
            </w:pPr>
          </w:p>
        </w:tc>
        <w:tc>
          <w:tcPr>
            <w:tcW w:w="1727" w:type="dxa"/>
            <w:vAlign w:val="center"/>
          </w:tcPr>
          <w:p w14:paraId="7F38073E" w14:textId="77777777" w:rsidR="00B35A3E" w:rsidRPr="00CF7F03" w:rsidRDefault="00B35A3E" w:rsidP="00B35A3E">
            <w:pPr>
              <w:jc w:val="right"/>
              <w:rPr>
                <w:rFonts w:ascii="Verdana" w:hAnsi="Verdana"/>
                <w:sz w:val="18"/>
                <w:szCs w:val="18"/>
              </w:rPr>
            </w:pPr>
          </w:p>
        </w:tc>
      </w:tr>
      <w:tr w:rsidR="00B35A3E" w:rsidRPr="00CF7F03" w14:paraId="0329B7BE" w14:textId="77777777" w:rsidTr="00814548">
        <w:trPr>
          <w:trHeight w:val="313"/>
        </w:trPr>
        <w:tc>
          <w:tcPr>
            <w:tcW w:w="1349" w:type="dxa"/>
            <w:tcBorders>
              <w:top w:val="single" w:sz="8" w:space="0" w:color="000000"/>
              <w:left w:val="single" w:sz="4" w:space="0" w:color="auto"/>
              <w:bottom w:val="single" w:sz="8" w:space="0" w:color="000000"/>
              <w:right w:val="single" w:sz="8" w:space="0" w:color="000000"/>
            </w:tcBorders>
            <w:shd w:val="clear" w:color="auto" w:fill="auto"/>
            <w:vAlign w:val="center"/>
          </w:tcPr>
          <w:p w14:paraId="13F770F6" w14:textId="5EA60890" w:rsidR="00B35A3E" w:rsidRPr="00CF7F03" w:rsidRDefault="00B35A3E" w:rsidP="00B35A3E">
            <w:pPr>
              <w:spacing w:after="0" w:line="240" w:lineRule="auto"/>
              <w:ind w:left="0" w:right="0" w:firstLine="0"/>
              <w:jc w:val="left"/>
              <w:rPr>
                <w:rFonts w:ascii="Verdana" w:eastAsia="Times New Roman" w:hAnsi="Verdana" w:cs="Times New Roman"/>
                <w:sz w:val="18"/>
                <w:szCs w:val="18"/>
              </w:rPr>
            </w:pPr>
            <w:r w:rsidRPr="00CF7F03">
              <w:rPr>
                <w:rFonts w:ascii="Verdana" w:eastAsia="Times New Roman" w:hAnsi="Verdana" w:cs="Times New Roman"/>
                <w:sz w:val="18"/>
                <w:szCs w:val="18"/>
              </w:rPr>
              <w:t xml:space="preserve">Agenzia </w:t>
            </w:r>
            <w:r>
              <w:rPr>
                <w:rFonts w:ascii="Verdana" w:eastAsia="Times New Roman" w:hAnsi="Verdana" w:cs="Times New Roman"/>
                <w:sz w:val="18"/>
                <w:szCs w:val="18"/>
              </w:rPr>
              <w:t>di Lanusei</w:t>
            </w:r>
          </w:p>
        </w:tc>
        <w:tc>
          <w:tcPr>
            <w:tcW w:w="14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B5377B" w14:textId="6F918350"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w:t>
            </w:r>
            <w:r>
              <w:rPr>
                <w:rFonts w:ascii="Verdana" w:eastAsia="Times New Roman" w:hAnsi="Verdana" w:cs="Times New Roman"/>
                <w:sz w:val="18"/>
                <w:szCs w:val="18"/>
              </w:rPr>
              <w:t>4</w:t>
            </w:r>
          </w:p>
        </w:tc>
        <w:tc>
          <w:tcPr>
            <w:tcW w:w="1798" w:type="dxa"/>
            <w:tcBorders>
              <w:top w:val="nil"/>
              <w:left w:val="nil"/>
              <w:bottom w:val="single" w:sz="8" w:space="0" w:color="000000"/>
              <w:right w:val="single" w:sz="8" w:space="0" w:color="000000"/>
            </w:tcBorders>
            <w:shd w:val="clear" w:color="auto" w:fill="auto"/>
            <w:vAlign w:val="center"/>
          </w:tcPr>
          <w:p w14:paraId="411E204E" w14:textId="77777777"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180</w:t>
            </w:r>
          </w:p>
        </w:tc>
        <w:tc>
          <w:tcPr>
            <w:tcW w:w="1333" w:type="dxa"/>
            <w:tcBorders>
              <w:top w:val="nil"/>
              <w:left w:val="nil"/>
              <w:bottom w:val="single" w:sz="8" w:space="0" w:color="000000"/>
              <w:right w:val="single" w:sz="8" w:space="0" w:color="000000"/>
            </w:tcBorders>
            <w:shd w:val="clear" w:color="auto" w:fill="auto"/>
            <w:vAlign w:val="center"/>
          </w:tcPr>
          <w:p w14:paraId="3BCA3A23" w14:textId="1439CC3B"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0,</w:t>
            </w:r>
            <w:r>
              <w:rPr>
                <w:rFonts w:ascii="Verdana" w:eastAsia="Times New Roman" w:hAnsi="Verdana" w:cs="Times New Roman"/>
                <w:sz w:val="18"/>
                <w:szCs w:val="18"/>
              </w:rPr>
              <w:t>45</w:t>
            </w:r>
          </w:p>
        </w:tc>
        <w:tc>
          <w:tcPr>
            <w:tcW w:w="13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251679" w14:textId="77777777" w:rsidR="00B35A3E" w:rsidRPr="00CF7F03" w:rsidRDefault="00B35A3E" w:rsidP="00B35A3E">
            <w:pPr>
              <w:spacing w:after="0" w:line="240" w:lineRule="auto"/>
              <w:ind w:left="0" w:firstLine="0"/>
              <w:jc w:val="right"/>
              <w:rPr>
                <w:rFonts w:ascii="Verdana" w:hAnsi="Verdana"/>
                <w:sz w:val="18"/>
                <w:szCs w:val="18"/>
              </w:rPr>
            </w:pPr>
            <w:r w:rsidRPr="00CF7F03">
              <w:rPr>
                <w:rFonts w:ascii="Verdana" w:hAnsi="Verdana"/>
                <w:sz w:val="18"/>
                <w:szCs w:val="18"/>
              </w:rPr>
              <w:t>€1.539,00</w:t>
            </w:r>
          </w:p>
        </w:tc>
        <w:tc>
          <w:tcPr>
            <w:tcW w:w="14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DBFDEB" w14:textId="77777777" w:rsidR="00B35A3E" w:rsidRPr="00CF7F03" w:rsidRDefault="00B35A3E" w:rsidP="00B35A3E">
            <w:pPr>
              <w:jc w:val="right"/>
              <w:rPr>
                <w:rFonts w:ascii="Verdana" w:hAnsi="Verdana"/>
                <w:sz w:val="18"/>
                <w:szCs w:val="18"/>
              </w:rPr>
            </w:pPr>
            <w:r w:rsidRPr="00CF7F03">
              <w:rPr>
                <w:rFonts w:ascii="Verdana" w:hAnsi="Verdana"/>
                <w:sz w:val="18"/>
                <w:szCs w:val="18"/>
              </w:rPr>
              <w:t>€4.023,00</w:t>
            </w:r>
          </w:p>
        </w:tc>
        <w:tc>
          <w:tcPr>
            <w:tcW w:w="17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A8F1AC" w14:textId="77777777" w:rsidR="00B35A3E" w:rsidRPr="00CF7F03" w:rsidRDefault="00B35A3E" w:rsidP="00B35A3E">
            <w:pPr>
              <w:jc w:val="right"/>
              <w:rPr>
                <w:rFonts w:ascii="Verdana" w:hAnsi="Verdana"/>
                <w:sz w:val="18"/>
                <w:szCs w:val="18"/>
              </w:rPr>
            </w:pPr>
            <w:r w:rsidRPr="00CF7F03">
              <w:rPr>
                <w:rFonts w:ascii="Verdana" w:hAnsi="Verdana"/>
                <w:sz w:val="18"/>
                <w:szCs w:val="18"/>
              </w:rPr>
              <w:t>€  3.657,27</w:t>
            </w:r>
          </w:p>
          <w:p w14:paraId="5F4C0A08" w14:textId="77777777" w:rsidR="00B35A3E" w:rsidRPr="00CF7F03" w:rsidRDefault="00B35A3E" w:rsidP="00B35A3E">
            <w:pPr>
              <w:jc w:val="right"/>
              <w:rPr>
                <w:rFonts w:ascii="Verdana" w:hAnsi="Verdana"/>
                <w:sz w:val="18"/>
                <w:szCs w:val="18"/>
              </w:rPr>
            </w:pPr>
          </w:p>
        </w:tc>
      </w:tr>
      <w:tr w:rsidR="00B35A3E" w:rsidRPr="00CF7F03" w14:paraId="3CE0670B" w14:textId="77777777" w:rsidTr="00814548">
        <w:trPr>
          <w:trHeight w:val="313"/>
        </w:trPr>
        <w:tc>
          <w:tcPr>
            <w:tcW w:w="1349" w:type="dxa"/>
            <w:tcBorders>
              <w:top w:val="single" w:sz="8" w:space="0" w:color="000000"/>
              <w:left w:val="single" w:sz="4" w:space="0" w:color="auto"/>
              <w:bottom w:val="single" w:sz="8" w:space="0" w:color="000000"/>
              <w:right w:val="single" w:sz="8" w:space="0" w:color="000000"/>
            </w:tcBorders>
            <w:vAlign w:val="center"/>
          </w:tcPr>
          <w:p w14:paraId="727A9789" w14:textId="77777777" w:rsidR="00B35A3E" w:rsidRPr="00CF7F03" w:rsidRDefault="00B35A3E" w:rsidP="00B35A3E">
            <w:pPr>
              <w:spacing w:after="0" w:line="240" w:lineRule="auto"/>
              <w:ind w:left="0" w:right="0" w:firstLine="0"/>
              <w:jc w:val="left"/>
              <w:rPr>
                <w:rFonts w:ascii="Verdana" w:eastAsia="Times New Roman" w:hAnsi="Verdana" w:cs="Times New Roman"/>
                <w:sz w:val="18"/>
                <w:szCs w:val="18"/>
              </w:rPr>
            </w:pPr>
          </w:p>
        </w:tc>
        <w:tc>
          <w:tcPr>
            <w:tcW w:w="14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1466B8" w14:textId="68405975"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w:t>
            </w:r>
            <w:r>
              <w:rPr>
                <w:rFonts w:ascii="Verdana" w:eastAsia="Times New Roman" w:hAnsi="Verdana" w:cs="Times New Roman"/>
                <w:sz w:val="18"/>
                <w:szCs w:val="18"/>
              </w:rPr>
              <w:t>4</w:t>
            </w:r>
          </w:p>
        </w:tc>
        <w:tc>
          <w:tcPr>
            <w:tcW w:w="1798" w:type="dxa"/>
            <w:tcBorders>
              <w:top w:val="nil"/>
              <w:left w:val="nil"/>
              <w:bottom w:val="single" w:sz="8" w:space="0" w:color="000000"/>
              <w:right w:val="single" w:sz="8" w:space="0" w:color="000000"/>
            </w:tcBorders>
            <w:shd w:val="clear" w:color="auto" w:fill="auto"/>
            <w:vAlign w:val="center"/>
          </w:tcPr>
          <w:p w14:paraId="7DB58CAA" w14:textId="77777777"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120</w:t>
            </w:r>
          </w:p>
        </w:tc>
        <w:tc>
          <w:tcPr>
            <w:tcW w:w="1333" w:type="dxa"/>
            <w:tcBorders>
              <w:top w:val="nil"/>
              <w:left w:val="nil"/>
              <w:bottom w:val="single" w:sz="8" w:space="0" w:color="000000"/>
              <w:right w:val="single" w:sz="8" w:space="0" w:color="000000"/>
            </w:tcBorders>
            <w:shd w:val="clear" w:color="auto" w:fill="auto"/>
            <w:vAlign w:val="center"/>
          </w:tcPr>
          <w:p w14:paraId="38E23E35" w14:textId="085CB021"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0,</w:t>
            </w:r>
            <w:r>
              <w:rPr>
                <w:rFonts w:ascii="Verdana" w:eastAsia="Times New Roman" w:hAnsi="Verdana" w:cs="Times New Roman"/>
                <w:sz w:val="18"/>
                <w:szCs w:val="18"/>
              </w:rPr>
              <w:t>87</w:t>
            </w:r>
          </w:p>
        </w:tc>
        <w:tc>
          <w:tcPr>
            <w:tcW w:w="13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79592F" w14:textId="77777777" w:rsidR="00B35A3E" w:rsidRPr="002330C2" w:rsidRDefault="00B35A3E" w:rsidP="00B35A3E">
            <w:pPr>
              <w:spacing w:after="0" w:line="240" w:lineRule="auto"/>
              <w:ind w:left="0" w:firstLine="0"/>
              <w:jc w:val="right"/>
              <w:rPr>
                <w:rFonts w:ascii="Verdana" w:hAnsi="Verdana"/>
                <w:sz w:val="18"/>
                <w:szCs w:val="18"/>
              </w:rPr>
            </w:pPr>
            <w:r w:rsidRPr="002330C2">
              <w:rPr>
                <w:rFonts w:ascii="Verdana" w:hAnsi="Verdana"/>
                <w:sz w:val="18"/>
                <w:szCs w:val="18"/>
              </w:rPr>
              <w:t>€ 1.314,00</w:t>
            </w:r>
          </w:p>
        </w:tc>
        <w:tc>
          <w:tcPr>
            <w:tcW w:w="1494" w:type="dxa"/>
            <w:tcBorders>
              <w:top w:val="single" w:sz="8" w:space="0" w:color="000000"/>
              <w:left w:val="single" w:sz="8" w:space="0" w:color="000000"/>
              <w:bottom w:val="single" w:sz="8" w:space="0" w:color="000000"/>
              <w:right w:val="single" w:sz="8" w:space="0" w:color="000000"/>
            </w:tcBorders>
            <w:vAlign w:val="center"/>
          </w:tcPr>
          <w:p w14:paraId="7C5F496C" w14:textId="77777777" w:rsidR="00B35A3E" w:rsidRPr="00CF7F03" w:rsidRDefault="00B35A3E" w:rsidP="00B35A3E">
            <w:pPr>
              <w:jc w:val="right"/>
              <w:rPr>
                <w:rFonts w:ascii="Verdana" w:hAnsi="Verdana"/>
                <w:sz w:val="18"/>
                <w:szCs w:val="18"/>
              </w:rPr>
            </w:pPr>
          </w:p>
        </w:tc>
        <w:tc>
          <w:tcPr>
            <w:tcW w:w="1727" w:type="dxa"/>
            <w:tcBorders>
              <w:top w:val="single" w:sz="8" w:space="0" w:color="000000"/>
              <w:left w:val="single" w:sz="8" w:space="0" w:color="000000"/>
              <w:bottom w:val="single" w:sz="8" w:space="0" w:color="000000"/>
              <w:right w:val="single" w:sz="8" w:space="0" w:color="000000"/>
            </w:tcBorders>
            <w:vAlign w:val="center"/>
          </w:tcPr>
          <w:p w14:paraId="6E909CE8" w14:textId="77777777" w:rsidR="00B35A3E" w:rsidRPr="002330C2" w:rsidRDefault="00B35A3E" w:rsidP="00B35A3E">
            <w:pPr>
              <w:jc w:val="right"/>
              <w:rPr>
                <w:rFonts w:ascii="Verdana" w:hAnsi="Verdana"/>
                <w:sz w:val="18"/>
                <w:szCs w:val="18"/>
              </w:rPr>
            </w:pPr>
          </w:p>
        </w:tc>
      </w:tr>
      <w:tr w:rsidR="00B35A3E" w:rsidRPr="00CF7F03" w14:paraId="028CB4E2" w14:textId="77777777" w:rsidTr="00814548">
        <w:trPr>
          <w:trHeight w:val="313"/>
        </w:trPr>
        <w:tc>
          <w:tcPr>
            <w:tcW w:w="1349" w:type="dxa"/>
            <w:tcBorders>
              <w:top w:val="single" w:sz="8" w:space="0" w:color="000000"/>
              <w:left w:val="single" w:sz="4" w:space="0" w:color="auto"/>
              <w:bottom w:val="single" w:sz="8" w:space="0" w:color="000000"/>
              <w:right w:val="single" w:sz="8" w:space="0" w:color="000000"/>
            </w:tcBorders>
            <w:vAlign w:val="center"/>
          </w:tcPr>
          <w:p w14:paraId="07DDE718" w14:textId="77777777" w:rsidR="00B35A3E" w:rsidRPr="00CF7F03" w:rsidRDefault="00B35A3E" w:rsidP="00B35A3E">
            <w:pPr>
              <w:spacing w:after="0" w:line="240" w:lineRule="auto"/>
              <w:ind w:left="0" w:right="0" w:firstLine="0"/>
              <w:jc w:val="left"/>
              <w:rPr>
                <w:rFonts w:ascii="Verdana" w:eastAsia="Times New Roman" w:hAnsi="Verdana" w:cs="Times New Roman"/>
                <w:sz w:val="18"/>
                <w:szCs w:val="18"/>
              </w:rPr>
            </w:pPr>
          </w:p>
        </w:tc>
        <w:tc>
          <w:tcPr>
            <w:tcW w:w="14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F72BE1" w14:textId="3D5480D6"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w:t>
            </w:r>
            <w:r>
              <w:rPr>
                <w:rFonts w:ascii="Verdana" w:eastAsia="Times New Roman" w:hAnsi="Verdana" w:cs="Times New Roman"/>
                <w:sz w:val="18"/>
                <w:szCs w:val="18"/>
              </w:rPr>
              <w:t>4</w:t>
            </w:r>
          </w:p>
        </w:tc>
        <w:tc>
          <w:tcPr>
            <w:tcW w:w="1798" w:type="dxa"/>
            <w:tcBorders>
              <w:top w:val="nil"/>
              <w:left w:val="nil"/>
              <w:bottom w:val="single" w:sz="8" w:space="0" w:color="000000"/>
              <w:right w:val="single" w:sz="8" w:space="0" w:color="000000"/>
            </w:tcBorders>
            <w:shd w:val="clear" w:color="auto" w:fill="auto"/>
            <w:vAlign w:val="center"/>
          </w:tcPr>
          <w:p w14:paraId="335B3E5D" w14:textId="77777777"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75</w:t>
            </w:r>
          </w:p>
        </w:tc>
        <w:tc>
          <w:tcPr>
            <w:tcW w:w="1333" w:type="dxa"/>
            <w:tcBorders>
              <w:top w:val="nil"/>
              <w:left w:val="nil"/>
              <w:bottom w:val="single" w:sz="8" w:space="0" w:color="000000"/>
              <w:right w:val="single" w:sz="8" w:space="0" w:color="000000"/>
            </w:tcBorders>
            <w:shd w:val="clear" w:color="auto" w:fill="auto"/>
            <w:vAlign w:val="center"/>
          </w:tcPr>
          <w:p w14:paraId="4E7457A4" w14:textId="66DD9A68"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1,0</w:t>
            </w:r>
            <w:r>
              <w:rPr>
                <w:rFonts w:ascii="Verdana" w:eastAsia="Times New Roman" w:hAnsi="Verdana" w:cs="Times New Roman"/>
                <w:sz w:val="18"/>
                <w:szCs w:val="18"/>
              </w:rPr>
              <w:t>7</w:t>
            </w:r>
          </w:p>
        </w:tc>
        <w:tc>
          <w:tcPr>
            <w:tcW w:w="13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5310F5" w14:textId="77777777" w:rsidR="00B35A3E" w:rsidRPr="002330C2" w:rsidRDefault="00B35A3E" w:rsidP="00B35A3E">
            <w:pPr>
              <w:spacing w:after="0" w:line="240" w:lineRule="auto"/>
              <w:ind w:left="0" w:firstLine="0"/>
              <w:jc w:val="right"/>
              <w:rPr>
                <w:rFonts w:ascii="Verdana" w:hAnsi="Verdana"/>
                <w:sz w:val="18"/>
                <w:szCs w:val="18"/>
              </w:rPr>
            </w:pPr>
            <w:r w:rsidRPr="002330C2">
              <w:rPr>
                <w:rFonts w:ascii="Verdana" w:hAnsi="Verdana"/>
                <w:sz w:val="18"/>
                <w:szCs w:val="18"/>
              </w:rPr>
              <w:t>€ 1.170,00</w:t>
            </w:r>
          </w:p>
        </w:tc>
        <w:tc>
          <w:tcPr>
            <w:tcW w:w="1494" w:type="dxa"/>
            <w:tcBorders>
              <w:top w:val="single" w:sz="8" w:space="0" w:color="000000"/>
              <w:left w:val="single" w:sz="8" w:space="0" w:color="000000"/>
              <w:bottom w:val="single" w:sz="8" w:space="0" w:color="000000"/>
              <w:right w:val="single" w:sz="8" w:space="0" w:color="000000"/>
            </w:tcBorders>
            <w:vAlign w:val="center"/>
          </w:tcPr>
          <w:p w14:paraId="6DBE73CC" w14:textId="77777777" w:rsidR="00B35A3E" w:rsidRPr="00CF7F03" w:rsidRDefault="00B35A3E" w:rsidP="00B35A3E">
            <w:pPr>
              <w:jc w:val="right"/>
              <w:rPr>
                <w:rFonts w:ascii="Verdana" w:hAnsi="Verdana"/>
                <w:sz w:val="18"/>
                <w:szCs w:val="18"/>
              </w:rPr>
            </w:pPr>
          </w:p>
        </w:tc>
        <w:tc>
          <w:tcPr>
            <w:tcW w:w="1727" w:type="dxa"/>
            <w:tcBorders>
              <w:top w:val="single" w:sz="8" w:space="0" w:color="000000"/>
              <w:left w:val="single" w:sz="8" w:space="0" w:color="000000"/>
              <w:bottom w:val="single" w:sz="8" w:space="0" w:color="000000"/>
              <w:right w:val="single" w:sz="8" w:space="0" w:color="000000"/>
            </w:tcBorders>
            <w:vAlign w:val="center"/>
          </w:tcPr>
          <w:p w14:paraId="3E6D4F6C" w14:textId="77777777" w:rsidR="00B35A3E" w:rsidRPr="002330C2" w:rsidRDefault="00B35A3E" w:rsidP="00B35A3E">
            <w:pPr>
              <w:jc w:val="right"/>
              <w:rPr>
                <w:rFonts w:ascii="Verdana" w:hAnsi="Verdana"/>
                <w:sz w:val="18"/>
                <w:szCs w:val="18"/>
              </w:rPr>
            </w:pPr>
          </w:p>
        </w:tc>
      </w:tr>
      <w:tr w:rsidR="00B35A3E" w:rsidRPr="00CF7F03" w14:paraId="14F25B89" w14:textId="77777777" w:rsidTr="00814548">
        <w:trPr>
          <w:trHeight w:val="566"/>
        </w:trPr>
        <w:tc>
          <w:tcPr>
            <w:tcW w:w="1349" w:type="dxa"/>
            <w:vMerge w:val="restart"/>
            <w:shd w:val="clear" w:color="auto" w:fill="auto"/>
            <w:vAlign w:val="center"/>
            <w:hideMark/>
          </w:tcPr>
          <w:p w14:paraId="24CA6A10" w14:textId="41126017"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Pr>
                <w:rFonts w:ascii="Verdana" w:eastAsia="Times New Roman" w:hAnsi="Verdana" w:cs="Times New Roman"/>
                <w:sz w:val="18"/>
                <w:szCs w:val="18"/>
              </w:rPr>
              <w:t>Agenzia Tempio Pausania</w:t>
            </w:r>
          </w:p>
        </w:tc>
        <w:tc>
          <w:tcPr>
            <w:tcW w:w="1450" w:type="dxa"/>
            <w:shd w:val="clear" w:color="auto" w:fill="auto"/>
            <w:vAlign w:val="center"/>
            <w:hideMark/>
          </w:tcPr>
          <w:p w14:paraId="0453BEBC" w14:textId="78FD25D3"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Pr>
                <w:rFonts w:ascii="Verdana" w:eastAsia="Times New Roman" w:hAnsi="Verdana" w:cs="Times New Roman"/>
                <w:sz w:val="18"/>
                <w:szCs w:val="18"/>
              </w:rPr>
              <w:t>6</w:t>
            </w:r>
            <w:r w:rsidRPr="00CF7F03">
              <w:rPr>
                <w:rFonts w:ascii="Verdana" w:eastAsia="Times New Roman" w:hAnsi="Verdana" w:cs="Times New Roman"/>
                <w:sz w:val="18"/>
                <w:szCs w:val="18"/>
              </w:rPr>
              <w:t> </w:t>
            </w:r>
          </w:p>
        </w:tc>
        <w:tc>
          <w:tcPr>
            <w:tcW w:w="1798" w:type="dxa"/>
            <w:tcBorders>
              <w:top w:val="nil"/>
              <w:left w:val="nil"/>
              <w:bottom w:val="single" w:sz="8" w:space="0" w:color="000000"/>
              <w:right w:val="single" w:sz="8" w:space="0" w:color="000000"/>
            </w:tcBorders>
            <w:shd w:val="clear" w:color="auto" w:fill="auto"/>
            <w:vAlign w:val="center"/>
          </w:tcPr>
          <w:p w14:paraId="1BC8DA63" w14:textId="5E8A13F3"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Pr>
                <w:rFonts w:ascii="Verdana" w:eastAsia="Times New Roman" w:hAnsi="Verdana" w:cs="Times New Roman"/>
                <w:sz w:val="18"/>
                <w:szCs w:val="18"/>
              </w:rPr>
              <w:t>180</w:t>
            </w:r>
            <w:r w:rsidRPr="00CF7F03">
              <w:rPr>
                <w:rFonts w:ascii="Verdana" w:eastAsia="Times New Roman" w:hAnsi="Verdana" w:cs="Times New Roman"/>
                <w:sz w:val="18"/>
                <w:szCs w:val="18"/>
              </w:rPr>
              <w:t> </w:t>
            </w:r>
          </w:p>
        </w:tc>
        <w:tc>
          <w:tcPr>
            <w:tcW w:w="1333" w:type="dxa"/>
            <w:tcBorders>
              <w:top w:val="nil"/>
              <w:left w:val="nil"/>
              <w:bottom w:val="single" w:sz="8" w:space="0" w:color="000000"/>
              <w:right w:val="single" w:sz="8" w:space="0" w:color="000000"/>
            </w:tcBorders>
            <w:shd w:val="clear" w:color="auto" w:fill="auto"/>
            <w:vAlign w:val="center"/>
          </w:tcPr>
          <w:p w14:paraId="036EC243" w14:textId="5E797F5E"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0,</w:t>
            </w:r>
            <w:r>
              <w:rPr>
                <w:rFonts w:ascii="Verdana" w:eastAsia="Times New Roman" w:hAnsi="Verdana" w:cs="Times New Roman"/>
                <w:sz w:val="18"/>
                <w:szCs w:val="18"/>
              </w:rPr>
              <w:t>45</w:t>
            </w:r>
          </w:p>
        </w:tc>
        <w:tc>
          <w:tcPr>
            <w:tcW w:w="1399" w:type="dxa"/>
            <w:shd w:val="clear" w:color="auto" w:fill="auto"/>
            <w:vAlign w:val="center"/>
          </w:tcPr>
          <w:p w14:paraId="4B1F43F4" w14:textId="7ECDC036" w:rsidR="00B35A3E" w:rsidRPr="00CF7F03" w:rsidRDefault="00B35A3E" w:rsidP="00B35A3E">
            <w:pPr>
              <w:spacing w:after="0" w:line="240" w:lineRule="auto"/>
              <w:ind w:left="0" w:firstLine="0"/>
              <w:jc w:val="right"/>
              <w:rPr>
                <w:rFonts w:ascii="Verdana" w:hAnsi="Verdana"/>
                <w:sz w:val="18"/>
                <w:szCs w:val="18"/>
              </w:rPr>
            </w:pPr>
            <w:r>
              <w:rPr>
                <w:rFonts w:ascii="Verdana" w:hAnsi="Verdana"/>
                <w:sz w:val="18"/>
                <w:szCs w:val="18"/>
              </w:rPr>
              <w:t>€ 615,60</w:t>
            </w:r>
          </w:p>
        </w:tc>
        <w:tc>
          <w:tcPr>
            <w:tcW w:w="1494" w:type="dxa"/>
            <w:vMerge w:val="restart"/>
            <w:shd w:val="clear" w:color="auto" w:fill="auto"/>
            <w:vAlign w:val="center"/>
          </w:tcPr>
          <w:p w14:paraId="097EC9A7" w14:textId="1F4450C8" w:rsidR="00B35A3E" w:rsidRPr="00CF7F03" w:rsidRDefault="00B35A3E" w:rsidP="00B35A3E">
            <w:pPr>
              <w:jc w:val="right"/>
              <w:rPr>
                <w:rFonts w:ascii="Verdana" w:hAnsi="Verdana"/>
                <w:sz w:val="18"/>
                <w:szCs w:val="18"/>
              </w:rPr>
            </w:pPr>
            <w:r>
              <w:rPr>
                <w:rFonts w:ascii="Verdana" w:hAnsi="Verdana"/>
                <w:sz w:val="18"/>
                <w:szCs w:val="18"/>
              </w:rPr>
              <w:t>€ 1.609,20</w:t>
            </w:r>
          </w:p>
        </w:tc>
        <w:tc>
          <w:tcPr>
            <w:tcW w:w="1727" w:type="dxa"/>
            <w:vMerge w:val="restart"/>
            <w:shd w:val="clear" w:color="auto" w:fill="auto"/>
            <w:vAlign w:val="center"/>
          </w:tcPr>
          <w:p w14:paraId="600AAF42" w14:textId="124F126B" w:rsidR="00B35A3E" w:rsidRPr="00CF7F03" w:rsidRDefault="00B35A3E" w:rsidP="00B35A3E">
            <w:pPr>
              <w:jc w:val="right"/>
              <w:rPr>
                <w:rFonts w:ascii="Verdana" w:hAnsi="Verdana"/>
                <w:sz w:val="18"/>
                <w:szCs w:val="18"/>
              </w:rPr>
            </w:pPr>
            <w:r>
              <w:rPr>
                <w:rFonts w:ascii="Verdana" w:hAnsi="Verdana"/>
                <w:sz w:val="18"/>
                <w:szCs w:val="18"/>
              </w:rPr>
              <w:t>€ 1.462,91</w:t>
            </w:r>
          </w:p>
        </w:tc>
      </w:tr>
      <w:tr w:rsidR="00B35A3E" w:rsidRPr="00CF7F03" w14:paraId="122D4CF5" w14:textId="77777777" w:rsidTr="00814548">
        <w:trPr>
          <w:trHeight w:val="313"/>
        </w:trPr>
        <w:tc>
          <w:tcPr>
            <w:tcW w:w="1349" w:type="dxa"/>
            <w:vMerge/>
            <w:vAlign w:val="center"/>
            <w:hideMark/>
          </w:tcPr>
          <w:p w14:paraId="30AE411B" w14:textId="77777777" w:rsidR="00B35A3E" w:rsidRPr="00CF7F03" w:rsidRDefault="00B35A3E" w:rsidP="00B35A3E">
            <w:pPr>
              <w:spacing w:after="0" w:line="240" w:lineRule="auto"/>
              <w:ind w:left="0" w:right="0" w:firstLine="0"/>
              <w:jc w:val="left"/>
              <w:rPr>
                <w:rFonts w:ascii="Verdana" w:eastAsia="Times New Roman" w:hAnsi="Verdana" w:cs="Times New Roman"/>
                <w:sz w:val="18"/>
                <w:szCs w:val="18"/>
              </w:rPr>
            </w:pPr>
          </w:p>
        </w:tc>
        <w:tc>
          <w:tcPr>
            <w:tcW w:w="1450" w:type="dxa"/>
            <w:shd w:val="clear" w:color="auto" w:fill="auto"/>
            <w:vAlign w:val="center"/>
            <w:hideMark/>
          </w:tcPr>
          <w:p w14:paraId="28047457" w14:textId="22A0F6D5"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6</w:t>
            </w:r>
          </w:p>
        </w:tc>
        <w:tc>
          <w:tcPr>
            <w:tcW w:w="1798" w:type="dxa"/>
            <w:tcBorders>
              <w:top w:val="nil"/>
              <w:left w:val="nil"/>
              <w:bottom w:val="single" w:sz="8" w:space="0" w:color="000000"/>
              <w:right w:val="single" w:sz="8" w:space="0" w:color="000000"/>
            </w:tcBorders>
            <w:shd w:val="clear" w:color="auto" w:fill="auto"/>
            <w:vAlign w:val="center"/>
          </w:tcPr>
          <w:p w14:paraId="4DEFE4AD" w14:textId="77777777"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120</w:t>
            </w:r>
          </w:p>
        </w:tc>
        <w:tc>
          <w:tcPr>
            <w:tcW w:w="1333" w:type="dxa"/>
            <w:tcBorders>
              <w:top w:val="nil"/>
              <w:left w:val="nil"/>
              <w:bottom w:val="single" w:sz="8" w:space="0" w:color="000000"/>
              <w:right w:val="single" w:sz="8" w:space="0" w:color="000000"/>
            </w:tcBorders>
            <w:shd w:val="clear" w:color="auto" w:fill="auto"/>
            <w:vAlign w:val="center"/>
          </w:tcPr>
          <w:p w14:paraId="0724AE19" w14:textId="76180F17"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0,</w:t>
            </w:r>
            <w:r>
              <w:rPr>
                <w:rFonts w:ascii="Verdana" w:eastAsia="Times New Roman" w:hAnsi="Verdana" w:cs="Times New Roman"/>
                <w:sz w:val="18"/>
                <w:szCs w:val="18"/>
              </w:rPr>
              <w:t>87</w:t>
            </w:r>
          </w:p>
        </w:tc>
        <w:tc>
          <w:tcPr>
            <w:tcW w:w="1399" w:type="dxa"/>
            <w:shd w:val="clear" w:color="auto" w:fill="auto"/>
            <w:vAlign w:val="center"/>
          </w:tcPr>
          <w:p w14:paraId="2537A21E" w14:textId="5A60488E" w:rsidR="00B35A3E" w:rsidRPr="00CF7F03" w:rsidRDefault="00B35A3E" w:rsidP="00B35A3E">
            <w:pPr>
              <w:spacing w:after="0" w:line="240" w:lineRule="auto"/>
              <w:ind w:left="0" w:firstLine="0"/>
              <w:jc w:val="right"/>
              <w:rPr>
                <w:rFonts w:ascii="Verdana" w:hAnsi="Verdana"/>
                <w:sz w:val="18"/>
                <w:szCs w:val="18"/>
              </w:rPr>
            </w:pPr>
            <w:r>
              <w:rPr>
                <w:rFonts w:ascii="Verdana" w:hAnsi="Verdana"/>
                <w:sz w:val="18"/>
                <w:szCs w:val="18"/>
              </w:rPr>
              <w:t>€ 525,60</w:t>
            </w:r>
          </w:p>
        </w:tc>
        <w:tc>
          <w:tcPr>
            <w:tcW w:w="1494" w:type="dxa"/>
            <w:vMerge/>
            <w:vAlign w:val="center"/>
          </w:tcPr>
          <w:p w14:paraId="625312BE" w14:textId="77777777" w:rsidR="00B35A3E" w:rsidRPr="00CF7F03" w:rsidRDefault="00B35A3E" w:rsidP="00B35A3E">
            <w:pPr>
              <w:jc w:val="right"/>
              <w:rPr>
                <w:rFonts w:ascii="Verdana" w:hAnsi="Verdana"/>
                <w:sz w:val="18"/>
                <w:szCs w:val="18"/>
              </w:rPr>
            </w:pPr>
          </w:p>
        </w:tc>
        <w:tc>
          <w:tcPr>
            <w:tcW w:w="1727" w:type="dxa"/>
            <w:vMerge/>
            <w:vAlign w:val="center"/>
          </w:tcPr>
          <w:p w14:paraId="2802E58E" w14:textId="77777777" w:rsidR="00B35A3E" w:rsidRPr="00CF7F03" w:rsidRDefault="00B35A3E" w:rsidP="00B35A3E">
            <w:pPr>
              <w:jc w:val="right"/>
              <w:rPr>
                <w:rFonts w:ascii="Verdana" w:hAnsi="Verdana"/>
                <w:sz w:val="18"/>
                <w:szCs w:val="18"/>
              </w:rPr>
            </w:pPr>
          </w:p>
        </w:tc>
      </w:tr>
      <w:tr w:rsidR="00B35A3E" w:rsidRPr="00CF7F03" w14:paraId="027F0BBD" w14:textId="77777777" w:rsidTr="00814548">
        <w:trPr>
          <w:trHeight w:val="313"/>
        </w:trPr>
        <w:tc>
          <w:tcPr>
            <w:tcW w:w="1349" w:type="dxa"/>
            <w:vMerge/>
            <w:vAlign w:val="center"/>
            <w:hideMark/>
          </w:tcPr>
          <w:p w14:paraId="6EEE1AB5" w14:textId="77777777" w:rsidR="00B35A3E" w:rsidRPr="00CF7F03" w:rsidRDefault="00B35A3E" w:rsidP="00B35A3E">
            <w:pPr>
              <w:spacing w:after="0" w:line="240" w:lineRule="auto"/>
              <w:ind w:left="0" w:right="0" w:firstLine="0"/>
              <w:jc w:val="left"/>
              <w:rPr>
                <w:rFonts w:ascii="Verdana" w:eastAsia="Times New Roman" w:hAnsi="Verdana" w:cs="Times New Roman"/>
                <w:sz w:val="18"/>
                <w:szCs w:val="18"/>
              </w:rPr>
            </w:pPr>
          </w:p>
        </w:tc>
        <w:tc>
          <w:tcPr>
            <w:tcW w:w="1450" w:type="dxa"/>
            <w:shd w:val="clear" w:color="auto" w:fill="auto"/>
            <w:vAlign w:val="center"/>
            <w:hideMark/>
          </w:tcPr>
          <w:p w14:paraId="3F838B70" w14:textId="4DEC690B"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Pr>
                <w:rFonts w:ascii="Verdana" w:eastAsia="Times New Roman" w:hAnsi="Verdana" w:cs="Times New Roman"/>
                <w:sz w:val="18"/>
                <w:szCs w:val="18"/>
              </w:rPr>
              <w:t>6</w:t>
            </w:r>
          </w:p>
        </w:tc>
        <w:tc>
          <w:tcPr>
            <w:tcW w:w="1798" w:type="dxa"/>
            <w:tcBorders>
              <w:top w:val="nil"/>
              <w:left w:val="nil"/>
              <w:bottom w:val="single" w:sz="8" w:space="0" w:color="000000"/>
              <w:right w:val="single" w:sz="8" w:space="0" w:color="000000"/>
            </w:tcBorders>
            <w:shd w:val="clear" w:color="auto" w:fill="auto"/>
            <w:vAlign w:val="center"/>
          </w:tcPr>
          <w:p w14:paraId="348920EE" w14:textId="77777777"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75</w:t>
            </w:r>
          </w:p>
        </w:tc>
        <w:tc>
          <w:tcPr>
            <w:tcW w:w="1333" w:type="dxa"/>
            <w:tcBorders>
              <w:top w:val="nil"/>
              <w:left w:val="nil"/>
              <w:bottom w:val="single" w:sz="8" w:space="0" w:color="000000"/>
              <w:right w:val="single" w:sz="8" w:space="0" w:color="000000"/>
            </w:tcBorders>
            <w:shd w:val="clear" w:color="auto" w:fill="auto"/>
            <w:vAlign w:val="center"/>
          </w:tcPr>
          <w:p w14:paraId="0BC10AC1" w14:textId="1407CC4F"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1,0</w:t>
            </w:r>
            <w:r>
              <w:rPr>
                <w:rFonts w:ascii="Verdana" w:eastAsia="Times New Roman" w:hAnsi="Verdana" w:cs="Times New Roman"/>
                <w:sz w:val="18"/>
                <w:szCs w:val="18"/>
              </w:rPr>
              <w:t>7</w:t>
            </w:r>
          </w:p>
        </w:tc>
        <w:tc>
          <w:tcPr>
            <w:tcW w:w="1399" w:type="dxa"/>
            <w:shd w:val="clear" w:color="auto" w:fill="auto"/>
            <w:vAlign w:val="center"/>
          </w:tcPr>
          <w:p w14:paraId="07C63BC0" w14:textId="506DD5DB" w:rsidR="00B35A3E" w:rsidRPr="00CF7F03" w:rsidRDefault="00B35A3E" w:rsidP="00B35A3E">
            <w:pPr>
              <w:spacing w:after="0" w:line="240" w:lineRule="auto"/>
              <w:ind w:left="0" w:firstLine="0"/>
              <w:jc w:val="right"/>
              <w:rPr>
                <w:rFonts w:ascii="Verdana" w:hAnsi="Verdana"/>
                <w:sz w:val="18"/>
                <w:szCs w:val="18"/>
              </w:rPr>
            </w:pPr>
            <w:r>
              <w:rPr>
                <w:rFonts w:ascii="Verdana" w:hAnsi="Verdana"/>
                <w:sz w:val="18"/>
                <w:szCs w:val="18"/>
              </w:rPr>
              <w:t>€ 468,00</w:t>
            </w:r>
          </w:p>
        </w:tc>
        <w:tc>
          <w:tcPr>
            <w:tcW w:w="1494" w:type="dxa"/>
            <w:vMerge/>
            <w:vAlign w:val="center"/>
          </w:tcPr>
          <w:p w14:paraId="5AEED99D" w14:textId="77777777" w:rsidR="00B35A3E" w:rsidRPr="00CF7F03" w:rsidRDefault="00B35A3E" w:rsidP="00B35A3E">
            <w:pPr>
              <w:jc w:val="right"/>
              <w:rPr>
                <w:rFonts w:ascii="Verdana" w:hAnsi="Verdana"/>
                <w:sz w:val="18"/>
                <w:szCs w:val="18"/>
              </w:rPr>
            </w:pPr>
          </w:p>
        </w:tc>
        <w:tc>
          <w:tcPr>
            <w:tcW w:w="1727" w:type="dxa"/>
            <w:vMerge/>
            <w:vAlign w:val="center"/>
          </w:tcPr>
          <w:p w14:paraId="181F43F7" w14:textId="77777777" w:rsidR="00B35A3E" w:rsidRPr="00CF7F03" w:rsidRDefault="00B35A3E" w:rsidP="00B35A3E">
            <w:pPr>
              <w:jc w:val="right"/>
              <w:rPr>
                <w:rFonts w:ascii="Verdana" w:hAnsi="Verdana"/>
                <w:sz w:val="18"/>
                <w:szCs w:val="18"/>
              </w:rPr>
            </w:pPr>
          </w:p>
        </w:tc>
      </w:tr>
      <w:tr w:rsidR="00B35A3E" w:rsidRPr="00CF7F03" w14:paraId="40A9403C" w14:textId="77777777" w:rsidTr="00814548">
        <w:trPr>
          <w:trHeight w:val="566"/>
        </w:trPr>
        <w:tc>
          <w:tcPr>
            <w:tcW w:w="1349" w:type="dxa"/>
            <w:vMerge w:val="restart"/>
            <w:shd w:val="clear" w:color="auto" w:fill="auto"/>
            <w:vAlign w:val="center"/>
          </w:tcPr>
          <w:p w14:paraId="78DC8EE8" w14:textId="094A0665"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Pr>
                <w:rFonts w:ascii="Verdana" w:eastAsia="Times New Roman" w:hAnsi="Verdana" w:cs="Times New Roman"/>
                <w:sz w:val="18"/>
                <w:szCs w:val="18"/>
              </w:rPr>
              <w:t>Agenzia di Alghero</w:t>
            </w:r>
          </w:p>
        </w:tc>
        <w:tc>
          <w:tcPr>
            <w:tcW w:w="1450" w:type="dxa"/>
            <w:shd w:val="clear" w:color="auto" w:fill="auto"/>
            <w:vAlign w:val="center"/>
            <w:hideMark/>
          </w:tcPr>
          <w:p w14:paraId="40634BDF" w14:textId="77E41818"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 </w:t>
            </w:r>
            <w:r>
              <w:rPr>
                <w:rFonts w:ascii="Verdana" w:eastAsia="Times New Roman" w:hAnsi="Verdana" w:cs="Times New Roman"/>
                <w:sz w:val="18"/>
                <w:szCs w:val="18"/>
              </w:rPr>
              <w:t>7</w:t>
            </w:r>
          </w:p>
        </w:tc>
        <w:tc>
          <w:tcPr>
            <w:tcW w:w="1798" w:type="dxa"/>
            <w:tcBorders>
              <w:top w:val="nil"/>
              <w:left w:val="nil"/>
              <w:bottom w:val="single" w:sz="8" w:space="0" w:color="000000"/>
              <w:right w:val="single" w:sz="8" w:space="0" w:color="000000"/>
            </w:tcBorders>
            <w:shd w:val="clear" w:color="auto" w:fill="auto"/>
            <w:vAlign w:val="center"/>
          </w:tcPr>
          <w:p w14:paraId="3C6291F0" w14:textId="3E6F1BDF"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Pr>
                <w:rFonts w:ascii="Verdana" w:eastAsia="Times New Roman" w:hAnsi="Verdana" w:cs="Times New Roman"/>
                <w:sz w:val="18"/>
                <w:szCs w:val="18"/>
              </w:rPr>
              <w:t>180</w:t>
            </w:r>
            <w:r w:rsidRPr="00CF7F03">
              <w:rPr>
                <w:rFonts w:ascii="Verdana" w:eastAsia="Times New Roman" w:hAnsi="Verdana" w:cs="Times New Roman"/>
                <w:sz w:val="18"/>
                <w:szCs w:val="18"/>
              </w:rPr>
              <w:t> </w:t>
            </w:r>
          </w:p>
        </w:tc>
        <w:tc>
          <w:tcPr>
            <w:tcW w:w="1333" w:type="dxa"/>
            <w:tcBorders>
              <w:top w:val="nil"/>
              <w:left w:val="nil"/>
              <w:bottom w:val="single" w:sz="8" w:space="0" w:color="000000"/>
              <w:right w:val="single" w:sz="8" w:space="0" w:color="000000"/>
            </w:tcBorders>
            <w:shd w:val="clear" w:color="auto" w:fill="auto"/>
            <w:vAlign w:val="center"/>
          </w:tcPr>
          <w:p w14:paraId="2C857B8E" w14:textId="0A35BC5B"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0,</w:t>
            </w:r>
            <w:r>
              <w:rPr>
                <w:rFonts w:ascii="Verdana" w:eastAsia="Times New Roman" w:hAnsi="Verdana" w:cs="Times New Roman"/>
                <w:sz w:val="18"/>
                <w:szCs w:val="18"/>
              </w:rPr>
              <w:t>45</w:t>
            </w:r>
          </w:p>
        </w:tc>
        <w:tc>
          <w:tcPr>
            <w:tcW w:w="1399" w:type="dxa"/>
            <w:shd w:val="clear" w:color="auto" w:fill="auto"/>
            <w:vAlign w:val="center"/>
          </w:tcPr>
          <w:p w14:paraId="17E1C87C" w14:textId="4ABF4431" w:rsidR="00B35A3E" w:rsidRPr="00CF7F03" w:rsidRDefault="00B35A3E" w:rsidP="00B35A3E">
            <w:pPr>
              <w:spacing w:after="0" w:line="240" w:lineRule="auto"/>
              <w:ind w:left="0" w:firstLine="0"/>
              <w:jc w:val="right"/>
              <w:rPr>
                <w:rFonts w:ascii="Verdana" w:hAnsi="Verdana"/>
                <w:sz w:val="18"/>
                <w:szCs w:val="18"/>
              </w:rPr>
            </w:pPr>
            <w:r>
              <w:rPr>
                <w:rFonts w:ascii="Verdana" w:eastAsia="Times New Roman" w:hAnsi="Verdana" w:cs="Times New Roman"/>
                <w:sz w:val="18"/>
                <w:szCs w:val="18"/>
              </w:rPr>
              <w:t>€ 718,20</w:t>
            </w:r>
            <w:r w:rsidRPr="00CF7F03">
              <w:rPr>
                <w:rFonts w:ascii="Verdana" w:eastAsia="Times New Roman" w:hAnsi="Verdana" w:cs="Times New Roman"/>
                <w:sz w:val="18"/>
                <w:szCs w:val="18"/>
              </w:rPr>
              <w:t xml:space="preserve">  </w:t>
            </w:r>
          </w:p>
        </w:tc>
        <w:tc>
          <w:tcPr>
            <w:tcW w:w="1494" w:type="dxa"/>
            <w:vMerge w:val="restart"/>
            <w:shd w:val="clear" w:color="auto" w:fill="auto"/>
            <w:vAlign w:val="center"/>
          </w:tcPr>
          <w:p w14:paraId="4BD504FA" w14:textId="26A7F693" w:rsidR="00B35A3E" w:rsidRPr="00CF7F03" w:rsidRDefault="00B35A3E" w:rsidP="00B35A3E">
            <w:pPr>
              <w:jc w:val="right"/>
              <w:rPr>
                <w:rFonts w:ascii="Verdana" w:hAnsi="Verdana"/>
                <w:sz w:val="18"/>
                <w:szCs w:val="18"/>
              </w:rPr>
            </w:pPr>
            <w:r>
              <w:rPr>
                <w:rFonts w:ascii="Verdana" w:hAnsi="Verdana"/>
                <w:sz w:val="18"/>
                <w:szCs w:val="18"/>
              </w:rPr>
              <w:t>€ 1.877,40</w:t>
            </w:r>
          </w:p>
        </w:tc>
        <w:tc>
          <w:tcPr>
            <w:tcW w:w="1727" w:type="dxa"/>
            <w:vMerge w:val="restart"/>
            <w:shd w:val="clear" w:color="auto" w:fill="auto"/>
            <w:vAlign w:val="center"/>
          </w:tcPr>
          <w:p w14:paraId="462CD30C" w14:textId="21035583" w:rsidR="00B35A3E" w:rsidRPr="00CF7F03" w:rsidRDefault="00B35A3E" w:rsidP="00B35A3E">
            <w:pPr>
              <w:jc w:val="right"/>
              <w:rPr>
                <w:rFonts w:ascii="Verdana" w:hAnsi="Verdana"/>
                <w:sz w:val="18"/>
                <w:szCs w:val="18"/>
              </w:rPr>
            </w:pPr>
            <w:r>
              <w:rPr>
                <w:rFonts w:ascii="Verdana" w:hAnsi="Verdana"/>
                <w:sz w:val="18"/>
                <w:szCs w:val="18"/>
              </w:rPr>
              <w:t>€ 1.706,73</w:t>
            </w:r>
          </w:p>
        </w:tc>
      </w:tr>
      <w:tr w:rsidR="00B35A3E" w:rsidRPr="00CF7F03" w14:paraId="7E9B0E78" w14:textId="77777777" w:rsidTr="00814548">
        <w:trPr>
          <w:trHeight w:val="313"/>
        </w:trPr>
        <w:tc>
          <w:tcPr>
            <w:tcW w:w="1349" w:type="dxa"/>
            <w:vMerge/>
            <w:vAlign w:val="center"/>
          </w:tcPr>
          <w:p w14:paraId="38122593" w14:textId="77777777" w:rsidR="00B35A3E" w:rsidRPr="00CF7F03" w:rsidRDefault="00B35A3E" w:rsidP="00B35A3E">
            <w:pPr>
              <w:spacing w:after="0" w:line="240" w:lineRule="auto"/>
              <w:ind w:left="0" w:right="0" w:firstLine="0"/>
              <w:jc w:val="left"/>
              <w:rPr>
                <w:rFonts w:ascii="Verdana" w:eastAsia="Times New Roman" w:hAnsi="Verdana" w:cs="Times New Roman"/>
                <w:sz w:val="18"/>
                <w:szCs w:val="18"/>
              </w:rPr>
            </w:pPr>
          </w:p>
        </w:tc>
        <w:tc>
          <w:tcPr>
            <w:tcW w:w="1450" w:type="dxa"/>
            <w:shd w:val="clear" w:color="auto" w:fill="auto"/>
            <w:vAlign w:val="center"/>
            <w:hideMark/>
          </w:tcPr>
          <w:p w14:paraId="2B3841D5" w14:textId="319F3E61"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Pr>
                <w:rFonts w:ascii="Verdana" w:eastAsia="Times New Roman" w:hAnsi="Verdana" w:cs="Times New Roman"/>
                <w:sz w:val="18"/>
                <w:szCs w:val="18"/>
              </w:rPr>
              <w:t>7</w:t>
            </w:r>
          </w:p>
        </w:tc>
        <w:tc>
          <w:tcPr>
            <w:tcW w:w="1798" w:type="dxa"/>
            <w:tcBorders>
              <w:top w:val="nil"/>
              <w:left w:val="nil"/>
              <w:bottom w:val="single" w:sz="8" w:space="0" w:color="000000"/>
              <w:right w:val="single" w:sz="8" w:space="0" w:color="000000"/>
            </w:tcBorders>
            <w:shd w:val="clear" w:color="auto" w:fill="auto"/>
            <w:vAlign w:val="center"/>
          </w:tcPr>
          <w:p w14:paraId="28426285" w14:textId="20C3C855"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120</w:t>
            </w:r>
          </w:p>
        </w:tc>
        <w:tc>
          <w:tcPr>
            <w:tcW w:w="1333" w:type="dxa"/>
            <w:tcBorders>
              <w:top w:val="nil"/>
              <w:left w:val="nil"/>
              <w:bottom w:val="single" w:sz="8" w:space="0" w:color="000000"/>
              <w:right w:val="single" w:sz="8" w:space="0" w:color="000000"/>
            </w:tcBorders>
            <w:shd w:val="clear" w:color="auto" w:fill="auto"/>
            <w:vAlign w:val="center"/>
          </w:tcPr>
          <w:p w14:paraId="15CA4F80" w14:textId="4A87B7BD"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0,</w:t>
            </w:r>
            <w:r>
              <w:rPr>
                <w:rFonts w:ascii="Verdana" w:eastAsia="Times New Roman" w:hAnsi="Verdana" w:cs="Times New Roman"/>
                <w:sz w:val="18"/>
                <w:szCs w:val="18"/>
              </w:rPr>
              <w:t>87</w:t>
            </w:r>
          </w:p>
        </w:tc>
        <w:tc>
          <w:tcPr>
            <w:tcW w:w="1399" w:type="dxa"/>
            <w:shd w:val="clear" w:color="auto" w:fill="auto"/>
            <w:vAlign w:val="center"/>
          </w:tcPr>
          <w:p w14:paraId="0D58AA69" w14:textId="14AB3906" w:rsidR="00B35A3E" w:rsidRPr="00CF7F03" w:rsidRDefault="00B35A3E" w:rsidP="00B35A3E">
            <w:pPr>
              <w:spacing w:after="0" w:line="240" w:lineRule="auto"/>
              <w:ind w:left="0" w:firstLine="0"/>
              <w:jc w:val="right"/>
              <w:rPr>
                <w:rFonts w:ascii="Verdana" w:hAnsi="Verdana"/>
                <w:sz w:val="18"/>
                <w:szCs w:val="18"/>
              </w:rPr>
            </w:pPr>
            <w:r>
              <w:rPr>
                <w:rFonts w:ascii="Verdana" w:hAnsi="Verdana"/>
                <w:sz w:val="18"/>
                <w:szCs w:val="18"/>
              </w:rPr>
              <w:t>€ 613,20</w:t>
            </w:r>
          </w:p>
        </w:tc>
        <w:tc>
          <w:tcPr>
            <w:tcW w:w="1494" w:type="dxa"/>
            <w:vMerge/>
            <w:vAlign w:val="center"/>
          </w:tcPr>
          <w:p w14:paraId="1D8E2782" w14:textId="77777777" w:rsidR="00B35A3E" w:rsidRPr="00CF7F03" w:rsidRDefault="00B35A3E" w:rsidP="00B35A3E">
            <w:pPr>
              <w:jc w:val="right"/>
              <w:rPr>
                <w:rFonts w:ascii="Verdana" w:hAnsi="Verdana"/>
                <w:sz w:val="18"/>
                <w:szCs w:val="18"/>
              </w:rPr>
            </w:pPr>
          </w:p>
        </w:tc>
        <w:tc>
          <w:tcPr>
            <w:tcW w:w="1727" w:type="dxa"/>
            <w:vMerge/>
            <w:vAlign w:val="center"/>
          </w:tcPr>
          <w:p w14:paraId="718E63E4" w14:textId="77777777" w:rsidR="00B35A3E" w:rsidRPr="00CF7F03" w:rsidRDefault="00B35A3E" w:rsidP="00B35A3E">
            <w:pPr>
              <w:jc w:val="right"/>
              <w:rPr>
                <w:rFonts w:ascii="Verdana" w:hAnsi="Verdana"/>
                <w:sz w:val="18"/>
                <w:szCs w:val="18"/>
              </w:rPr>
            </w:pPr>
          </w:p>
        </w:tc>
      </w:tr>
      <w:tr w:rsidR="00B35A3E" w:rsidRPr="00CF7F03" w14:paraId="7CE40C6C" w14:textId="77777777" w:rsidTr="00814548">
        <w:trPr>
          <w:trHeight w:val="313"/>
        </w:trPr>
        <w:tc>
          <w:tcPr>
            <w:tcW w:w="1349" w:type="dxa"/>
            <w:vMerge/>
            <w:vAlign w:val="center"/>
          </w:tcPr>
          <w:p w14:paraId="1D87207C" w14:textId="77777777" w:rsidR="00B35A3E" w:rsidRPr="00CF7F03" w:rsidRDefault="00B35A3E" w:rsidP="00B35A3E">
            <w:pPr>
              <w:spacing w:after="0" w:line="240" w:lineRule="auto"/>
              <w:ind w:left="0" w:right="0" w:firstLine="0"/>
              <w:jc w:val="left"/>
              <w:rPr>
                <w:rFonts w:ascii="Verdana" w:eastAsia="Times New Roman" w:hAnsi="Verdana" w:cs="Times New Roman"/>
                <w:sz w:val="18"/>
                <w:szCs w:val="18"/>
              </w:rPr>
            </w:pPr>
          </w:p>
        </w:tc>
        <w:tc>
          <w:tcPr>
            <w:tcW w:w="1450" w:type="dxa"/>
            <w:shd w:val="clear" w:color="auto" w:fill="auto"/>
            <w:vAlign w:val="center"/>
            <w:hideMark/>
          </w:tcPr>
          <w:p w14:paraId="63F5F782" w14:textId="76610987"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Pr>
                <w:rFonts w:ascii="Verdana" w:eastAsia="Times New Roman" w:hAnsi="Verdana" w:cs="Times New Roman"/>
                <w:sz w:val="18"/>
                <w:szCs w:val="18"/>
              </w:rPr>
              <w:t>7</w:t>
            </w:r>
          </w:p>
        </w:tc>
        <w:tc>
          <w:tcPr>
            <w:tcW w:w="1798" w:type="dxa"/>
            <w:tcBorders>
              <w:top w:val="nil"/>
              <w:left w:val="nil"/>
              <w:bottom w:val="single" w:sz="8" w:space="0" w:color="000000"/>
              <w:right w:val="single" w:sz="8" w:space="0" w:color="000000"/>
            </w:tcBorders>
            <w:shd w:val="clear" w:color="auto" w:fill="auto"/>
            <w:vAlign w:val="center"/>
          </w:tcPr>
          <w:p w14:paraId="6E25147C" w14:textId="17329BB8"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75</w:t>
            </w:r>
          </w:p>
        </w:tc>
        <w:tc>
          <w:tcPr>
            <w:tcW w:w="1333" w:type="dxa"/>
            <w:tcBorders>
              <w:top w:val="nil"/>
              <w:left w:val="nil"/>
              <w:bottom w:val="single" w:sz="8" w:space="0" w:color="000000"/>
              <w:right w:val="single" w:sz="8" w:space="0" w:color="000000"/>
            </w:tcBorders>
            <w:shd w:val="clear" w:color="auto" w:fill="auto"/>
            <w:vAlign w:val="center"/>
          </w:tcPr>
          <w:p w14:paraId="1F8FC638" w14:textId="53A0AED7"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1,0</w:t>
            </w:r>
            <w:r>
              <w:rPr>
                <w:rFonts w:ascii="Verdana" w:eastAsia="Times New Roman" w:hAnsi="Verdana" w:cs="Times New Roman"/>
                <w:sz w:val="18"/>
                <w:szCs w:val="18"/>
              </w:rPr>
              <w:t>7</w:t>
            </w:r>
          </w:p>
        </w:tc>
        <w:tc>
          <w:tcPr>
            <w:tcW w:w="1399" w:type="dxa"/>
            <w:shd w:val="clear" w:color="auto" w:fill="auto"/>
            <w:vAlign w:val="center"/>
          </w:tcPr>
          <w:p w14:paraId="69B41ED8" w14:textId="07B769EF" w:rsidR="00B35A3E" w:rsidRPr="00CF7F03" w:rsidRDefault="00B35A3E" w:rsidP="00B35A3E">
            <w:pPr>
              <w:spacing w:after="0" w:line="240" w:lineRule="auto"/>
              <w:ind w:left="0" w:firstLine="0"/>
              <w:jc w:val="right"/>
              <w:rPr>
                <w:rFonts w:ascii="Verdana" w:hAnsi="Verdana"/>
                <w:sz w:val="18"/>
                <w:szCs w:val="18"/>
              </w:rPr>
            </w:pPr>
            <w:r>
              <w:rPr>
                <w:rFonts w:ascii="Verdana" w:hAnsi="Verdana"/>
                <w:sz w:val="18"/>
                <w:szCs w:val="18"/>
              </w:rPr>
              <w:t>€ 546,00</w:t>
            </w:r>
          </w:p>
        </w:tc>
        <w:tc>
          <w:tcPr>
            <w:tcW w:w="1494" w:type="dxa"/>
            <w:vMerge/>
            <w:vAlign w:val="center"/>
          </w:tcPr>
          <w:p w14:paraId="3E102FC4" w14:textId="77777777" w:rsidR="00B35A3E" w:rsidRPr="00CF7F03" w:rsidRDefault="00B35A3E" w:rsidP="00B35A3E">
            <w:pPr>
              <w:jc w:val="right"/>
              <w:rPr>
                <w:rFonts w:ascii="Verdana" w:hAnsi="Verdana"/>
                <w:sz w:val="18"/>
                <w:szCs w:val="18"/>
              </w:rPr>
            </w:pPr>
          </w:p>
        </w:tc>
        <w:tc>
          <w:tcPr>
            <w:tcW w:w="1727" w:type="dxa"/>
            <w:vMerge/>
            <w:vAlign w:val="center"/>
          </w:tcPr>
          <w:p w14:paraId="0E05503E" w14:textId="77777777" w:rsidR="00B35A3E" w:rsidRPr="00CF7F03" w:rsidRDefault="00B35A3E" w:rsidP="00B35A3E">
            <w:pPr>
              <w:jc w:val="right"/>
              <w:rPr>
                <w:rFonts w:ascii="Verdana" w:hAnsi="Verdana"/>
                <w:sz w:val="18"/>
                <w:szCs w:val="18"/>
              </w:rPr>
            </w:pPr>
          </w:p>
        </w:tc>
      </w:tr>
      <w:tr w:rsidR="00B35A3E" w:rsidRPr="00CF7F03" w14:paraId="6C641472" w14:textId="77777777" w:rsidTr="005256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1349"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7A68B082" w14:textId="2FDB09D2"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TOTALI LOTTO 2</w:t>
            </w:r>
          </w:p>
        </w:tc>
        <w:tc>
          <w:tcPr>
            <w:tcW w:w="1450" w:type="dxa"/>
            <w:tcBorders>
              <w:top w:val="nil"/>
              <w:left w:val="nil"/>
              <w:bottom w:val="single" w:sz="8" w:space="0" w:color="000000"/>
              <w:right w:val="single" w:sz="8" w:space="0" w:color="000000"/>
            </w:tcBorders>
            <w:shd w:val="clear" w:color="000000" w:fill="DDEBF7"/>
            <w:vAlign w:val="center"/>
            <w:hideMark/>
          </w:tcPr>
          <w:p w14:paraId="1D485C72" w14:textId="0D72649D"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 </w:t>
            </w:r>
          </w:p>
        </w:tc>
        <w:tc>
          <w:tcPr>
            <w:tcW w:w="1798" w:type="dxa"/>
            <w:tcBorders>
              <w:top w:val="nil"/>
              <w:left w:val="nil"/>
              <w:bottom w:val="single" w:sz="8" w:space="0" w:color="000000"/>
              <w:right w:val="single" w:sz="8" w:space="0" w:color="000000"/>
            </w:tcBorders>
            <w:shd w:val="clear" w:color="000000" w:fill="DDEBF7"/>
            <w:vAlign w:val="center"/>
            <w:hideMark/>
          </w:tcPr>
          <w:p w14:paraId="7C0F4692" w14:textId="7622996A"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 </w:t>
            </w:r>
          </w:p>
        </w:tc>
        <w:tc>
          <w:tcPr>
            <w:tcW w:w="1333" w:type="dxa"/>
            <w:tcBorders>
              <w:top w:val="nil"/>
              <w:left w:val="nil"/>
              <w:bottom w:val="single" w:sz="8" w:space="0" w:color="000000"/>
              <w:right w:val="single" w:sz="8" w:space="0" w:color="000000"/>
            </w:tcBorders>
            <w:shd w:val="clear" w:color="000000" w:fill="DDEBF7"/>
            <w:vAlign w:val="center"/>
            <w:hideMark/>
          </w:tcPr>
          <w:p w14:paraId="711341FA" w14:textId="32B00316" w:rsidR="00B35A3E" w:rsidRPr="00CF7F03" w:rsidRDefault="00B35A3E" w:rsidP="00B35A3E">
            <w:pPr>
              <w:spacing w:after="0" w:line="240" w:lineRule="auto"/>
              <w:ind w:left="0" w:right="0" w:firstLine="0"/>
              <w:jc w:val="center"/>
              <w:rPr>
                <w:rFonts w:ascii="Verdana" w:eastAsia="Times New Roman" w:hAnsi="Verdana" w:cs="Times New Roman"/>
                <w:sz w:val="18"/>
                <w:szCs w:val="18"/>
              </w:rPr>
            </w:pPr>
            <w:r w:rsidRPr="00CF7F03">
              <w:rPr>
                <w:rFonts w:ascii="Verdana" w:eastAsia="Times New Roman" w:hAnsi="Verdana" w:cs="Times New Roman"/>
                <w:sz w:val="18"/>
                <w:szCs w:val="18"/>
              </w:rPr>
              <w:t> </w:t>
            </w:r>
          </w:p>
        </w:tc>
        <w:tc>
          <w:tcPr>
            <w:tcW w:w="1399" w:type="dxa"/>
            <w:shd w:val="clear" w:color="auto" w:fill="auto"/>
            <w:vAlign w:val="center"/>
            <w:hideMark/>
          </w:tcPr>
          <w:p w14:paraId="0AD7063D" w14:textId="2267A5A1" w:rsidR="00B35A3E" w:rsidRPr="00CF7F03" w:rsidRDefault="00B35A3E" w:rsidP="00B35A3E">
            <w:pPr>
              <w:spacing w:after="0" w:line="240" w:lineRule="auto"/>
              <w:ind w:left="0" w:right="0" w:firstLine="0"/>
              <w:rPr>
                <w:rFonts w:ascii="Verdana" w:eastAsia="Times New Roman" w:hAnsi="Verdana" w:cs="Times New Roman"/>
                <w:sz w:val="18"/>
                <w:szCs w:val="18"/>
              </w:rPr>
            </w:pPr>
          </w:p>
        </w:tc>
        <w:tc>
          <w:tcPr>
            <w:tcW w:w="1494" w:type="dxa"/>
            <w:shd w:val="clear" w:color="auto" w:fill="auto"/>
            <w:vAlign w:val="center"/>
          </w:tcPr>
          <w:p w14:paraId="761713B8" w14:textId="3277E89A" w:rsidR="00B35A3E" w:rsidRPr="00CF7F03" w:rsidRDefault="00B35A3E" w:rsidP="00B35A3E">
            <w:pPr>
              <w:spacing w:after="0" w:line="240" w:lineRule="auto"/>
              <w:ind w:left="7" w:right="0" w:hangingChars="4" w:hanging="7"/>
              <w:jc w:val="center"/>
              <w:rPr>
                <w:rFonts w:ascii="Verdana" w:hAnsi="Verdana"/>
                <w:sz w:val="18"/>
                <w:szCs w:val="18"/>
              </w:rPr>
            </w:pPr>
            <w:r>
              <w:rPr>
                <w:rFonts w:ascii="Verdana" w:hAnsi="Verdana"/>
                <w:sz w:val="18"/>
                <w:szCs w:val="18"/>
              </w:rPr>
              <w:t>€ 78.314,40</w:t>
            </w:r>
          </w:p>
        </w:tc>
        <w:tc>
          <w:tcPr>
            <w:tcW w:w="1727" w:type="dxa"/>
            <w:tcBorders>
              <w:top w:val="single" w:sz="8" w:space="0" w:color="000000"/>
              <w:left w:val="nil"/>
              <w:bottom w:val="single" w:sz="4" w:space="0" w:color="auto"/>
              <w:right w:val="single" w:sz="8" w:space="0" w:color="000000"/>
            </w:tcBorders>
            <w:shd w:val="clear" w:color="000000" w:fill="DDEBF7"/>
            <w:vAlign w:val="center"/>
          </w:tcPr>
          <w:p w14:paraId="6E5C7792" w14:textId="0EC703DB" w:rsidR="00B35A3E" w:rsidRPr="00CF7F03" w:rsidRDefault="00B35A3E" w:rsidP="00B35A3E">
            <w:pPr>
              <w:spacing w:after="0" w:line="240" w:lineRule="auto"/>
              <w:ind w:left="7" w:right="0" w:hangingChars="4" w:hanging="7"/>
              <w:jc w:val="center"/>
              <w:rPr>
                <w:rFonts w:ascii="Verdana" w:hAnsi="Verdana"/>
                <w:sz w:val="18"/>
                <w:szCs w:val="18"/>
              </w:rPr>
            </w:pPr>
            <w:r>
              <w:rPr>
                <w:rFonts w:ascii="Verdana" w:hAnsi="Verdana"/>
                <w:sz w:val="18"/>
                <w:szCs w:val="18"/>
              </w:rPr>
              <w:t>€ 71.194,90</w:t>
            </w:r>
          </w:p>
        </w:tc>
      </w:tr>
    </w:tbl>
    <w:bookmarkEnd w:id="3"/>
    <w:p w14:paraId="567155B8" w14:textId="77777777" w:rsidR="00764A1D" w:rsidRPr="00CF7F03" w:rsidRDefault="00BC6A9D" w:rsidP="00BC6A9D">
      <w:pPr>
        <w:pStyle w:val="Titolo3"/>
        <w:spacing w:after="0"/>
        <w:ind w:left="0"/>
        <w:rPr>
          <w:rFonts w:ascii="Verdana" w:hAnsi="Verdana"/>
          <w:sz w:val="18"/>
          <w:szCs w:val="18"/>
        </w:rPr>
      </w:pPr>
      <w:r w:rsidRPr="00CF7F03">
        <w:rPr>
          <w:rFonts w:ascii="Verdana" w:hAnsi="Verdana"/>
          <w:b w:val="0"/>
          <w:sz w:val="18"/>
          <w:szCs w:val="18"/>
        </w:rPr>
        <w:lastRenderedPageBreak/>
        <w:tab/>
        <w:t xml:space="preserve"> </w:t>
      </w:r>
      <w:r w:rsidRPr="00CF7F03">
        <w:rPr>
          <w:rFonts w:ascii="Verdana" w:hAnsi="Verdana"/>
          <w:b w:val="0"/>
          <w:sz w:val="18"/>
          <w:szCs w:val="18"/>
        </w:rPr>
        <w:tab/>
        <w:t xml:space="preserve"> </w:t>
      </w:r>
      <w:r w:rsidRPr="00CF7F03">
        <w:rPr>
          <w:rFonts w:ascii="Verdana" w:hAnsi="Verdana"/>
          <w:b w:val="0"/>
          <w:sz w:val="18"/>
          <w:szCs w:val="18"/>
        </w:rPr>
        <w:tab/>
        <w:t xml:space="preserve"> </w:t>
      </w:r>
      <w:r w:rsidRPr="00CF7F03">
        <w:rPr>
          <w:rFonts w:ascii="Verdana" w:hAnsi="Verdana"/>
          <w:b w:val="0"/>
          <w:sz w:val="18"/>
          <w:szCs w:val="18"/>
        </w:rPr>
        <w:tab/>
        <w:t xml:space="preserve"> </w:t>
      </w:r>
      <w:r w:rsidRPr="00CF7F03">
        <w:rPr>
          <w:rFonts w:ascii="Verdana" w:hAnsi="Verdana"/>
          <w:b w:val="0"/>
          <w:sz w:val="18"/>
          <w:szCs w:val="18"/>
        </w:rPr>
        <w:tab/>
        <w:t xml:space="preserve"> </w:t>
      </w:r>
    </w:p>
    <w:p w14:paraId="54F25ADF" w14:textId="77777777" w:rsidR="005B0941" w:rsidRPr="00CF7F03" w:rsidRDefault="00CA5970" w:rsidP="00C105BC">
      <w:pPr>
        <w:spacing w:line="259" w:lineRule="auto"/>
        <w:ind w:left="0" w:right="0" w:firstLine="0"/>
        <w:jc w:val="right"/>
        <w:rPr>
          <w:rFonts w:ascii="Verdana" w:hAnsi="Verdana"/>
          <w:sz w:val="18"/>
          <w:szCs w:val="18"/>
        </w:rPr>
      </w:pPr>
      <w:r w:rsidRPr="00CF7F03">
        <w:rPr>
          <w:rFonts w:ascii="Verdana" w:hAnsi="Verdana"/>
          <w:b/>
          <w:sz w:val="18"/>
          <w:szCs w:val="18"/>
        </w:rPr>
        <w:t xml:space="preserve"> </w:t>
      </w:r>
      <w:r w:rsidRPr="00CF7F03">
        <w:rPr>
          <w:rFonts w:ascii="Verdana" w:hAnsi="Verdana"/>
          <w:b/>
          <w:sz w:val="18"/>
          <w:szCs w:val="18"/>
        </w:rPr>
        <w:tab/>
      </w:r>
      <w:r w:rsidRPr="00CF7F03">
        <w:rPr>
          <w:rFonts w:ascii="Verdana" w:hAnsi="Verdana"/>
          <w:sz w:val="18"/>
          <w:szCs w:val="18"/>
        </w:rPr>
        <w:t xml:space="preserve"> </w:t>
      </w:r>
    </w:p>
    <w:p w14:paraId="7094ED7B" w14:textId="51C6CEE3" w:rsidR="007660E6" w:rsidRPr="00CF7F03" w:rsidRDefault="007660E6" w:rsidP="00612DE1">
      <w:pPr>
        <w:spacing w:after="13" w:line="259" w:lineRule="auto"/>
        <w:ind w:left="0" w:right="14" w:firstLine="0"/>
        <w:rPr>
          <w:rFonts w:ascii="Verdana" w:hAnsi="Verdana"/>
          <w:sz w:val="18"/>
          <w:szCs w:val="18"/>
        </w:rPr>
      </w:pPr>
      <w:r w:rsidRPr="00CF7F03">
        <w:rPr>
          <w:rFonts w:ascii="Verdana" w:hAnsi="Verdana"/>
          <w:sz w:val="18"/>
          <w:szCs w:val="18"/>
        </w:rPr>
        <w:t xml:space="preserve">Detta stima non tiene conto del </w:t>
      </w:r>
      <w:r w:rsidRPr="00CF7F03">
        <w:rPr>
          <w:rFonts w:ascii="Verdana" w:hAnsi="Verdana"/>
          <w:b/>
          <w:sz w:val="18"/>
          <w:szCs w:val="18"/>
        </w:rPr>
        <w:t>potenziale consumo derivante dall’utenza esterna</w:t>
      </w:r>
      <w:r w:rsidRPr="00CF7F03">
        <w:rPr>
          <w:rFonts w:ascii="Verdana" w:hAnsi="Verdana"/>
          <w:sz w:val="18"/>
          <w:szCs w:val="18"/>
        </w:rPr>
        <w:t xml:space="preserve"> che frequenta le sedi INPS, si ipotizza quindi che ci possa essere una </w:t>
      </w:r>
      <w:r w:rsidRPr="00CF7F03">
        <w:rPr>
          <w:rFonts w:ascii="Verdana" w:hAnsi="Verdana"/>
          <w:b/>
          <w:sz w:val="18"/>
          <w:szCs w:val="18"/>
        </w:rPr>
        <w:t xml:space="preserve">maggiorazione dei consumi del </w:t>
      </w:r>
      <w:r w:rsidR="008F7671" w:rsidRPr="00CF7F03">
        <w:rPr>
          <w:rFonts w:ascii="Verdana" w:hAnsi="Verdana"/>
          <w:b/>
          <w:sz w:val="18"/>
          <w:szCs w:val="18"/>
        </w:rPr>
        <w:t>2</w:t>
      </w:r>
      <w:r w:rsidRPr="00CF7F03">
        <w:rPr>
          <w:rFonts w:ascii="Verdana" w:hAnsi="Verdana"/>
          <w:b/>
          <w:sz w:val="18"/>
          <w:szCs w:val="18"/>
        </w:rPr>
        <w:t>%</w:t>
      </w:r>
      <w:r w:rsidRPr="00CF7F03">
        <w:rPr>
          <w:rFonts w:ascii="Verdana" w:hAnsi="Verdana"/>
          <w:sz w:val="18"/>
          <w:szCs w:val="18"/>
        </w:rPr>
        <w:t xml:space="preserve"> rispetto ai valori che abbiamo quantificato. </w:t>
      </w:r>
    </w:p>
    <w:p w14:paraId="1C678B09" w14:textId="77777777" w:rsidR="00612DE1" w:rsidRPr="00CF7F03" w:rsidRDefault="00612DE1" w:rsidP="00612DE1">
      <w:pPr>
        <w:spacing w:after="13" w:line="259" w:lineRule="auto"/>
        <w:ind w:left="0" w:right="14" w:firstLine="0"/>
        <w:rPr>
          <w:rFonts w:ascii="Verdana" w:hAnsi="Verdana"/>
          <w:sz w:val="18"/>
          <w:szCs w:val="18"/>
        </w:rPr>
      </w:pPr>
    </w:p>
    <w:p w14:paraId="4B4D9BC8" w14:textId="77777777" w:rsidR="005B0941" w:rsidRPr="00CF7F03" w:rsidRDefault="00CA5970" w:rsidP="00E02482">
      <w:pPr>
        <w:spacing w:after="37" w:line="360" w:lineRule="auto"/>
        <w:ind w:left="0" w:right="0"/>
        <w:jc w:val="left"/>
        <w:rPr>
          <w:rFonts w:ascii="Verdana" w:hAnsi="Verdana"/>
          <w:bCs/>
          <w:sz w:val="18"/>
          <w:szCs w:val="18"/>
        </w:rPr>
      </w:pPr>
      <w:r w:rsidRPr="00CF7F03">
        <w:rPr>
          <w:rFonts w:ascii="Verdana" w:hAnsi="Verdana"/>
          <w:bCs/>
          <w:sz w:val="18"/>
          <w:szCs w:val="18"/>
        </w:rPr>
        <w:t xml:space="preserve">Riepilogo: </w:t>
      </w:r>
    </w:p>
    <w:p w14:paraId="7B5E1461" w14:textId="077038C2" w:rsidR="005B0941" w:rsidRPr="00CF7F03" w:rsidRDefault="00CA5970" w:rsidP="00E02482">
      <w:pPr>
        <w:spacing w:after="37" w:line="259" w:lineRule="auto"/>
        <w:ind w:left="0" w:right="0"/>
        <w:jc w:val="left"/>
        <w:rPr>
          <w:rFonts w:ascii="Verdana" w:hAnsi="Verdana"/>
          <w:bCs/>
          <w:color w:val="auto"/>
          <w:sz w:val="18"/>
          <w:szCs w:val="18"/>
        </w:rPr>
      </w:pPr>
      <w:r w:rsidRPr="00CF7F03">
        <w:rPr>
          <w:rFonts w:ascii="Verdana" w:hAnsi="Verdana"/>
          <w:bCs/>
          <w:color w:val="auto"/>
          <w:sz w:val="18"/>
          <w:szCs w:val="18"/>
        </w:rPr>
        <w:t xml:space="preserve">LOTTO </w:t>
      </w:r>
      <w:r w:rsidR="00C70F65">
        <w:rPr>
          <w:rFonts w:ascii="Verdana" w:hAnsi="Verdana"/>
          <w:bCs/>
          <w:color w:val="auto"/>
          <w:sz w:val="18"/>
          <w:szCs w:val="18"/>
        </w:rPr>
        <w:t>SUD</w:t>
      </w:r>
      <w:r w:rsidRPr="00CF7F03">
        <w:rPr>
          <w:rFonts w:ascii="Verdana" w:hAnsi="Verdana"/>
          <w:bCs/>
          <w:color w:val="auto"/>
          <w:sz w:val="18"/>
          <w:szCs w:val="18"/>
        </w:rPr>
        <w:t xml:space="preserve"> CIG </w:t>
      </w:r>
      <w:r w:rsidR="00C70F65">
        <w:rPr>
          <w:rFonts w:ascii="Verdana" w:eastAsia="Verdana" w:hAnsi="Verdana"/>
          <w:b/>
        </w:rPr>
        <w:t>Z8B36D2424</w:t>
      </w:r>
    </w:p>
    <w:p w14:paraId="6340CD70" w14:textId="7D56110E" w:rsidR="005B0941" w:rsidRPr="00CF7F03" w:rsidRDefault="00CA5970" w:rsidP="00E02482">
      <w:pPr>
        <w:pStyle w:val="Titolo3"/>
        <w:ind w:left="0"/>
        <w:rPr>
          <w:rFonts w:ascii="Verdana" w:hAnsi="Verdana"/>
          <w:b w:val="0"/>
          <w:bCs/>
          <w:color w:val="auto"/>
          <w:sz w:val="18"/>
          <w:szCs w:val="18"/>
        </w:rPr>
      </w:pPr>
      <w:r w:rsidRPr="00CF7F03">
        <w:rPr>
          <w:rFonts w:ascii="Verdana" w:hAnsi="Verdana"/>
          <w:b w:val="0"/>
          <w:bCs/>
          <w:color w:val="auto"/>
          <w:sz w:val="18"/>
          <w:szCs w:val="18"/>
        </w:rPr>
        <w:t>Volume vendite</w:t>
      </w:r>
      <w:r w:rsidR="00573399" w:rsidRPr="00CF7F03">
        <w:rPr>
          <w:rFonts w:ascii="Verdana" w:hAnsi="Verdana"/>
          <w:b w:val="0"/>
          <w:bCs/>
          <w:color w:val="auto"/>
          <w:sz w:val="18"/>
          <w:szCs w:val="18"/>
        </w:rPr>
        <w:t>, incrementato del 2% dei consumi,</w:t>
      </w:r>
      <w:r w:rsidRPr="00CF7F03">
        <w:rPr>
          <w:rFonts w:ascii="Verdana" w:hAnsi="Verdana"/>
          <w:b w:val="0"/>
          <w:bCs/>
          <w:color w:val="auto"/>
          <w:sz w:val="18"/>
          <w:szCs w:val="18"/>
        </w:rPr>
        <w:t xml:space="preserve"> </w:t>
      </w:r>
      <w:r w:rsidR="00C06FC0" w:rsidRPr="00CF7F03">
        <w:rPr>
          <w:rFonts w:ascii="Verdana" w:hAnsi="Verdana"/>
          <w:b w:val="0"/>
          <w:bCs/>
          <w:color w:val="auto"/>
          <w:sz w:val="18"/>
          <w:szCs w:val="18"/>
        </w:rPr>
        <w:t xml:space="preserve">€  </w:t>
      </w:r>
      <w:r w:rsidR="00E1559D" w:rsidRPr="00CF7F03">
        <w:rPr>
          <w:rFonts w:ascii="Verdana" w:hAnsi="Verdana"/>
          <w:b w:val="0"/>
          <w:bCs/>
          <w:color w:val="auto"/>
          <w:sz w:val="18"/>
          <w:szCs w:val="18"/>
        </w:rPr>
        <w:t>82.593,86</w:t>
      </w:r>
      <w:r w:rsidR="007E335B" w:rsidRPr="00CF7F03">
        <w:rPr>
          <w:rFonts w:ascii="Verdana" w:hAnsi="Verdana"/>
          <w:b w:val="0"/>
          <w:bCs/>
          <w:color w:val="auto"/>
          <w:sz w:val="18"/>
          <w:szCs w:val="18"/>
        </w:rPr>
        <w:t xml:space="preserve"> annui</w:t>
      </w:r>
      <w:r w:rsidR="00573399" w:rsidRPr="00CF7F03">
        <w:rPr>
          <w:rFonts w:ascii="Verdana" w:hAnsi="Verdana"/>
          <w:b w:val="0"/>
          <w:bCs/>
          <w:color w:val="auto"/>
          <w:sz w:val="18"/>
          <w:szCs w:val="18"/>
        </w:rPr>
        <w:t xml:space="preserve"> </w:t>
      </w:r>
      <w:r w:rsidR="001F0F8D" w:rsidRPr="00CF7F03">
        <w:rPr>
          <w:rFonts w:ascii="Verdana" w:hAnsi="Verdana"/>
          <w:b w:val="0"/>
          <w:bCs/>
          <w:color w:val="auto"/>
          <w:sz w:val="18"/>
          <w:szCs w:val="18"/>
        </w:rPr>
        <w:t>(</w:t>
      </w:r>
      <w:r w:rsidR="00573399" w:rsidRPr="00CF7F03">
        <w:rPr>
          <w:rFonts w:ascii="Verdana" w:hAnsi="Verdana"/>
          <w:b w:val="0"/>
          <w:bCs/>
          <w:color w:val="auto"/>
          <w:sz w:val="18"/>
          <w:szCs w:val="18"/>
        </w:rPr>
        <w:t>IVA esclusa</w:t>
      </w:r>
      <w:r w:rsidR="001F0F8D" w:rsidRPr="00CF7F03">
        <w:rPr>
          <w:rFonts w:ascii="Verdana" w:hAnsi="Verdana"/>
          <w:b w:val="0"/>
          <w:bCs/>
          <w:color w:val="auto"/>
          <w:sz w:val="18"/>
          <w:szCs w:val="18"/>
        </w:rPr>
        <w:t>)</w:t>
      </w:r>
    </w:p>
    <w:p w14:paraId="481639CC" w14:textId="0524341F" w:rsidR="00D90D46" w:rsidRPr="00CF7F03" w:rsidRDefault="00CA5970" w:rsidP="00E02482">
      <w:pPr>
        <w:spacing w:after="37" w:line="360" w:lineRule="auto"/>
        <w:ind w:left="0" w:right="0"/>
        <w:jc w:val="left"/>
        <w:rPr>
          <w:rFonts w:ascii="Verdana" w:hAnsi="Verdana"/>
          <w:bCs/>
          <w:color w:val="auto"/>
          <w:sz w:val="18"/>
          <w:szCs w:val="18"/>
        </w:rPr>
      </w:pPr>
      <w:r w:rsidRPr="00CF7F03">
        <w:rPr>
          <w:rFonts w:ascii="Verdana" w:hAnsi="Verdana"/>
          <w:bCs/>
          <w:color w:val="auto"/>
          <w:sz w:val="18"/>
          <w:szCs w:val="18"/>
        </w:rPr>
        <w:t xml:space="preserve">VALORE </w:t>
      </w:r>
      <w:r w:rsidR="00E1559D" w:rsidRPr="00CF7F03">
        <w:rPr>
          <w:rFonts w:ascii="Verdana" w:hAnsi="Verdana"/>
          <w:bCs/>
          <w:color w:val="auto"/>
          <w:sz w:val="18"/>
          <w:szCs w:val="18"/>
        </w:rPr>
        <w:t>QU</w:t>
      </w:r>
      <w:r w:rsidR="00C70F65">
        <w:rPr>
          <w:rFonts w:ascii="Verdana" w:hAnsi="Verdana"/>
          <w:bCs/>
          <w:color w:val="auto"/>
          <w:sz w:val="18"/>
          <w:szCs w:val="18"/>
        </w:rPr>
        <w:t>INQUENNIO</w:t>
      </w:r>
      <w:r w:rsidRPr="00CF7F03">
        <w:rPr>
          <w:rFonts w:ascii="Verdana" w:hAnsi="Verdana"/>
          <w:bCs/>
          <w:color w:val="auto"/>
          <w:sz w:val="18"/>
          <w:szCs w:val="18"/>
        </w:rPr>
        <w:t xml:space="preserve"> € </w:t>
      </w:r>
      <w:r w:rsidR="00C70F65">
        <w:rPr>
          <w:rFonts w:ascii="Verdana" w:hAnsi="Verdana"/>
          <w:bCs/>
          <w:color w:val="auto"/>
          <w:sz w:val="18"/>
          <w:szCs w:val="18"/>
        </w:rPr>
        <w:t>412.969,30</w:t>
      </w:r>
    </w:p>
    <w:p w14:paraId="17B42778" w14:textId="77777777" w:rsidR="007E335B" w:rsidRPr="00CF7F03" w:rsidRDefault="007E335B" w:rsidP="00E02482">
      <w:pPr>
        <w:spacing w:after="42" w:line="259" w:lineRule="auto"/>
        <w:ind w:left="0" w:right="0" w:firstLine="0"/>
        <w:jc w:val="left"/>
        <w:rPr>
          <w:rFonts w:ascii="Verdana" w:hAnsi="Verdana"/>
          <w:bCs/>
          <w:color w:val="auto"/>
          <w:sz w:val="18"/>
          <w:szCs w:val="18"/>
        </w:rPr>
      </w:pPr>
    </w:p>
    <w:p w14:paraId="755AF0B2" w14:textId="583039D7" w:rsidR="005B0941" w:rsidRPr="00CF7F03" w:rsidRDefault="00CA5970" w:rsidP="00E02482">
      <w:pPr>
        <w:spacing w:after="42" w:line="259" w:lineRule="auto"/>
        <w:ind w:left="0" w:right="0" w:firstLine="0"/>
        <w:jc w:val="left"/>
        <w:rPr>
          <w:rFonts w:ascii="Verdana" w:hAnsi="Verdana"/>
          <w:bCs/>
          <w:color w:val="auto"/>
          <w:sz w:val="18"/>
          <w:szCs w:val="18"/>
        </w:rPr>
      </w:pPr>
      <w:r w:rsidRPr="00CF7F03">
        <w:rPr>
          <w:rFonts w:ascii="Verdana" w:hAnsi="Verdana"/>
          <w:bCs/>
          <w:color w:val="auto"/>
          <w:sz w:val="18"/>
          <w:szCs w:val="18"/>
        </w:rPr>
        <w:t>LOTTO N</w:t>
      </w:r>
      <w:r w:rsidR="00C70F65">
        <w:rPr>
          <w:rFonts w:ascii="Verdana" w:hAnsi="Verdana"/>
          <w:bCs/>
          <w:color w:val="auto"/>
          <w:sz w:val="18"/>
          <w:szCs w:val="18"/>
        </w:rPr>
        <w:t>ORD</w:t>
      </w:r>
      <w:r w:rsidRPr="00CF7F03">
        <w:rPr>
          <w:rFonts w:ascii="Verdana" w:hAnsi="Verdana"/>
          <w:bCs/>
          <w:color w:val="auto"/>
          <w:sz w:val="18"/>
          <w:szCs w:val="18"/>
        </w:rPr>
        <w:t xml:space="preserve"> </w:t>
      </w:r>
      <w:r w:rsidR="004C667F" w:rsidRPr="00CF7F03">
        <w:rPr>
          <w:rFonts w:ascii="Verdana" w:hAnsi="Verdana"/>
          <w:bCs/>
          <w:color w:val="auto"/>
          <w:sz w:val="18"/>
          <w:szCs w:val="18"/>
        </w:rPr>
        <w:t>CIG</w:t>
      </w:r>
      <w:r w:rsidR="00B7133C" w:rsidRPr="00CF7F03">
        <w:rPr>
          <w:rFonts w:ascii="Verdana" w:hAnsi="Verdana"/>
          <w:bCs/>
          <w:color w:val="auto"/>
          <w:sz w:val="18"/>
          <w:szCs w:val="18"/>
        </w:rPr>
        <w:t xml:space="preserve">: </w:t>
      </w:r>
      <w:r w:rsidR="00C70F65">
        <w:rPr>
          <w:rFonts w:ascii="Verdana" w:eastAsia="Verdana" w:hAnsi="Verdana"/>
          <w:b/>
        </w:rPr>
        <w:t>Z8C36D2469</w:t>
      </w:r>
    </w:p>
    <w:p w14:paraId="3CD0CF28" w14:textId="367158A7" w:rsidR="005B0941" w:rsidRPr="00CF7F03" w:rsidRDefault="00CA5970" w:rsidP="00E02482">
      <w:pPr>
        <w:pStyle w:val="Titolo3"/>
        <w:ind w:left="0"/>
        <w:rPr>
          <w:rFonts w:ascii="Verdana" w:hAnsi="Verdana"/>
          <w:b w:val="0"/>
          <w:bCs/>
          <w:color w:val="auto"/>
          <w:sz w:val="18"/>
          <w:szCs w:val="18"/>
        </w:rPr>
      </w:pPr>
      <w:r w:rsidRPr="00CF7F03">
        <w:rPr>
          <w:rFonts w:ascii="Verdana" w:hAnsi="Verdana"/>
          <w:b w:val="0"/>
          <w:bCs/>
          <w:color w:val="auto"/>
          <w:sz w:val="18"/>
          <w:szCs w:val="18"/>
        </w:rPr>
        <w:t>Volume ve</w:t>
      </w:r>
      <w:r w:rsidR="00C06FC0" w:rsidRPr="00CF7F03">
        <w:rPr>
          <w:rFonts w:ascii="Verdana" w:hAnsi="Verdana"/>
          <w:b w:val="0"/>
          <w:bCs/>
          <w:color w:val="auto"/>
          <w:sz w:val="18"/>
          <w:szCs w:val="18"/>
        </w:rPr>
        <w:t>ndite</w:t>
      </w:r>
      <w:r w:rsidR="00573399" w:rsidRPr="00CF7F03">
        <w:rPr>
          <w:rFonts w:ascii="Verdana" w:hAnsi="Verdana"/>
          <w:b w:val="0"/>
          <w:bCs/>
          <w:color w:val="auto"/>
          <w:sz w:val="18"/>
          <w:szCs w:val="18"/>
        </w:rPr>
        <w:t>,</w:t>
      </w:r>
      <w:r w:rsidR="00C06FC0" w:rsidRPr="00CF7F03">
        <w:rPr>
          <w:rFonts w:ascii="Verdana" w:hAnsi="Verdana"/>
          <w:b w:val="0"/>
          <w:bCs/>
          <w:color w:val="auto"/>
          <w:sz w:val="18"/>
          <w:szCs w:val="18"/>
        </w:rPr>
        <w:t xml:space="preserve"> </w:t>
      </w:r>
      <w:r w:rsidR="00573399" w:rsidRPr="00CF7F03">
        <w:rPr>
          <w:rFonts w:ascii="Verdana" w:hAnsi="Verdana"/>
          <w:b w:val="0"/>
          <w:bCs/>
          <w:color w:val="auto"/>
          <w:sz w:val="18"/>
          <w:szCs w:val="18"/>
        </w:rPr>
        <w:t>incrementato del 2% dei consumi</w:t>
      </w:r>
      <w:r w:rsidR="001F0F8D" w:rsidRPr="00CF7F03">
        <w:rPr>
          <w:rFonts w:ascii="Verdana" w:hAnsi="Verdana"/>
          <w:b w:val="0"/>
          <w:bCs/>
          <w:color w:val="auto"/>
          <w:sz w:val="18"/>
          <w:szCs w:val="18"/>
        </w:rPr>
        <w:t>,</w:t>
      </w:r>
      <w:r w:rsidR="007E335B" w:rsidRPr="00CF7F03">
        <w:rPr>
          <w:rFonts w:ascii="Verdana" w:hAnsi="Verdana"/>
          <w:b w:val="0"/>
          <w:bCs/>
          <w:color w:val="auto"/>
          <w:sz w:val="18"/>
          <w:szCs w:val="18"/>
        </w:rPr>
        <w:t xml:space="preserve"> </w:t>
      </w:r>
      <w:r w:rsidR="00A86754" w:rsidRPr="00CF7F03">
        <w:rPr>
          <w:rFonts w:ascii="Verdana" w:hAnsi="Verdana"/>
          <w:b w:val="0"/>
          <w:bCs/>
          <w:color w:val="auto"/>
          <w:sz w:val="18"/>
          <w:szCs w:val="18"/>
        </w:rPr>
        <w:t xml:space="preserve">€  </w:t>
      </w:r>
      <w:r w:rsidR="00CC671F">
        <w:rPr>
          <w:rFonts w:ascii="Verdana" w:hAnsi="Verdana"/>
          <w:b w:val="0"/>
          <w:bCs/>
          <w:color w:val="auto"/>
          <w:sz w:val="18"/>
          <w:szCs w:val="18"/>
        </w:rPr>
        <w:t>72.618,29</w:t>
      </w:r>
      <w:r w:rsidRPr="00CF7F03">
        <w:rPr>
          <w:rFonts w:ascii="Verdana" w:hAnsi="Verdana"/>
          <w:b w:val="0"/>
          <w:bCs/>
          <w:color w:val="auto"/>
          <w:sz w:val="18"/>
          <w:szCs w:val="18"/>
        </w:rPr>
        <w:t xml:space="preserve"> </w:t>
      </w:r>
      <w:r w:rsidR="001F0F8D" w:rsidRPr="00CF7F03">
        <w:rPr>
          <w:rFonts w:ascii="Verdana" w:hAnsi="Verdana"/>
          <w:b w:val="0"/>
          <w:bCs/>
          <w:color w:val="auto"/>
          <w:sz w:val="18"/>
          <w:szCs w:val="18"/>
        </w:rPr>
        <w:t>(</w:t>
      </w:r>
      <w:r w:rsidR="00573399" w:rsidRPr="00CF7F03">
        <w:rPr>
          <w:rFonts w:ascii="Verdana" w:hAnsi="Verdana"/>
          <w:b w:val="0"/>
          <w:bCs/>
          <w:color w:val="auto"/>
          <w:sz w:val="18"/>
          <w:szCs w:val="18"/>
        </w:rPr>
        <w:t>IVA esclusa</w:t>
      </w:r>
      <w:r w:rsidR="001F0F8D" w:rsidRPr="00CF7F03">
        <w:rPr>
          <w:rFonts w:ascii="Verdana" w:hAnsi="Verdana"/>
          <w:b w:val="0"/>
          <w:bCs/>
          <w:color w:val="auto"/>
          <w:sz w:val="18"/>
          <w:szCs w:val="18"/>
        </w:rPr>
        <w:t>)</w:t>
      </w:r>
    </w:p>
    <w:p w14:paraId="31A7F9FD" w14:textId="7F024F93" w:rsidR="00BD5AF9" w:rsidRPr="00CF7F03" w:rsidRDefault="00CA5970" w:rsidP="00E02482">
      <w:pPr>
        <w:spacing w:after="37" w:line="480" w:lineRule="auto"/>
        <w:ind w:left="0" w:right="0"/>
        <w:jc w:val="left"/>
        <w:rPr>
          <w:rFonts w:ascii="Verdana" w:hAnsi="Verdana"/>
          <w:bCs/>
          <w:color w:val="auto"/>
          <w:sz w:val="18"/>
          <w:szCs w:val="18"/>
        </w:rPr>
      </w:pPr>
      <w:r w:rsidRPr="00CF7F03">
        <w:rPr>
          <w:rFonts w:ascii="Verdana" w:hAnsi="Verdana"/>
          <w:bCs/>
          <w:color w:val="auto"/>
          <w:sz w:val="18"/>
          <w:szCs w:val="18"/>
        </w:rPr>
        <w:t xml:space="preserve">VALORE </w:t>
      </w:r>
      <w:r w:rsidR="00E1559D" w:rsidRPr="00CF7F03">
        <w:rPr>
          <w:rFonts w:ascii="Verdana" w:hAnsi="Verdana"/>
          <w:bCs/>
          <w:color w:val="auto"/>
          <w:sz w:val="18"/>
          <w:szCs w:val="18"/>
        </w:rPr>
        <w:t>QU</w:t>
      </w:r>
      <w:r w:rsidR="00C70F65">
        <w:rPr>
          <w:rFonts w:ascii="Verdana" w:hAnsi="Verdana"/>
          <w:bCs/>
          <w:color w:val="auto"/>
          <w:sz w:val="18"/>
          <w:szCs w:val="18"/>
        </w:rPr>
        <w:t>INQUENNIO</w:t>
      </w:r>
      <w:r w:rsidRPr="00CF7F03">
        <w:rPr>
          <w:rFonts w:ascii="Verdana" w:hAnsi="Verdana"/>
          <w:bCs/>
          <w:color w:val="auto"/>
          <w:sz w:val="18"/>
          <w:szCs w:val="18"/>
        </w:rPr>
        <w:t xml:space="preserve"> € </w:t>
      </w:r>
      <w:r w:rsidR="00C70F65">
        <w:rPr>
          <w:rFonts w:ascii="Verdana" w:hAnsi="Verdana"/>
          <w:bCs/>
          <w:color w:val="auto"/>
          <w:sz w:val="18"/>
          <w:szCs w:val="18"/>
        </w:rPr>
        <w:t>363.091,45</w:t>
      </w:r>
      <w:r w:rsidRPr="00CF7F03">
        <w:rPr>
          <w:rFonts w:ascii="Verdana" w:hAnsi="Verdana"/>
          <w:bCs/>
          <w:color w:val="auto"/>
          <w:sz w:val="18"/>
          <w:szCs w:val="18"/>
        </w:rPr>
        <w:t xml:space="preserve"> </w:t>
      </w:r>
    </w:p>
    <w:p w14:paraId="142E2B31" w14:textId="77777777" w:rsidR="007E335B" w:rsidRPr="00CF7F03" w:rsidRDefault="007E335B" w:rsidP="007E335B">
      <w:pPr>
        <w:spacing w:after="0" w:line="360" w:lineRule="auto"/>
        <w:ind w:left="0" w:right="0" w:hanging="11"/>
        <w:jc w:val="left"/>
        <w:rPr>
          <w:rFonts w:ascii="Verdana" w:hAnsi="Verdana"/>
          <w:bCs/>
          <w:color w:val="FF0000"/>
          <w:sz w:val="18"/>
          <w:szCs w:val="18"/>
          <w:u w:val="single" w:color="FF0000"/>
        </w:rPr>
      </w:pPr>
    </w:p>
    <w:p w14:paraId="6CA0B333" w14:textId="2B7CBDD7" w:rsidR="00CC671F" w:rsidRDefault="00612DE1" w:rsidP="00612DE1">
      <w:pPr>
        <w:spacing w:after="15" w:line="259" w:lineRule="auto"/>
        <w:ind w:left="0" w:right="-128" w:firstLine="0"/>
        <w:jc w:val="left"/>
        <w:rPr>
          <w:rFonts w:ascii="Verdana" w:hAnsi="Verdana"/>
          <w:bCs/>
          <w:color w:val="auto"/>
          <w:sz w:val="18"/>
          <w:szCs w:val="18"/>
        </w:rPr>
      </w:pPr>
      <w:r w:rsidRPr="00CF7F03">
        <w:rPr>
          <w:rFonts w:ascii="Verdana" w:hAnsi="Verdana"/>
          <w:bCs/>
          <w:color w:val="auto"/>
          <w:sz w:val="18"/>
          <w:szCs w:val="18"/>
        </w:rPr>
        <w:t xml:space="preserve">VALORE ECONOMICO STIMATO DELLA CONCESSIONE </w:t>
      </w:r>
      <w:r w:rsidR="007E335B" w:rsidRPr="00CF7F03">
        <w:rPr>
          <w:rFonts w:ascii="Verdana" w:hAnsi="Verdana"/>
          <w:bCs/>
          <w:color w:val="auto"/>
          <w:sz w:val="18"/>
          <w:szCs w:val="18"/>
        </w:rPr>
        <w:t xml:space="preserve">PER IL </w:t>
      </w:r>
      <w:r w:rsidR="00E1559D" w:rsidRPr="00CF7F03">
        <w:rPr>
          <w:rFonts w:ascii="Verdana" w:hAnsi="Verdana"/>
          <w:bCs/>
          <w:color w:val="auto"/>
          <w:sz w:val="18"/>
          <w:szCs w:val="18"/>
        </w:rPr>
        <w:t>QU</w:t>
      </w:r>
      <w:r w:rsidR="00C70F65">
        <w:rPr>
          <w:rFonts w:ascii="Verdana" w:hAnsi="Verdana"/>
          <w:bCs/>
          <w:color w:val="auto"/>
          <w:sz w:val="18"/>
          <w:szCs w:val="18"/>
        </w:rPr>
        <w:t>INQUENNIO</w:t>
      </w:r>
      <w:r w:rsidR="007E335B" w:rsidRPr="00CF7F03">
        <w:rPr>
          <w:rFonts w:ascii="Verdana" w:hAnsi="Verdana"/>
          <w:bCs/>
          <w:color w:val="auto"/>
          <w:sz w:val="18"/>
          <w:szCs w:val="18"/>
        </w:rPr>
        <w:t>:</w:t>
      </w:r>
    </w:p>
    <w:p w14:paraId="4A3BA6D4" w14:textId="276DF116" w:rsidR="005B0941" w:rsidRPr="00CF7F03" w:rsidRDefault="007E335B" w:rsidP="00612DE1">
      <w:pPr>
        <w:spacing w:after="15" w:line="259" w:lineRule="auto"/>
        <w:ind w:left="0" w:right="-128" w:firstLine="0"/>
        <w:jc w:val="left"/>
        <w:rPr>
          <w:rFonts w:ascii="Verdana" w:hAnsi="Verdana"/>
          <w:bCs/>
          <w:color w:val="auto"/>
          <w:sz w:val="20"/>
          <w:szCs w:val="20"/>
        </w:rPr>
      </w:pPr>
      <w:r w:rsidRPr="00CF7F03">
        <w:rPr>
          <w:rFonts w:ascii="Verdana" w:hAnsi="Verdana"/>
          <w:bCs/>
          <w:color w:val="auto"/>
          <w:sz w:val="18"/>
          <w:szCs w:val="18"/>
        </w:rPr>
        <w:t xml:space="preserve"> </w:t>
      </w:r>
      <w:r w:rsidR="00CA5970" w:rsidRPr="00CF7F03">
        <w:rPr>
          <w:rFonts w:ascii="Verdana" w:hAnsi="Verdana"/>
          <w:bCs/>
          <w:color w:val="auto"/>
          <w:sz w:val="18"/>
          <w:szCs w:val="18"/>
        </w:rPr>
        <w:t xml:space="preserve">€ </w:t>
      </w:r>
      <w:r w:rsidR="00C70F65">
        <w:rPr>
          <w:rFonts w:ascii="Verdana" w:hAnsi="Verdana"/>
          <w:bCs/>
          <w:color w:val="auto"/>
          <w:sz w:val="18"/>
          <w:szCs w:val="18"/>
        </w:rPr>
        <w:t>776.060,75</w:t>
      </w:r>
      <w:r w:rsidR="00B361BF" w:rsidRPr="00CF7F03">
        <w:rPr>
          <w:rFonts w:ascii="Verdana" w:hAnsi="Verdana"/>
          <w:bCs/>
          <w:color w:val="auto"/>
          <w:sz w:val="18"/>
          <w:szCs w:val="18"/>
        </w:rPr>
        <w:t>(</w:t>
      </w:r>
      <w:r w:rsidR="00CA5970" w:rsidRPr="00CF7F03">
        <w:rPr>
          <w:rFonts w:ascii="Verdana" w:hAnsi="Verdana"/>
          <w:bCs/>
          <w:color w:val="auto"/>
          <w:sz w:val="18"/>
          <w:szCs w:val="18"/>
        </w:rPr>
        <w:t xml:space="preserve">IVA </w:t>
      </w:r>
      <w:r w:rsidR="00B361BF" w:rsidRPr="00CF7F03">
        <w:rPr>
          <w:rFonts w:ascii="Verdana" w:hAnsi="Verdana"/>
          <w:bCs/>
          <w:color w:val="auto"/>
          <w:sz w:val="18"/>
          <w:szCs w:val="18"/>
        </w:rPr>
        <w:t>esclusa)</w:t>
      </w:r>
      <w:r w:rsidR="00CA5970" w:rsidRPr="00CF7F03">
        <w:rPr>
          <w:rFonts w:ascii="Verdana" w:hAnsi="Verdana"/>
          <w:bCs/>
          <w:color w:val="auto"/>
          <w:sz w:val="20"/>
          <w:szCs w:val="20"/>
        </w:rPr>
        <w:t xml:space="preserve">   </w:t>
      </w:r>
    </w:p>
    <w:sectPr w:rsidR="005B0941" w:rsidRPr="00CF7F03" w:rsidSect="00ED3A17">
      <w:pgSz w:w="11921" w:h="16841"/>
      <w:pgMar w:top="1134" w:right="1134" w:bottom="90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F3F8B"/>
    <w:multiLevelType w:val="hybridMultilevel"/>
    <w:tmpl w:val="E55240E8"/>
    <w:lvl w:ilvl="0" w:tplc="71484730">
      <w:start w:val="1"/>
      <w:numFmt w:val="decimal"/>
      <w:lvlText w:val="%1."/>
      <w:lvlJc w:val="left"/>
      <w:pPr>
        <w:ind w:left="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B4436C">
      <w:start w:val="1"/>
      <w:numFmt w:val="lowerLetter"/>
      <w:lvlText w:val="%2"/>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468C9E">
      <w:start w:val="1"/>
      <w:numFmt w:val="lowerRoman"/>
      <w:lvlText w:val="%3"/>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80A73C">
      <w:start w:val="1"/>
      <w:numFmt w:val="decimal"/>
      <w:lvlText w:val="%4"/>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E26018">
      <w:start w:val="1"/>
      <w:numFmt w:val="lowerLetter"/>
      <w:lvlText w:val="%5"/>
      <w:lvlJc w:val="left"/>
      <w:pPr>
        <w:ind w:left="7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903C6C">
      <w:start w:val="1"/>
      <w:numFmt w:val="lowerRoman"/>
      <w:lvlText w:val="%6"/>
      <w:lvlJc w:val="left"/>
      <w:pPr>
        <w:ind w:left="7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B0CADA">
      <w:start w:val="1"/>
      <w:numFmt w:val="decimal"/>
      <w:lvlText w:val="%7"/>
      <w:lvlJc w:val="left"/>
      <w:pPr>
        <w:ind w:left="8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5C1BEA">
      <w:start w:val="1"/>
      <w:numFmt w:val="lowerLetter"/>
      <w:lvlText w:val="%8"/>
      <w:lvlJc w:val="left"/>
      <w:pPr>
        <w:ind w:left="9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6A787C">
      <w:start w:val="1"/>
      <w:numFmt w:val="lowerRoman"/>
      <w:lvlText w:val="%9"/>
      <w:lvlJc w:val="left"/>
      <w:pPr>
        <w:ind w:left="9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CD71802"/>
    <w:multiLevelType w:val="hybridMultilevel"/>
    <w:tmpl w:val="D012BE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CF50039"/>
    <w:multiLevelType w:val="hybridMultilevel"/>
    <w:tmpl w:val="96D61EBE"/>
    <w:lvl w:ilvl="0" w:tplc="AB8A381A">
      <w:start w:val="1"/>
      <w:numFmt w:val="decimal"/>
      <w:lvlText w:val="%1"/>
      <w:lvlJc w:val="left"/>
      <w:pPr>
        <w:ind w:left="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0671D2">
      <w:start w:val="1"/>
      <w:numFmt w:val="lowerLetter"/>
      <w:lvlText w:val="%2"/>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6EEAA0">
      <w:start w:val="1"/>
      <w:numFmt w:val="lowerRoman"/>
      <w:lvlText w:val="%3"/>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5AE244">
      <w:start w:val="1"/>
      <w:numFmt w:val="decimal"/>
      <w:lvlText w:val="%4"/>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6C39C8">
      <w:start w:val="1"/>
      <w:numFmt w:val="lowerLetter"/>
      <w:lvlText w:val="%5"/>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6C8CA4">
      <w:start w:val="1"/>
      <w:numFmt w:val="lowerRoman"/>
      <w:lvlText w:val="%6"/>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B0E25C">
      <w:start w:val="1"/>
      <w:numFmt w:val="decimal"/>
      <w:lvlText w:val="%7"/>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7E56B8">
      <w:start w:val="1"/>
      <w:numFmt w:val="lowerLetter"/>
      <w:lvlText w:val="%8"/>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EC7112">
      <w:start w:val="1"/>
      <w:numFmt w:val="lowerRoman"/>
      <w:lvlText w:val="%9"/>
      <w:lvlJc w:val="left"/>
      <w:pPr>
        <w:ind w:left="6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941"/>
    <w:rsid w:val="0005075E"/>
    <w:rsid w:val="0006060F"/>
    <w:rsid w:val="0006776A"/>
    <w:rsid w:val="000755B9"/>
    <w:rsid w:val="0007574E"/>
    <w:rsid w:val="00087A1A"/>
    <w:rsid w:val="00093B9F"/>
    <w:rsid w:val="000A1690"/>
    <w:rsid w:val="000B3BB0"/>
    <w:rsid w:val="000B7416"/>
    <w:rsid w:val="00116D7E"/>
    <w:rsid w:val="001331D8"/>
    <w:rsid w:val="001439E9"/>
    <w:rsid w:val="0015666D"/>
    <w:rsid w:val="00170953"/>
    <w:rsid w:val="00173DD1"/>
    <w:rsid w:val="001878D0"/>
    <w:rsid w:val="0019059B"/>
    <w:rsid w:val="0019153D"/>
    <w:rsid w:val="00194B95"/>
    <w:rsid w:val="00196650"/>
    <w:rsid w:val="001A6C5E"/>
    <w:rsid w:val="001A782E"/>
    <w:rsid w:val="001E1DB6"/>
    <w:rsid w:val="001F0F8D"/>
    <w:rsid w:val="001F2B59"/>
    <w:rsid w:val="001F6996"/>
    <w:rsid w:val="002248DA"/>
    <w:rsid w:val="00231354"/>
    <w:rsid w:val="002330C2"/>
    <w:rsid w:val="00265F19"/>
    <w:rsid w:val="002B5662"/>
    <w:rsid w:val="002B5B93"/>
    <w:rsid w:val="002B7B26"/>
    <w:rsid w:val="002F34ED"/>
    <w:rsid w:val="00304AB6"/>
    <w:rsid w:val="00306D35"/>
    <w:rsid w:val="00310F49"/>
    <w:rsid w:val="00371CD0"/>
    <w:rsid w:val="0038204A"/>
    <w:rsid w:val="0039174F"/>
    <w:rsid w:val="003A2395"/>
    <w:rsid w:val="003B6B4D"/>
    <w:rsid w:val="003C0A91"/>
    <w:rsid w:val="003C32B2"/>
    <w:rsid w:val="003D020C"/>
    <w:rsid w:val="003D39A2"/>
    <w:rsid w:val="003D7C5B"/>
    <w:rsid w:val="003E5323"/>
    <w:rsid w:val="003F00B4"/>
    <w:rsid w:val="003F6108"/>
    <w:rsid w:val="003F7586"/>
    <w:rsid w:val="00421419"/>
    <w:rsid w:val="004246F4"/>
    <w:rsid w:val="00456EC1"/>
    <w:rsid w:val="0047379B"/>
    <w:rsid w:val="00487EB1"/>
    <w:rsid w:val="004A08D8"/>
    <w:rsid w:val="004A5138"/>
    <w:rsid w:val="004B18F0"/>
    <w:rsid w:val="004C128F"/>
    <w:rsid w:val="004C667F"/>
    <w:rsid w:val="004C6BF5"/>
    <w:rsid w:val="004D1E79"/>
    <w:rsid w:val="004D7376"/>
    <w:rsid w:val="005225DC"/>
    <w:rsid w:val="0055022F"/>
    <w:rsid w:val="00551B66"/>
    <w:rsid w:val="00572965"/>
    <w:rsid w:val="00573399"/>
    <w:rsid w:val="00577FCA"/>
    <w:rsid w:val="005A197A"/>
    <w:rsid w:val="005B0941"/>
    <w:rsid w:val="005B5DF5"/>
    <w:rsid w:val="005D61F1"/>
    <w:rsid w:val="005E2F4A"/>
    <w:rsid w:val="005E60DB"/>
    <w:rsid w:val="00612DE1"/>
    <w:rsid w:val="00621989"/>
    <w:rsid w:val="006300D5"/>
    <w:rsid w:val="006408CE"/>
    <w:rsid w:val="00641B34"/>
    <w:rsid w:val="00661147"/>
    <w:rsid w:val="00666C20"/>
    <w:rsid w:val="00673937"/>
    <w:rsid w:val="006856E2"/>
    <w:rsid w:val="00695836"/>
    <w:rsid w:val="006C1C70"/>
    <w:rsid w:val="006D3879"/>
    <w:rsid w:val="006D585D"/>
    <w:rsid w:val="006E6EB0"/>
    <w:rsid w:val="006F77C6"/>
    <w:rsid w:val="0070665A"/>
    <w:rsid w:val="0070719D"/>
    <w:rsid w:val="00742B48"/>
    <w:rsid w:val="00764A1D"/>
    <w:rsid w:val="007660E6"/>
    <w:rsid w:val="00770D4C"/>
    <w:rsid w:val="00777C97"/>
    <w:rsid w:val="007B2FF0"/>
    <w:rsid w:val="007C1F43"/>
    <w:rsid w:val="007C6D77"/>
    <w:rsid w:val="007E1A46"/>
    <w:rsid w:val="007E335B"/>
    <w:rsid w:val="007E5523"/>
    <w:rsid w:val="007F2010"/>
    <w:rsid w:val="007F2A51"/>
    <w:rsid w:val="007F69D3"/>
    <w:rsid w:val="00805286"/>
    <w:rsid w:val="008076FE"/>
    <w:rsid w:val="00830CA4"/>
    <w:rsid w:val="0085239D"/>
    <w:rsid w:val="00853BC4"/>
    <w:rsid w:val="00865AE7"/>
    <w:rsid w:val="00877FB3"/>
    <w:rsid w:val="00881E0F"/>
    <w:rsid w:val="0089643E"/>
    <w:rsid w:val="008A2AA9"/>
    <w:rsid w:val="008C7B47"/>
    <w:rsid w:val="008D0894"/>
    <w:rsid w:val="008D5D27"/>
    <w:rsid w:val="008F630D"/>
    <w:rsid w:val="008F7671"/>
    <w:rsid w:val="00910B81"/>
    <w:rsid w:val="0091292C"/>
    <w:rsid w:val="00913B6E"/>
    <w:rsid w:val="009222DC"/>
    <w:rsid w:val="009231C9"/>
    <w:rsid w:val="00923A7B"/>
    <w:rsid w:val="00941F1A"/>
    <w:rsid w:val="0094357B"/>
    <w:rsid w:val="00943ACC"/>
    <w:rsid w:val="00944D17"/>
    <w:rsid w:val="00946F87"/>
    <w:rsid w:val="00962E10"/>
    <w:rsid w:val="0099012D"/>
    <w:rsid w:val="00990188"/>
    <w:rsid w:val="009A10A0"/>
    <w:rsid w:val="009A33EE"/>
    <w:rsid w:val="009B60DD"/>
    <w:rsid w:val="009C1319"/>
    <w:rsid w:val="009D5A5F"/>
    <w:rsid w:val="00A064F1"/>
    <w:rsid w:val="00A15F28"/>
    <w:rsid w:val="00A35883"/>
    <w:rsid w:val="00A42662"/>
    <w:rsid w:val="00A46CE8"/>
    <w:rsid w:val="00A50C42"/>
    <w:rsid w:val="00A52982"/>
    <w:rsid w:val="00A60F62"/>
    <w:rsid w:val="00A84BCD"/>
    <w:rsid w:val="00A85181"/>
    <w:rsid w:val="00A86754"/>
    <w:rsid w:val="00A977E5"/>
    <w:rsid w:val="00AB4A68"/>
    <w:rsid w:val="00AD0AEC"/>
    <w:rsid w:val="00AD6F78"/>
    <w:rsid w:val="00AE3E07"/>
    <w:rsid w:val="00AE4F96"/>
    <w:rsid w:val="00AE6640"/>
    <w:rsid w:val="00AE7081"/>
    <w:rsid w:val="00B0156C"/>
    <w:rsid w:val="00B04E76"/>
    <w:rsid w:val="00B12969"/>
    <w:rsid w:val="00B25318"/>
    <w:rsid w:val="00B25EED"/>
    <w:rsid w:val="00B35A3E"/>
    <w:rsid w:val="00B361BF"/>
    <w:rsid w:val="00B556F7"/>
    <w:rsid w:val="00B56A48"/>
    <w:rsid w:val="00B613A4"/>
    <w:rsid w:val="00B70F74"/>
    <w:rsid w:val="00B7133C"/>
    <w:rsid w:val="00B805FD"/>
    <w:rsid w:val="00B80F1B"/>
    <w:rsid w:val="00BB0232"/>
    <w:rsid w:val="00BB7824"/>
    <w:rsid w:val="00BC6A9D"/>
    <w:rsid w:val="00BD174A"/>
    <w:rsid w:val="00BD1DF2"/>
    <w:rsid w:val="00BD5AF9"/>
    <w:rsid w:val="00C04D7E"/>
    <w:rsid w:val="00C06FC0"/>
    <w:rsid w:val="00C105BC"/>
    <w:rsid w:val="00C17084"/>
    <w:rsid w:val="00C24A4C"/>
    <w:rsid w:val="00C26046"/>
    <w:rsid w:val="00C32387"/>
    <w:rsid w:val="00C70F65"/>
    <w:rsid w:val="00CA1D53"/>
    <w:rsid w:val="00CA5970"/>
    <w:rsid w:val="00CC671F"/>
    <w:rsid w:val="00CD2C08"/>
    <w:rsid w:val="00CD3CAA"/>
    <w:rsid w:val="00CE771E"/>
    <w:rsid w:val="00CF7F03"/>
    <w:rsid w:val="00D03F45"/>
    <w:rsid w:val="00D114CE"/>
    <w:rsid w:val="00D15791"/>
    <w:rsid w:val="00D33F56"/>
    <w:rsid w:val="00D37CF5"/>
    <w:rsid w:val="00D4578E"/>
    <w:rsid w:val="00D50964"/>
    <w:rsid w:val="00D51C3E"/>
    <w:rsid w:val="00D7426A"/>
    <w:rsid w:val="00D90D46"/>
    <w:rsid w:val="00DC417E"/>
    <w:rsid w:val="00E00F39"/>
    <w:rsid w:val="00E02482"/>
    <w:rsid w:val="00E1559D"/>
    <w:rsid w:val="00E3546A"/>
    <w:rsid w:val="00E44B97"/>
    <w:rsid w:val="00E50531"/>
    <w:rsid w:val="00E814F5"/>
    <w:rsid w:val="00E9235D"/>
    <w:rsid w:val="00EA0EF0"/>
    <w:rsid w:val="00EA28C5"/>
    <w:rsid w:val="00ED1412"/>
    <w:rsid w:val="00ED3A17"/>
    <w:rsid w:val="00F413CE"/>
    <w:rsid w:val="00F423D7"/>
    <w:rsid w:val="00F5627F"/>
    <w:rsid w:val="00F62B16"/>
    <w:rsid w:val="00F839E2"/>
    <w:rsid w:val="00FA08B9"/>
    <w:rsid w:val="00FA0D5A"/>
    <w:rsid w:val="00FD555A"/>
    <w:rsid w:val="00FE2D9B"/>
    <w:rsid w:val="00FF0E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E204"/>
  <w15:docId w15:val="{BA35AA8E-233A-4C58-AF6E-3FF00C28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30C2"/>
    <w:pPr>
      <w:spacing w:after="24" w:line="267" w:lineRule="auto"/>
      <w:ind w:left="10" w:right="197" w:hanging="10"/>
      <w:jc w:val="both"/>
    </w:pPr>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right="97"/>
      <w:jc w:val="center"/>
      <w:outlineLvl w:val="0"/>
    </w:pPr>
    <w:rPr>
      <w:rFonts w:ascii="Segoe UI" w:eastAsia="Segoe UI" w:hAnsi="Segoe UI" w:cs="Segoe UI"/>
      <w:b/>
      <w:color w:val="000000"/>
      <w:sz w:val="28"/>
    </w:rPr>
  </w:style>
  <w:style w:type="paragraph" w:styleId="Titolo2">
    <w:name w:val="heading 2"/>
    <w:next w:val="Normale"/>
    <w:link w:val="Titolo2Carattere"/>
    <w:uiPriority w:val="9"/>
    <w:unhideWhenUsed/>
    <w:qFormat/>
    <w:pPr>
      <w:keepNext/>
      <w:keepLines/>
      <w:spacing w:after="0"/>
      <w:ind w:left="130" w:hanging="10"/>
      <w:outlineLvl w:val="1"/>
    </w:pPr>
    <w:rPr>
      <w:rFonts w:ascii="Segoe UI" w:eastAsia="Segoe UI" w:hAnsi="Segoe UI" w:cs="Segoe UI"/>
      <w:b/>
      <w:color w:val="000000"/>
      <w:sz w:val="26"/>
    </w:rPr>
  </w:style>
  <w:style w:type="paragraph" w:styleId="Titolo3">
    <w:name w:val="heading 3"/>
    <w:next w:val="Normale"/>
    <w:link w:val="Titolo3Carattere"/>
    <w:uiPriority w:val="9"/>
    <w:unhideWhenUsed/>
    <w:qFormat/>
    <w:pPr>
      <w:keepNext/>
      <w:keepLines/>
      <w:spacing w:after="37"/>
      <w:ind w:left="10" w:hanging="10"/>
      <w:outlineLvl w:val="2"/>
    </w:pPr>
    <w:rPr>
      <w:rFonts w:ascii="Calibri" w:eastAsia="Calibri" w:hAnsi="Calibri" w:cs="Calibri"/>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Calibri" w:eastAsia="Calibri" w:hAnsi="Calibri" w:cs="Calibri"/>
      <w:b/>
      <w:color w:val="000000"/>
      <w:sz w:val="22"/>
    </w:rPr>
  </w:style>
  <w:style w:type="character" w:customStyle="1" w:styleId="Titolo2Carattere">
    <w:name w:val="Titolo 2 Carattere"/>
    <w:link w:val="Titolo2"/>
    <w:rPr>
      <w:rFonts w:ascii="Segoe UI" w:eastAsia="Segoe UI" w:hAnsi="Segoe UI" w:cs="Segoe UI"/>
      <w:b/>
      <w:color w:val="000000"/>
      <w:sz w:val="26"/>
    </w:rPr>
  </w:style>
  <w:style w:type="character" w:customStyle="1" w:styleId="Titolo1Carattere">
    <w:name w:val="Titolo 1 Carattere"/>
    <w:link w:val="Titolo1"/>
    <w:rPr>
      <w:rFonts w:ascii="Segoe UI" w:eastAsia="Segoe UI" w:hAnsi="Segoe UI" w:cs="Segoe U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CF7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2410">
      <w:bodyDiv w:val="1"/>
      <w:marLeft w:val="0"/>
      <w:marRight w:val="0"/>
      <w:marTop w:val="0"/>
      <w:marBottom w:val="0"/>
      <w:divBdr>
        <w:top w:val="none" w:sz="0" w:space="0" w:color="auto"/>
        <w:left w:val="none" w:sz="0" w:space="0" w:color="auto"/>
        <w:bottom w:val="none" w:sz="0" w:space="0" w:color="auto"/>
        <w:right w:val="none" w:sz="0" w:space="0" w:color="auto"/>
      </w:divBdr>
    </w:div>
    <w:div w:id="458383663">
      <w:bodyDiv w:val="1"/>
      <w:marLeft w:val="0"/>
      <w:marRight w:val="0"/>
      <w:marTop w:val="0"/>
      <w:marBottom w:val="0"/>
      <w:divBdr>
        <w:top w:val="none" w:sz="0" w:space="0" w:color="auto"/>
        <w:left w:val="none" w:sz="0" w:space="0" w:color="auto"/>
        <w:bottom w:val="none" w:sz="0" w:space="0" w:color="auto"/>
        <w:right w:val="none" w:sz="0" w:space="0" w:color="auto"/>
      </w:divBdr>
    </w:div>
    <w:div w:id="540283298">
      <w:bodyDiv w:val="1"/>
      <w:marLeft w:val="0"/>
      <w:marRight w:val="0"/>
      <w:marTop w:val="0"/>
      <w:marBottom w:val="0"/>
      <w:divBdr>
        <w:top w:val="none" w:sz="0" w:space="0" w:color="auto"/>
        <w:left w:val="none" w:sz="0" w:space="0" w:color="auto"/>
        <w:bottom w:val="none" w:sz="0" w:space="0" w:color="auto"/>
        <w:right w:val="none" w:sz="0" w:space="0" w:color="auto"/>
      </w:divBdr>
    </w:div>
    <w:div w:id="1020009090">
      <w:bodyDiv w:val="1"/>
      <w:marLeft w:val="0"/>
      <w:marRight w:val="0"/>
      <w:marTop w:val="0"/>
      <w:marBottom w:val="0"/>
      <w:divBdr>
        <w:top w:val="none" w:sz="0" w:space="0" w:color="auto"/>
        <w:left w:val="none" w:sz="0" w:space="0" w:color="auto"/>
        <w:bottom w:val="none" w:sz="0" w:space="0" w:color="auto"/>
        <w:right w:val="none" w:sz="0" w:space="0" w:color="auto"/>
      </w:divBdr>
    </w:div>
    <w:div w:id="1144664713">
      <w:bodyDiv w:val="1"/>
      <w:marLeft w:val="0"/>
      <w:marRight w:val="0"/>
      <w:marTop w:val="0"/>
      <w:marBottom w:val="0"/>
      <w:divBdr>
        <w:top w:val="none" w:sz="0" w:space="0" w:color="auto"/>
        <w:left w:val="none" w:sz="0" w:space="0" w:color="auto"/>
        <w:bottom w:val="none" w:sz="0" w:space="0" w:color="auto"/>
        <w:right w:val="none" w:sz="0" w:space="0" w:color="auto"/>
      </w:divBdr>
    </w:div>
    <w:div w:id="1341813106">
      <w:bodyDiv w:val="1"/>
      <w:marLeft w:val="0"/>
      <w:marRight w:val="0"/>
      <w:marTop w:val="0"/>
      <w:marBottom w:val="0"/>
      <w:divBdr>
        <w:top w:val="none" w:sz="0" w:space="0" w:color="auto"/>
        <w:left w:val="none" w:sz="0" w:space="0" w:color="auto"/>
        <w:bottom w:val="none" w:sz="0" w:space="0" w:color="auto"/>
        <w:right w:val="none" w:sz="0" w:space="0" w:color="auto"/>
      </w:divBdr>
    </w:div>
    <w:div w:id="1476485710">
      <w:bodyDiv w:val="1"/>
      <w:marLeft w:val="0"/>
      <w:marRight w:val="0"/>
      <w:marTop w:val="0"/>
      <w:marBottom w:val="0"/>
      <w:divBdr>
        <w:top w:val="none" w:sz="0" w:space="0" w:color="auto"/>
        <w:left w:val="none" w:sz="0" w:space="0" w:color="auto"/>
        <w:bottom w:val="none" w:sz="0" w:space="0" w:color="auto"/>
        <w:right w:val="none" w:sz="0" w:space="0" w:color="auto"/>
      </w:divBdr>
    </w:div>
    <w:div w:id="1588079243">
      <w:bodyDiv w:val="1"/>
      <w:marLeft w:val="0"/>
      <w:marRight w:val="0"/>
      <w:marTop w:val="0"/>
      <w:marBottom w:val="0"/>
      <w:divBdr>
        <w:top w:val="none" w:sz="0" w:space="0" w:color="auto"/>
        <w:left w:val="none" w:sz="0" w:space="0" w:color="auto"/>
        <w:bottom w:val="none" w:sz="0" w:space="0" w:color="auto"/>
        <w:right w:val="none" w:sz="0" w:space="0" w:color="auto"/>
      </w:divBdr>
    </w:div>
    <w:div w:id="1686010668">
      <w:bodyDiv w:val="1"/>
      <w:marLeft w:val="0"/>
      <w:marRight w:val="0"/>
      <w:marTop w:val="0"/>
      <w:marBottom w:val="0"/>
      <w:divBdr>
        <w:top w:val="none" w:sz="0" w:space="0" w:color="auto"/>
        <w:left w:val="none" w:sz="0" w:space="0" w:color="auto"/>
        <w:bottom w:val="none" w:sz="0" w:space="0" w:color="auto"/>
        <w:right w:val="none" w:sz="0" w:space="0" w:color="auto"/>
      </w:divBdr>
    </w:div>
    <w:div w:id="1891334335">
      <w:bodyDiv w:val="1"/>
      <w:marLeft w:val="0"/>
      <w:marRight w:val="0"/>
      <w:marTop w:val="0"/>
      <w:marBottom w:val="0"/>
      <w:divBdr>
        <w:top w:val="none" w:sz="0" w:space="0" w:color="auto"/>
        <w:left w:val="none" w:sz="0" w:space="0" w:color="auto"/>
        <w:bottom w:val="none" w:sz="0" w:space="0" w:color="auto"/>
        <w:right w:val="none" w:sz="0" w:space="0" w:color="auto"/>
      </w:divBdr>
    </w:div>
    <w:div w:id="1917594126">
      <w:bodyDiv w:val="1"/>
      <w:marLeft w:val="0"/>
      <w:marRight w:val="0"/>
      <w:marTop w:val="0"/>
      <w:marBottom w:val="0"/>
      <w:divBdr>
        <w:top w:val="none" w:sz="0" w:space="0" w:color="auto"/>
        <w:left w:val="none" w:sz="0" w:space="0" w:color="auto"/>
        <w:bottom w:val="none" w:sz="0" w:space="0" w:color="auto"/>
        <w:right w:val="none" w:sz="0" w:space="0" w:color="auto"/>
      </w:divBdr>
    </w:div>
    <w:div w:id="2044555280">
      <w:bodyDiv w:val="1"/>
      <w:marLeft w:val="0"/>
      <w:marRight w:val="0"/>
      <w:marTop w:val="0"/>
      <w:marBottom w:val="0"/>
      <w:divBdr>
        <w:top w:val="none" w:sz="0" w:space="0" w:color="auto"/>
        <w:left w:val="none" w:sz="0" w:space="0" w:color="auto"/>
        <w:bottom w:val="none" w:sz="0" w:space="0" w:color="auto"/>
        <w:right w:val="none" w:sz="0" w:space="0" w:color="auto"/>
      </w:divBdr>
    </w:div>
    <w:div w:id="2087024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F8F0-AE7E-4384-AEB6-F4CB0608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7</Pages>
  <Words>1767</Words>
  <Characters>10078</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I.N.P.S.</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Morgillo Luigi</cp:lastModifiedBy>
  <cp:revision>46</cp:revision>
  <cp:lastPrinted>2022-04-12T07:23:00Z</cp:lastPrinted>
  <dcterms:created xsi:type="dcterms:W3CDTF">2019-07-18T11:04:00Z</dcterms:created>
  <dcterms:modified xsi:type="dcterms:W3CDTF">2022-06-16T09:15:00Z</dcterms:modified>
</cp:coreProperties>
</file>