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38340F" w:rsidTr="00F1078D">
        <w:tc>
          <w:tcPr>
            <w:tcW w:w="10112" w:type="dxa"/>
          </w:tcPr>
          <w:p w:rsidR="00F1078D" w:rsidRPr="0038340F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38340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38340F" w:rsidTr="00F1078D">
        <w:tc>
          <w:tcPr>
            <w:tcW w:w="10112" w:type="dxa"/>
          </w:tcPr>
          <w:p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38340F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E25D91">
              <w:rPr>
                <w:rFonts w:ascii="Verdana" w:hAnsi="Verdana" w:cs="Verdana"/>
                <w:b w:val="0"/>
                <w:sz w:val="20"/>
              </w:rPr>
              <w:t xml:space="preserve">Risorse Strumentali e Centrale Unica 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>Acquisti</w:t>
            </w:r>
          </w:p>
          <w:p w:rsidR="00F1078D" w:rsidRPr="0038340F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</w:tbl>
    <w:p w:rsidR="00F1078D" w:rsidRPr="0038340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E25D91" w:rsidRPr="00E25D91" w:rsidRDefault="0038340F" w:rsidP="00730847">
            <w:pPr>
              <w:spacing w:line="240" w:lineRule="auto"/>
              <w:jc w:val="center"/>
              <w:outlineLvl w:val="0"/>
              <w:rPr>
                <w:rFonts w:ascii="Verdana" w:eastAsia="Arial Unicode MS" w:hAnsi="Verdana" w:cs="Arial"/>
                <w:i/>
                <w:color w:val="000000"/>
                <w:u w:color="000000"/>
              </w:rPr>
            </w:pPr>
            <w:r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>Lavori</w:t>
            </w:r>
            <w:r w:rsidR="00E25D91" w:rsidRPr="00730847">
              <w:rPr>
                <w:rFonts w:eastAsia="Arial Unicode MS" w:cs="Arial"/>
                <w:i/>
                <w:color w:val="000000"/>
                <w:sz w:val="22"/>
                <w:szCs w:val="22"/>
                <w:u w:color="000000"/>
              </w:rPr>
              <w:t xml:space="preserve"> </w:t>
            </w:r>
            <w:r w:rsidR="00E25D91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 xml:space="preserve">per la sostituzione </w:t>
            </w:r>
            <w:r w:rsidR="00730847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>delle elettropompe e modifica dei circuiti</w:t>
            </w:r>
            <w:r w:rsid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 xml:space="preserve"> </w:t>
            </w:r>
            <w:r w:rsidR="00730847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>dell’impianto di climatizzazion</w:t>
            </w:r>
            <w:r w:rsid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 xml:space="preserve">e </w:t>
            </w:r>
            <w:r w:rsidR="00730847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>e</w:t>
            </w:r>
            <w:r w:rsidR="001F7FEE">
              <w:rPr>
                <w:rFonts w:ascii="Verdana" w:eastAsia="Arial Unicode MS" w:hAnsi="Verdana" w:cs="Arial"/>
                <w:i/>
                <w:color w:val="000000"/>
                <w:u w:color="000000"/>
              </w:rPr>
              <w:t>d</w:t>
            </w:r>
            <w:r w:rsidR="00730847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 xml:space="preserve"> opere accessorie da eseguirsi nell’immobile</w:t>
            </w:r>
            <w:r w:rsid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 xml:space="preserve"> </w:t>
            </w:r>
            <w:r w:rsidR="00730847" w:rsidRPr="00730847">
              <w:rPr>
                <w:rFonts w:ascii="Verdana" w:eastAsia="Arial Unicode MS" w:hAnsi="Verdana" w:cs="Arial"/>
                <w:i/>
                <w:color w:val="000000"/>
                <w:u w:color="000000"/>
              </w:rPr>
              <w:t>della D.G. INPS di Viale Aldo Ballarin 42 – Roma</w:t>
            </w:r>
          </w:p>
          <w:p w:rsidR="0038340F" w:rsidRPr="0038340F" w:rsidRDefault="0038340F" w:rsidP="00E25D91">
            <w:pPr>
              <w:pStyle w:val="INPS051headufficio"/>
              <w:tabs>
                <w:tab w:val="left" w:pos="1035"/>
              </w:tabs>
              <w:spacing w:after="240" w:line="240" w:lineRule="auto"/>
              <w:jc w:val="center"/>
              <w:rPr>
                <w:i/>
                <w:sz w:val="20"/>
              </w:rPr>
            </w:pPr>
          </w:p>
          <w:p w:rsidR="00E25D91" w:rsidRPr="00DD55ED" w:rsidRDefault="0038340F" w:rsidP="00730847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  <w:r w:rsidRPr="00DD55ED">
              <w:rPr>
                <w:rFonts w:ascii="Verdana" w:hAnsi="Verdana"/>
                <w:b/>
                <w:bCs/>
                <w:iCs/>
              </w:rPr>
              <w:t xml:space="preserve">Procedura </w:t>
            </w:r>
            <w:r w:rsidR="00E25D91" w:rsidRPr="00DD55ED">
              <w:rPr>
                <w:rFonts w:ascii="Verdana" w:hAnsi="Verdana"/>
                <w:b/>
                <w:bCs/>
                <w:iCs/>
              </w:rPr>
              <w:t xml:space="preserve">negoziata da indire </w:t>
            </w:r>
            <w:r w:rsidR="00730847" w:rsidRPr="00DD55ED">
              <w:rPr>
                <w:rFonts w:ascii="Verdana" w:hAnsi="Verdana"/>
                <w:b/>
                <w:bCs/>
                <w:iCs/>
              </w:rPr>
              <w:t>ai sensi dell’art. 1, comma 2, lettera b) della Legge n. 120/2020 mediante Richiesta di Offerta (</w:t>
            </w:r>
            <w:proofErr w:type="spellStart"/>
            <w:r w:rsidR="00730847" w:rsidRPr="00DD55ED">
              <w:rPr>
                <w:rFonts w:ascii="Verdana" w:hAnsi="Verdana"/>
                <w:b/>
                <w:bCs/>
                <w:iCs/>
              </w:rPr>
              <w:t>RdO</w:t>
            </w:r>
            <w:proofErr w:type="spellEnd"/>
            <w:r w:rsidR="00730847" w:rsidRPr="00DD55ED">
              <w:rPr>
                <w:rFonts w:ascii="Verdana" w:hAnsi="Verdana"/>
                <w:b/>
                <w:bCs/>
                <w:iCs/>
              </w:rPr>
              <w:t>) sul Mercato elettronico della Pubblica Amministrazione (</w:t>
            </w:r>
            <w:proofErr w:type="spellStart"/>
            <w:r w:rsidR="00730847" w:rsidRPr="00DD55ED">
              <w:rPr>
                <w:rFonts w:ascii="Verdana" w:hAnsi="Verdana"/>
                <w:b/>
                <w:bCs/>
                <w:iCs/>
              </w:rPr>
              <w:t>MePA</w:t>
            </w:r>
            <w:proofErr w:type="spellEnd"/>
            <w:r w:rsidR="00730847" w:rsidRPr="00DD55ED">
              <w:rPr>
                <w:rFonts w:ascii="Verdana" w:hAnsi="Verdana"/>
                <w:b/>
                <w:bCs/>
                <w:iCs/>
              </w:rPr>
              <w:t xml:space="preserve">), con applicazione, ai sensi dell’art. 36, comma 9 bis del D.lgs. n. 50/2016 e </w:t>
            </w:r>
            <w:proofErr w:type="spellStart"/>
            <w:r w:rsidR="00730847" w:rsidRPr="00DD55ED">
              <w:rPr>
                <w:rFonts w:ascii="Verdana" w:hAnsi="Verdana"/>
                <w:b/>
                <w:bCs/>
                <w:iCs/>
              </w:rPr>
              <w:t>ss.mm.ii</w:t>
            </w:r>
            <w:proofErr w:type="spellEnd"/>
            <w:r w:rsidR="00730847" w:rsidRPr="00DD55ED">
              <w:rPr>
                <w:rFonts w:ascii="Verdana" w:hAnsi="Verdana"/>
                <w:b/>
                <w:bCs/>
                <w:iCs/>
              </w:rPr>
              <w:t>., del criterio del minor prezzo, con le modalità previste dall’art. 1, comma 3, secondo periodo della Legge n. 120/2020 se il numero di offerte ammesse sia pari o superiore a 5 (cinque).</w:t>
            </w:r>
          </w:p>
          <w:p w:rsidR="0038340F" w:rsidRPr="00DD55ED" w:rsidRDefault="0038340F" w:rsidP="0038340F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</w:p>
          <w:p w:rsidR="00E85411" w:rsidRPr="00DD55ED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iCs/>
                <w:color w:val="000000"/>
              </w:rPr>
            </w:pPr>
          </w:p>
          <w:p w:rsidR="001B45F3" w:rsidRPr="0038340F" w:rsidRDefault="001B45F3" w:rsidP="0038340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38340F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38340F">
        <w:rPr>
          <w:rFonts w:ascii="Verdana" w:hAnsi="Verdana"/>
          <w:b/>
          <w:lang w:eastAsia="en-US"/>
        </w:rPr>
        <w:br w:type="page"/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:rsidTr="00947C1D">
        <w:tc>
          <w:tcPr>
            <w:tcW w:w="9520" w:type="dxa"/>
            <w:gridSpan w:val="2"/>
            <w:shd w:val="pct5" w:color="auto" w:fill="auto"/>
          </w:tcPr>
          <w:p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:rsidTr="00947C1D">
        <w:tc>
          <w:tcPr>
            <w:tcW w:w="3573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:rsidTr="00947C1D">
        <w:tc>
          <w:tcPr>
            <w:tcW w:w="3573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:rsidTr="00947C1D">
        <w:tc>
          <w:tcPr>
            <w:tcW w:w="3573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:rsidTr="00947C1D">
        <w:tc>
          <w:tcPr>
            <w:tcW w:w="3573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:rsidTr="00947C1D">
        <w:tc>
          <w:tcPr>
            <w:tcW w:w="3573" w:type="dxa"/>
          </w:tcPr>
          <w:p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</w:t>
      </w:r>
      <w:proofErr w:type="spellStart"/>
      <w:r w:rsidR="00FD6F2A">
        <w:rPr>
          <w:rFonts w:ascii="Verdana" w:hAnsi="Verdana"/>
        </w:rPr>
        <w:t>ss.mm.ii</w:t>
      </w:r>
      <w:proofErr w:type="spellEnd"/>
      <w:r w:rsidR="00FD6F2A">
        <w:rPr>
          <w:rFonts w:ascii="Verdana" w:hAnsi="Verdana"/>
        </w:rPr>
        <w:t>.</w:t>
      </w:r>
      <w:r w:rsidRPr="0038340F">
        <w:rPr>
          <w:rFonts w:ascii="Verdana" w:hAnsi="Verdana"/>
        </w:rPr>
        <w:t>:</w:t>
      </w:r>
    </w:p>
    <w:p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:rsidTr="00A70E60">
        <w:tc>
          <w:tcPr>
            <w:tcW w:w="2439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:rsidTr="00A70E60">
        <w:tc>
          <w:tcPr>
            <w:tcW w:w="2439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:rsidTr="00A70E60">
        <w:tc>
          <w:tcPr>
            <w:tcW w:w="2439" w:type="dxa"/>
            <w:shd w:val="pct5" w:color="auto" w:fill="auto"/>
          </w:tcPr>
          <w:p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:rsidTr="00A70E60">
        <w:tc>
          <w:tcPr>
            <w:tcW w:w="2439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:rsidTr="00A70E60">
        <w:tc>
          <w:tcPr>
            <w:tcW w:w="2439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:rsidTr="00A70E60">
        <w:tc>
          <w:tcPr>
            <w:tcW w:w="2439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:rsidTr="00A70E60">
        <w:tc>
          <w:tcPr>
            <w:tcW w:w="2439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che, ai sensi dell’art.83 comma 1, lettera a) del Codice, è regolarmente iscritto alla Camera di Commercio, Industria, Artigianato ed Agricoltura di ______________________________________,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38340F">
        <w:rPr>
          <w:rFonts w:ascii="Verdana" w:hAnsi="Verdana" w:cs="Arial"/>
        </w:rPr>
        <w:t>;</w:t>
      </w:r>
    </w:p>
    <w:p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proofErr w:type="spellStart"/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</w:t>
      </w:r>
      <w:proofErr w:type="spellEnd"/>
      <w:r w:rsidR="00F139EF" w:rsidRPr="0038340F">
        <w:rPr>
          <w:rFonts w:ascii="Verdana" w:hAnsi="Verdana" w:cs="Arial"/>
        </w:rPr>
        <w:t>;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che sarà libera di seguire anche altre procedure e che la stessa Stazione </w:t>
      </w:r>
      <w:r w:rsidR="00122B56" w:rsidRPr="0038340F">
        <w:rPr>
          <w:rFonts w:ascii="Verdana" w:hAnsi="Verdana" w:cs="Arial"/>
        </w:rPr>
        <w:t xml:space="preserve">Appaltante </w:t>
      </w:r>
      <w:r w:rsidRPr="0038340F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38340F">
        <w:rPr>
          <w:rFonts w:ascii="Verdana" w:hAnsi="Verdana" w:cs="Arial"/>
        </w:rPr>
        <w:t xml:space="preserve"> in oggetto;</w:t>
      </w:r>
    </w:p>
    <w:p w:rsidR="00DD2BC5" w:rsidRPr="00145C92" w:rsidRDefault="007714D4" w:rsidP="00145C92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dell’attestazione SOA</w:t>
      </w:r>
      <w:r w:rsidR="000235B0">
        <w:rPr>
          <w:rFonts w:ascii="Verdana" w:hAnsi="Verdana" w:cs="Arial"/>
        </w:rPr>
        <w:t xml:space="preserve"> </w:t>
      </w:r>
      <w:r w:rsidRPr="000235B0">
        <w:rPr>
          <w:rFonts w:ascii="Verdana" w:hAnsi="Verdana" w:cs="Arial"/>
        </w:rPr>
        <w:t xml:space="preserve">nella categoria di </w:t>
      </w:r>
      <w:r w:rsidR="0038340F" w:rsidRPr="000235B0">
        <w:rPr>
          <w:rFonts w:ascii="Verdana" w:eastAsiaTheme="minorHAnsi" w:hAnsi="Verdana" w:cs="TimesNewRomanPSMT"/>
          <w:lang w:eastAsia="en-US"/>
        </w:rPr>
        <w:t>opere specialistiche</w:t>
      </w:r>
      <w:r w:rsidR="0038340F" w:rsidRPr="000235B0">
        <w:rPr>
          <w:rFonts w:ascii="Verdana" w:eastAsia="Arial Unicode MS" w:hAnsi="Verdana" w:cs="Arial"/>
          <w:color w:val="000000"/>
          <w:u w:color="000000"/>
        </w:rPr>
        <w:t xml:space="preserve"> “Impianti termici e di condizionamento” </w:t>
      </w:r>
      <w:r w:rsidR="0038340F" w:rsidRPr="000235B0">
        <w:rPr>
          <w:rFonts w:ascii="Verdana" w:eastAsia="Arial Unicode MS" w:hAnsi="Verdana" w:cs="Arial"/>
          <w:b/>
          <w:color w:val="000000"/>
          <w:u w:color="000000"/>
        </w:rPr>
        <w:t xml:space="preserve">“OS 28”, classifica </w:t>
      </w:r>
      <w:r w:rsidR="00730847" w:rsidRPr="000235B0">
        <w:rPr>
          <w:rFonts w:ascii="Verdana" w:eastAsia="Arial Unicode MS" w:hAnsi="Verdana" w:cs="Arial"/>
          <w:b/>
          <w:color w:val="000000"/>
          <w:u w:color="000000"/>
        </w:rPr>
        <w:t>I</w:t>
      </w:r>
      <w:r w:rsidR="0038340F" w:rsidRPr="000235B0">
        <w:rPr>
          <w:rFonts w:ascii="Verdana" w:eastAsia="Arial Unicode MS" w:hAnsi="Verdana" w:cs="Arial"/>
          <w:b/>
          <w:color w:val="000000"/>
          <w:u w:color="000000"/>
        </w:rPr>
        <w:t>I</w:t>
      </w:r>
      <w:r w:rsidR="0038340F" w:rsidRPr="000235B0">
        <w:rPr>
          <w:rFonts w:ascii="Verdana" w:hAnsi="Verdana" w:cs="Arial"/>
        </w:rPr>
        <w:t xml:space="preserve"> </w:t>
      </w:r>
      <w:r w:rsidRPr="000235B0">
        <w:rPr>
          <w:rFonts w:ascii="Verdana" w:hAnsi="Verdana" w:cs="Arial"/>
        </w:rPr>
        <w:t>rilasciata da: _________________________________________________</w:t>
      </w:r>
    </w:p>
    <w:p w:rsidR="00DD2BC5" w:rsidRPr="00730847" w:rsidRDefault="00DD2BC5" w:rsidP="00DD2BC5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30847">
        <w:rPr>
          <w:rFonts w:ascii="Verdana" w:hAnsi="Verdana" w:cs="Arial"/>
        </w:rPr>
        <w:t xml:space="preserve">di essere abilitato al bando </w:t>
      </w:r>
      <w:proofErr w:type="spellStart"/>
      <w:r w:rsidRPr="00730847">
        <w:rPr>
          <w:rFonts w:ascii="Verdana" w:hAnsi="Verdana" w:cs="Arial"/>
        </w:rPr>
        <w:t>MeP</w:t>
      </w:r>
      <w:r w:rsidR="00E25D91" w:rsidRPr="00730847">
        <w:rPr>
          <w:rFonts w:ascii="Verdana" w:hAnsi="Verdana" w:cs="Arial"/>
        </w:rPr>
        <w:t>A</w:t>
      </w:r>
      <w:proofErr w:type="spellEnd"/>
      <w:r w:rsidRPr="00730847">
        <w:rPr>
          <w:rFonts w:ascii="Verdana" w:hAnsi="Verdana" w:cs="Arial"/>
        </w:rPr>
        <w:t xml:space="preserve"> </w:t>
      </w:r>
      <w:r w:rsidR="00FD6F2A" w:rsidRPr="00730847">
        <w:rPr>
          <w:rFonts w:ascii="Verdana" w:hAnsi="Verdana" w:cs="Arial"/>
        </w:rPr>
        <w:t>“</w:t>
      </w:r>
      <w:r w:rsidR="0013605F" w:rsidRPr="00730847">
        <w:rPr>
          <w:rFonts w:ascii="Verdana" w:hAnsi="Verdana" w:cs="Arial"/>
        </w:rPr>
        <w:t xml:space="preserve">OS 28 </w:t>
      </w:r>
      <w:r w:rsidR="0013605F" w:rsidRPr="00730847">
        <w:rPr>
          <w:rFonts w:ascii="Verdana" w:eastAsia="Arial Unicode MS" w:hAnsi="Verdana" w:cs="Arial"/>
          <w:color w:val="000000"/>
          <w:u w:color="000000"/>
        </w:rPr>
        <w:t>“Impianti termici e di condizionamento”</w:t>
      </w:r>
      <w:r w:rsidRPr="00730847">
        <w:rPr>
          <w:rFonts w:ascii="Verdana" w:hAnsi="Verdana" w:cs="Arial"/>
        </w:rPr>
        <w:t>.</w:t>
      </w:r>
    </w:p>
    <w:p w:rsidR="00EC1BA4" w:rsidRPr="0038340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38340F" w:rsidRDefault="00EC1BA4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proofErr w:type="gramStart"/>
      <w:r w:rsidR="00F139EF" w:rsidRPr="0038340F">
        <w:rPr>
          <w:rFonts w:ascii="Verdana" w:hAnsi="Verdana" w:cs="Arial"/>
        </w:rPr>
        <w:t>…….</w:t>
      </w:r>
      <w:proofErr w:type="gramEnd"/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74605058" wp14:editId="2DF72D4A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107E-4879-43F8-A53D-7C994316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2020-02-19T14:32:00Z</dcterms:created>
  <dcterms:modified xsi:type="dcterms:W3CDTF">2021-02-02T18:22:00Z</dcterms:modified>
</cp:coreProperties>
</file>