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B715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20B7A05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54E00A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C23D1C0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7865692" w14:textId="53233BC8" w:rsidR="00F1078D" w:rsidRDefault="000C1534" w:rsidP="000C1534">
      <w:pPr>
        <w:jc w:val="center"/>
        <w:rPr>
          <w:rFonts w:ascii="Verdana" w:hAnsi="Verdana"/>
        </w:rPr>
      </w:pPr>
      <w:r w:rsidRPr="0038340F">
        <w:rPr>
          <w:rFonts w:ascii="Verdana" w:hAnsi="Verdana"/>
        </w:rPr>
        <w:t>ISTITUTO NAZIONALE PREVIDENZA SOCIALE</w:t>
      </w:r>
    </w:p>
    <w:p w14:paraId="26DE0B19" w14:textId="77777777" w:rsidR="000C1534" w:rsidRPr="0038340F" w:rsidRDefault="000C1534" w:rsidP="000C1534">
      <w:pPr>
        <w:pStyle w:val="Titolo"/>
        <w:spacing w:line="360" w:lineRule="auto"/>
        <w:rPr>
          <w:rFonts w:ascii="Verdana" w:hAnsi="Verdana" w:cs="Verdana"/>
          <w:b w:val="0"/>
          <w:bCs/>
          <w:sz w:val="20"/>
        </w:rPr>
      </w:pPr>
      <w:r w:rsidRPr="0038340F">
        <w:rPr>
          <w:rFonts w:ascii="Verdana" w:hAnsi="Verdana" w:cs="Verdana"/>
          <w:b w:val="0"/>
          <w:sz w:val="20"/>
        </w:rPr>
        <w:t xml:space="preserve">Direzione centrale </w:t>
      </w:r>
      <w:r>
        <w:rPr>
          <w:rFonts w:ascii="Verdana" w:hAnsi="Verdana" w:cs="Verdana"/>
          <w:b w:val="0"/>
          <w:sz w:val="20"/>
        </w:rPr>
        <w:t xml:space="preserve">Risorse Strumentali e Centrale Unica </w:t>
      </w:r>
      <w:r w:rsidRPr="0038340F">
        <w:rPr>
          <w:rFonts w:ascii="Verdana" w:hAnsi="Verdana" w:cs="Verdana"/>
          <w:b w:val="0"/>
          <w:sz w:val="20"/>
        </w:rPr>
        <w:t>Acquisti</w:t>
      </w:r>
    </w:p>
    <w:p w14:paraId="09B95AD3" w14:textId="77777777" w:rsidR="000C1534" w:rsidRDefault="000C1534" w:rsidP="00F1078D">
      <w:pPr>
        <w:rPr>
          <w:rFonts w:ascii="Verdana" w:hAnsi="Verdana"/>
        </w:rPr>
      </w:pPr>
    </w:p>
    <w:p w14:paraId="3C16EE05" w14:textId="77777777" w:rsidR="000C1534" w:rsidRPr="0038340F" w:rsidRDefault="000C1534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3E94EC1C" w14:textId="77777777" w:rsidTr="00FB221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404F1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02E6C9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5008AAEE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79250A3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35715AD3" w14:textId="5685F8A9" w:rsidR="00FB221E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  <w:r w:rsidRPr="00FB221E">
              <w:rPr>
                <w:rFonts w:ascii="Verdana" w:hAnsi="Verdana"/>
                <w:i/>
              </w:rPr>
              <w:t>“</w:t>
            </w:r>
            <w:r w:rsidR="005F7891" w:rsidRPr="005F7891">
              <w:rPr>
                <w:rFonts w:ascii="Verdana" w:hAnsi="Verdana"/>
                <w:i/>
              </w:rPr>
              <w:t>Lavori di ristrutturazione ed ammodernamento degli impianti elevatori 27-28-34-35-43-32-33-42 a servizio del complesso di viale Aldo Ballarin 42 – Roma.</w:t>
            </w:r>
            <w:r w:rsidRPr="00FB221E">
              <w:rPr>
                <w:rFonts w:ascii="Verdana" w:hAnsi="Verdana"/>
                <w:i/>
              </w:rPr>
              <w:t xml:space="preserve">” </w:t>
            </w:r>
          </w:p>
          <w:p w14:paraId="01D4BF45" w14:textId="77777777" w:rsidR="00FB221E" w:rsidRPr="00FB221E" w:rsidRDefault="00FB221E" w:rsidP="00FB221E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/>
              </w:rPr>
            </w:pPr>
          </w:p>
          <w:p w14:paraId="76823CA0" w14:textId="0A237B62" w:rsidR="005F7891" w:rsidRPr="005F7891" w:rsidRDefault="005F7891" w:rsidP="005F7891">
            <w:pPr>
              <w:autoSpaceDE w:val="0"/>
              <w:autoSpaceDN w:val="0"/>
              <w:spacing w:line="240" w:lineRule="auto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P</w:t>
            </w:r>
            <w:r w:rsidRPr="005F7891">
              <w:rPr>
                <w:rFonts w:ascii="Verdana" w:hAnsi="Verdana"/>
                <w:iCs/>
              </w:rPr>
              <w:t>rocedura negoziata ai sensi dell’art. 1, comma 2, lettera b) della Legge n. 120/2020, come modificato  dall’art. 51 comma 1 del d. l. 31 maggio 2021, n. 77 da svolgersi  mediante Richiesta di Offerta (RdO) sul Mercato elettronico della Pubblica Amministrazione (MePA), con applicazione, ai sensi dell’art. 36, comma 9 bis del D.lgs. n. 50/2016 e ss.mm.ii., del criterio del minor prezzo, con le modalità previste dall’art. 1, comma 3, secondo periodo della Legge n. 120/d2020 se il numero di offerte ammesse sia pari o superiore a cinque.</w:t>
            </w:r>
          </w:p>
          <w:p w14:paraId="7D5CCE44" w14:textId="77777777" w:rsidR="005F7891" w:rsidRPr="005F7891" w:rsidRDefault="005F7891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</w:p>
          <w:p w14:paraId="6D6B0B14" w14:textId="09EC27E1" w:rsidR="001B45F3" w:rsidRPr="0038340F" w:rsidRDefault="001B45F3" w:rsidP="005F7891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32D31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2D959A0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500633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40A9969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5AC248A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802A256" w14:textId="79AB453D" w:rsidR="00F1078D" w:rsidRPr="0038340F" w:rsidRDefault="000C1534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Via Ciro il Grande, 21 – 00144 Roma</w:t>
      </w:r>
      <w:r w:rsidR="00F1078D" w:rsidRPr="0038340F">
        <w:rPr>
          <w:rFonts w:ascii="Verdana" w:hAnsi="Verdana"/>
          <w:b/>
          <w:lang w:eastAsia="en-US"/>
        </w:rPr>
        <w:br w:type="page"/>
      </w:r>
    </w:p>
    <w:p w14:paraId="181AC62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563001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0AA95093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C84C03E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2BCFBDC7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5BB0380F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12637D34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0DC700FF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267DE69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4704124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23E55C9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79391D6" w14:textId="77777777" w:rsidTr="00947C1D">
        <w:tc>
          <w:tcPr>
            <w:tcW w:w="9520" w:type="dxa"/>
            <w:gridSpan w:val="2"/>
            <w:shd w:val="pct5" w:color="auto" w:fill="auto"/>
          </w:tcPr>
          <w:p w14:paraId="2C6DBCA3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08EA9109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9CACC41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640AA61D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6CCAC20C" w14:textId="77777777" w:rsidTr="00947C1D">
        <w:tc>
          <w:tcPr>
            <w:tcW w:w="3573" w:type="dxa"/>
          </w:tcPr>
          <w:p w14:paraId="434E766A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342198C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7EEBC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25311BD" w14:textId="77777777" w:rsidTr="00947C1D">
        <w:tc>
          <w:tcPr>
            <w:tcW w:w="3573" w:type="dxa"/>
          </w:tcPr>
          <w:p w14:paraId="3983331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4B75A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5EEE983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3C58AE67" w14:textId="77777777" w:rsidTr="00947C1D">
        <w:tc>
          <w:tcPr>
            <w:tcW w:w="3573" w:type="dxa"/>
          </w:tcPr>
          <w:p w14:paraId="47DC2E4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64E7BFCB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29B5BE77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22EF808E" w14:textId="77777777" w:rsidTr="00947C1D">
        <w:tc>
          <w:tcPr>
            <w:tcW w:w="3573" w:type="dxa"/>
          </w:tcPr>
          <w:p w14:paraId="312770B9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11C31B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41ACF2E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7FA477B9" w14:textId="77777777" w:rsidTr="00947C1D">
        <w:tc>
          <w:tcPr>
            <w:tcW w:w="3573" w:type="dxa"/>
          </w:tcPr>
          <w:p w14:paraId="59238BFF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43BE8942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6391F0BC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70CD584D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0C1736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687583A5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7F483E7C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920A52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2AA2953A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3A4396B5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4DF95FEA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2E17CC1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F7BF5C4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61905191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7896210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327F202E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02558F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3E99286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4B03FB4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4888A40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D094688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27E3ACC5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6467C17A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7B766332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07C87B5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31315E8D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4E0510C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362708D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ss.mm.ii.</w:t>
      </w:r>
      <w:r w:rsidRPr="0038340F">
        <w:rPr>
          <w:rFonts w:ascii="Verdana" w:hAnsi="Verdana"/>
        </w:rPr>
        <w:t>:</w:t>
      </w:r>
    </w:p>
    <w:p w14:paraId="62849029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29B64EA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6E7B2DB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6949A20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22389569" w14:textId="77777777" w:rsidTr="00A70E60">
        <w:tc>
          <w:tcPr>
            <w:tcW w:w="2439" w:type="dxa"/>
            <w:shd w:val="pct5" w:color="auto" w:fill="auto"/>
          </w:tcPr>
          <w:p w14:paraId="0DE9615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D491F46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941AF41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37ECF68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18BA6F7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351DFB9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7009359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2C21A0B0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11E543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23924289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D0F5936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0DE457C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A1C69D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6F15DF2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51EF14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7F19F77E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21E87B1A" w14:textId="77777777" w:rsidTr="00A70E60">
        <w:tc>
          <w:tcPr>
            <w:tcW w:w="2439" w:type="dxa"/>
          </w:tcPr>
          <w:p w14:paraId="6FC8A1B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7EF0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56ACB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4D1E74C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2471DD4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3F433D2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18E79E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EC74D8A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EF690B4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73698B4B" w14:textId="77777777" w:rsidTr="00A70E60">
        <w:tc>
          <w:tcPr>
            <w:tcW w:w="2439" w:type="dxa"/>
            <w:shd w:val="pct5" w:color="auto" w:fill="auto"/>
          </w:tcPr>
          <w:p w14:paraId="041A470D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F24625C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31DE5CC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3A9B2E9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E564172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E19AB45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39CC75D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3D0C796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2B85BE94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4ECFB9F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27DE405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2A164D0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44A566F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186BDEAF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D4AA7F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341A275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6A6302A6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3FBB7795" w14:textId="77777777" w:rsidTr="00A70E60">
        <w:tc>
          <w:tcPr>
            <w:tcW w:w="2439" w:type="dxa"/>
          </w:tcPr>
          <w:p w14:paraId="3311B92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9F8DF3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B9816D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4B162D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8B9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6616D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C86857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809292C" w14:textId="77777777" w:rsidTr="00A70E60">
        <w:tc>
          <w:tcPr>
            <w:tcW w:w="2439" w:type="dxa"/>
          </w:tcPr>
          <w:p w14:paraId="15E755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6D8A4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02FFF5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C6474F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E719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0C7E071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FA011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69BADBC3" w14:textId="77777777" w:rsidTr="00A70E60">
        <w:tc>
          <w:tcPr>
            <w:tcW w:w="2439" w:type="dxa"/>
          </w:tcPr>
          <w:p w14:paraId="527D57F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DA3CC6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FE4B3E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3D678C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3B49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9315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B89F0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79D8D61" w14:textId="77777777" w:rsidTr="00A70E60">
        <w:tc>
          <w:tcPr>
            <w:tcW w:w="2439" w:type="dxa"/>
          </w:tcPr>
          <w:p w14:paraId="408DB57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7773FB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4D527A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05E098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2A0692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EF6A6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1D15B0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245B5C6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75B70B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A007CE5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FC41144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ed in tale qualità</w:t>
      </w:r>
    </w:p>
    <w:p w14:paraId="2FD740C2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6FDC3142" w14:textId="2CD08EF6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che, ai sensi dell’art.</w:t>
      </w:r>
      <w:r w:rsidR="003D4844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>83</w:t>
      </w:r>
      <w:r w:rsidR="003D4844">
        <w:rPr>
          <w:rFonts w:ascii="Verdana" w:hAnsi="Verdana" w:cs="Arial"/>
        </w:rPr>
        <w:t>,</w:t>
      </w:r>
      <w:r w:rsidRPr="0038340F">
        <w:rPr>
          <w:rFonts w:ascii="Verdana" w:hAnsi="Verdana" w:cs="Arial"/>
        </w:rPr>
        <w:t xml:space="preserve"> comma 1, lettera a) del Codice, è regolarmente iscritto alla Camera di Commercio, Industria, Artigianato ed Agricoltura di 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</w:t>
      </w:r>
      <w:r w:rsidR="003D4844">
        <w:rPr>
          <w:rFonts w:ascii="Verdana" w:hAnsi="Verdana"/>
          <w:iCs/>
        </w:rPr>
        <w:t xml:space="preserve"> </w:t>
      </w:r>
      <w:r w:rsidRPr="0038340F">
        <w:rPr>
          <w:rFonts w:ascii="Verdana" w:hAnsi="Verdana"/>
          <w:iCs/>
        </w:rPr>
        <w:t>_____________________ al n. _______________________</w:t>
      </w:r>
      <w:r w:rsidRPr="0038340F">
        <w:rPr>
          <w:rFonts w:ascii="Verdana" w:hAnsi="Verdana" w:cs="Arial"/>
        </w:rPr>
        <w:t>;</w:t>
      </w:r>
    </w:p>
    <w:p w14:paraId="6D5AA88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PA;</w:t>
      </w:r>
    </w:p>
    <w:p w14:paraId="4A017241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34890EA4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9037A0E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656E21B5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4D10068D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14:paraId="7AD83B57" w14:textId="614BEAD3" w:rsidR="00DD2BC5" w:rsidRPr="00145C92" w:rsidRDefault="007714D4" w:rsidP="00145C92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dell’attestazione SOA</w:t>
      </w:r>
      <w:r w:rsidR="000235B0">
        <w:rPr>
          <w:rFonts w:ascii="Verdana" w:hAnsi="Verdana" w:cs="Arial"/>
        </w:rPr>
        <w:t xml:space="preserve"> </w:t>
      </w:r>
      <w:r w:rsidRPr="000235B0">
        <w:rPr>
          <w:rFonts w:ascii="Verdana" w:hAnsi="Verdana" w:cs="Arial"/>
        </w:rPr>
        <w:t xml:space="preserve">nella </w:t>
      </w:r>
      <w:r w:rsidR="00612C93" w:rsidRPr="00612C93">
        <w:rPr>
          <w:rFonts w:ascii="Verdana" w:hAnsi="Verdana" w:cs="Arial"/>
        </w:rPr>
        <w:t xml:space="preserve">categoria di opere </w:t>
      </w:r>
      <w:r w:rsidR="005F7891">
        <w:rPr>
          <w:rFonts w:ascii="Verdana" w:hAnsi="Verdana" w:cs="Arial"/>
        </w:rPr>
        <w:t>s</w:t>
      </w:r>
      <w:r w:rsidR="005F7891" w:rsidRPr="005F7891">
        <w:rPr>
          <w:rFonts w:ascii="Verdana" w:hAnsi="Verdana" w:cs="Arial"/>
        </w:rPr>
        <w:t>pecialistiche “Impianti elettromeccanici trasportatori” “OS 4” classifica III</w:t>
      </w:r>
      <w:r w:rsidR="003D4844">
        <w:rPr>
          <w:rFonts w:ascii="Verdana" w:hAnsi="Verdana" w:cs="Arial"/>
        </w:rPr>
        <w:t xml:space="preserve"> </w:t>
      </w:r>
      <w:r w:rsidR="00FB221E">
        <w:rPr>
          <w:rFonts w:ascii="Verdana" w:hAnsi="Verdana" w:cs="Arial"/>
        </w:rPr>
        <w:t>rilascia</w:t>
      </w:r>
      <w:r w:rsidRPr="000235B0">
        <w:rPr>
          <w:rFonts w:ascii="Verdana" w:hAnsi="Verdana" w:cs="Arial"/>
        </w:rPr>
        <w:t>ta da: ___________________________</w:t>
      </w:r>
      <w:r w:rsidR="003D4844">
        <w:rPr>
          <w:rFonts w:ascii="Verdana" w:hAnsi="Verdana" w:cs="Arial"/>
        </w:rPr>
        <w:t>;</w:t>
      </w:r>
    </w:p>
    <w:p w14:paraId="54697CEE" w14:textId="7A736F22" w:rsidR="00DD2BC5" w:rsidRPr="00730847" w:rsidRDefault="00DD2BC5" w:rsidP="00DD2BC5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730847">
        <w:rPr>
          <w:rFonts w:ascii="Verdana" w:hAnsi="Verdana" w:cs="Arial"/>
        </w:rPr>
        <w:t>di essere abilitato al bando MeP</w:t>
      </w:r>
      <w:r w:rsidR="00E25D91" w:rsidRPr="00730847">
        <w:rPr>
          <w:rFonts w:ascii="Verdana" w:hAnsi="Verdana" w:cs="Arial"/>
        </w:rPr>
        <w:t>A</w:t>
      </w:r>
      <w:r w:rsidR="00612C93">
        <w:rPr>
          <w:rFonts w:ascii="Verdana" w:hAnsi="Verdana" w:cs="Arial"/>
        </w:rPr>
        <w:t xml:space="preserve"> </w:t>
      </w:r>
      <w:r w:rsidR="006E6715">
        <w:rPr>
          <w:rFonts w:ascii="Verdana" w:hAnsi="Verdana" w:cs="Arial"/>
        </w:rPr>
        <w:t>“</w:t>
      </w:r>
      <w:r w:rsidR="006E6715" w:rsidRPr="00FB221E">
        <w:rPr>
          <w:rFonts w:ascii="Verdana" w:hAnsi="Verdana" w:cs="Arial"/>
        </w:rPr>
        <w:t xml:space="preserve">Edifici Civili </w:t>
      </w:r>
      <w:r w:rsidR="006E6715">
        <w:rPr>
          <w:rFonts w:ascii="Verdana" w:hAnsi="Verdana" w:cs="Arial"/>
        </w:rPr>
        <w:t>e</w:t>
      </w:r>
      <w:r w:rsidR="006E6715" w:rsidRPr="00FB221E">
        <w:rPr>
          <w:rFonts w:ascii="Verdana" w:hAnsi="Verdana" w:cs="Arial"/>
        </w:rPr>
        <w:t xml:space="preserve"> Industriali</w:t>
      </w:r>
      <w:r w:rsidR="00FB221E" w:rsidRPr="00FB221E">
        <w:rPr>
          <w:rFonts w:ascii="Verdana" w:hAnsi="Verdana" w:cs="Arial"/>
        </w:rPr>
        <w:t>”</w:t>
      </w:r>
      <w:r w:rsidRPr="00730847">
        <w:rPr>
          <w:rFonts w:ascii="Verdana" w:hAnsi="Verdana" w:cs="Arial"/>
        </w:rPr>
        <w:t>.</w:t>
      </w:r>
    </w:p>
    <w:p w14:paraId="6DEA87E8" w14:textId="77777777"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96CBA21" w14:textId="77777777" w:rsidR="00EC1BA4" w:rsidRPr="0038340F" w:rsidRDefault="00EC1BA4" w:rsidP="003D4844">
      <w:pPr>
        <w:widowControl/>
        <w:tabs>
          <w:tab w:val="left" w:pos="573"/>
        </w:tabs>
        <w:adjustRightInd/>
        <w:spacing w:after="120" w:line="240" w:lineRule="auto"/>
        <w:ind w:left="6237" w:hanging="6095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proofErr w:type="gramStart"/>
      <w:r w:rsidR="00F139EF" w:rsidRPr="0038340F">
        <w:rPr>
          <w:rFonts w:ascii="Verdana" w:hAnsi="Verdana" w:cs="Arial"/>
        </w:rPr>
        <w:t>…….</w:t>
      </w:r>
      <w:proofErr w:type="gramEnd"/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4D35" w14:textId="77777777" w:rsidR="00874906" w:rsidRDefault="00874906">
      <w:r>
        <w:separator/>
      </w:r>
    </w:p>
  </w:endnote>
  <w:endnote w:type="continuationSeparator" w:id="0">
    <w:p w14:paraId="439A73CD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4DE37F11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2B8E86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0F72CEF2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B9D4190" wp14:editId="6AE913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41AE0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B9D4190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A941AE0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EBA" w14:textId="77777777" w:rsidR="00874906" w:rsidRDefault="00874906">
      <w:r>
        <w:separator/>
      </w:r>
    </w:p>
  </w:footnote>
  <w:footnote w:type="continuationSeparator" w:id="0">
    <w:p w14:paraId="1B31B304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4C32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D2C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A95FBA7" wp14:editId="16E433A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534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4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5F7891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151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715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0E64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7772D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221E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890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2021-03-09T08:58:00Z</dcterms:created>
  <dcterms:modified xsi:type="dcterms:W3CDTF">2021-07-02T13:58:00Z</dcterms:modified>
</cp:coreProperties>
</file>