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D320DF" w:rsidRPr="00D320DF" w:rsidRDefault="00D320DF" w:rsidP="00D320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320DF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ai sensi dell’art. 36, comma 2, </w:t>
            </w:r>
            <w:proofErr w:type="spellStart"/>
            <w:r w:rsidRPr="00D320DF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Pr="00D320DF">
              <w:rPr>
                <w:rFonts w:ascii="Verdana" w:eastAsia="Calibri" w:hAnsi="Verdana"/>
                <w:bCs/>
                <w:i/>
                <w:color w:val="000000"/>
              </w:rPr>
              <w:t xml:space="preserve">. b) del </w:t>
            </w:r>
            <w:proofErr w:type="spellStart"/>
            <w:r w:rsidRPr="00D320DF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D320DF">
              <w:rPr>
                <w:rFonts w:ascii="Verdana" w:eastAsia="Calibri" w:hAnsi="Verdana"/>
                <w:bCs/>
                <w:i/>
                <w:color w:val="000000"/>
              </w:rPr>
              <w:t>. n. 50/2016 di affidamento dei lavori di “realizzazione di un nuovo gruppo elettrogeno al servizio degli impianti antincendio -  Stabile di Via Laurana n. 59 - Palermo”</w:t>
            </w:r>
          </w:p>
          <w:p w:rsidR="00D320DF" w:rsidRPr="00D320DF" w:rsidRDefault="00D320DF" w:rsidP="00D320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320DF">
              <w:rPr>
                <w:rFonts w:ascii="Verdana" w:eastAsia="Calibri" w:hAnsi="Verdana"/>
                <w:bCs/>
                <w:i/>
                <w:color w:val="000000"/>
              </w:rPr>
              <w:t xml:space="preserve">CIG: 6892619123                                       </w:t>
            </w:r>
          </w:p>
          <w:p w:rsidR="003D2B1F" w:rsidRPr="00D320DF" w:rsidRDefault="00D320DF" w:rsidP="00D320DF">
            <w:pPr>
              <w:pStyle w:val="Titolo"/>
              <w:spacing w:line="360" w:lineRule="auto"/>
              <w:rPr>
                <w:rFonts w:ascii="Verdana" w:hAnsi="Verdana"/>
                <w:b w:val="0"/>
                <w:i/>
                <w:sz w:val="20"/>
              </w:rPr>
            </w:pPr>
            <w:r w:rsidRPr="00D320DF">
              <w:rPr>
                <w:rFonts w:ascii="Verdana" w:eastAsia="Calibri" w:hAnsi="Verdana"/>
                <w:b w:val="0"/>
                <w:bCs/>
                <w:i/>
                <w:sz w:val="20"/>
              </w:rPr>
              <w:t>CUP: F74E16000570005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D320DF" w:rsidRDefault="00176A89" w:rsidP="00D320DF">
      <w:pPr>
        <w:widowControl/>
        <w:adjustRightInd/>
        <w:textAlignment w:val="auto"/>
        <w:rPr>
          <w:rFonts w:ascii="Verdana" w:eastAsia="Calibri" w:hAnsi="Verdana"/>
          <w:bCs/>
          <w:i/>
          <w:color w:val="000000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="00D320DF">
        <w:rPr>
          <w:rFonts w:ascii="Verdana" w:hAnsi="Verdana" w:cs="Verdana"/>
          <w:snapToGrid w:val="0"/>
          <w:lang w:eastAsia="en-US"/>
        </w:rPr>
        <w:t xml:space="preserve"> lavori di 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D320DF">
        <w:rPr>
          <w:rFonts w:ascii="Verdana" w:eastAsia="Calibri" w:hAnsi="Verdana"/>
          <w:bCs/>
          <w:i/>
          <w:color w:val="000000"/>
        </w:rPr>
        <w:t>R</w:t>
      </w:r>
      <w:r w:rsidR="00D320DF" w:rsidRPr="00D320DF">
        <w:rPr>
          <w:rFonts w:ascii="Verdana" w:eastAsia="Calibri" w:hAnsi="Verdana"/>
          <w:bCs/>
          <w:i/>
          <w:color w:val="000000"/>
        </w:rPr>
        <w:t>ealizzazione di un nuovo gruppo elettrogeno al servizio degli impianti antincendio -  Stabile di Via Laurana n. 59 - Palermo”</w:t>
      </w:r>
    </w:p>
    <w:p w:rsidR="00D320DF" w:rsidRPr="00D320DF" w:rsidRDefault="00D320DF" w:rsidP="00D320DF">
      <w:pPr>
        <w:widowControl/>
        <w:adjustRightInd/>
        <w:textAlignment w:val="auto"/>
        <w:rPr>
          <w:rFonts w:ascii="Verdana" w:eastAsia="Calibri" w:hAnsi="Verdana"/>
          <w:bCs/>
          <w:i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A5252C" w:rsidRDefault="0028252A" w:rsidP="00553893">
      <w:pPr>
        <w:pStyle w:val="Default"/>
        <w:spacing w:line="360" w:lineRule="auto"/>
        <w:jc w:val="both"/>
        <w:rPr>
          <w:rFonts w:ascii="Verdana" w:hAnsi="Verdana"/>
          <w:b/>
          <w:bCs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 xml:space="preserve">è pari a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CF77B8">
        <w:rPr>
          <w:rFonts w:ascii="Verdana" w:hAnsi="Verdana"/>
          <w:sz w:val="20"/>
          <w:szCs w:val="20"/>
        </w:rPr>
        <w:t>uro</w:t>
      </w:r>
      <w:r w:rsidR="00CF77B8" w:rsidRPr="00CF77B8">
        <w:rPr>
          <w:rFonts w:ascii="Verdana" w:hAnsi="Verdana"/>
          <w:sz w:val="20"/>
          <w:szCs w:val="20"/>
        </w:rPr>
        <w:t xml:space="preserve"> </w:t>
      </w:r>
      <w:r w:rsidR="00553893">
        <w:rPr>
          <w:rFonts w:ascii="Verdana" w:hAnsi="Verdana"/>
          <w:sz w:val="20"/>
          <w:szCs w:val="20"/>
        </w:rPr>
        <w:t>51044,00</w:t>
      </w:r>
      <w:r w:rsidR="00CF77B8" w:rsidRPr="00CF77B8">
        <w:rPr>
          <w:rFonts w:ascii="Verdana" w:hAnsi="Verdana"/>
          <w:sz w:val="20"/>
          <w:szCs w:val="20"/>
        </w:rPr>
        <w:t>(</w:t>
      </w:r>
      <w:proofErr w:type="spellStart"/>
      <w:r w:rsidR="00553893">
        <w:rPr>
          <w:rFonts w:ascii="Verdana" w:hAnsi="Verdana"/>
          <w:sz w:val="20"/>
          <w:szCs w:val="20"/>
        </w:rPr>
        <w:t>cinquantunoquarantaquattromila</w:t>
      </w:r>
      <w:proofErr w:type="spellEnd"/>
      <w:r w:rsidR="00553893">
        <w:rPr>
          <w:rFonts w:ascii="Verdana" w:hAnsi="Verdana"/>
          <w:sz w:val="20"/>
          <w:szCs w:val="20"/>
        </w:rPr>
        <w:t>/00</w:t>
      </w:r>
      <w:r w:rsidR="00CF77B8">
        <w:rPr>
          <w:rFonts w:ascii="Verdana" w:hAnsi="Verdana"/>
          <w:sz w:val="20"/>
          <w:szCs w:val="20"/>
        </w:rPr>
        <w:t xml:space="preserve">), </w:t>
      </w:r>
      <w:r w:rsidR="00CF77B8" w:rsidRPr="00F439EE">
        <w:rPr>
          <w:rFonts w:ascii="Verdana" w:hAnsi="Verdana"/>
          <w:sz w:val="20"/>
          <w:szCs w:val="20"/>
        </w:rPr>
        <w:t>IVA esclusa</w:t>
      </w:r>
      <w:r w:rsidR="00CF77B8">
        <w:rPr>
          <w:rFonts w:ascii="Verdana" w:hAnsi="Verdana"/>
          <w:sz w:val="20"/>
          <w:szCs w:val="20"/>
        </w:rPr>
        <w:t>,</w:t>
      </w:r>
      <w:r w:rsidR="00553893">
        <w:rPr>
          <w:rFonts w:ascii="Verdana" w:hAnsi="Verdana"/>
          <w:sz w:val="20"/>
          <w:szCs w:val="20"/>
        </w:rPr>
        <w:t xml:space="preserve"> di cui E</w:t>
      </w:r>
      <w:r w:rsidR="00CF77B8" w:rsidRPr="00CF77B8">
        <w:rPr>
          <w:rFonts w:ascii="Verdana" w:hAnsi="Verdana"/>
          <w:sz w:val="20"/>
          <w:szCs w:val="20"/>
        </w:rPr>
        <w:t xml:space="preserve">uro </w:t>
      </w:r>
      <w:r w:rsidR="00553893">
        <w:rPr>
          <w:rFonts w:ascii="Verdana" w:hAnsi="Verdana"/>
          <w:sz w:val="20"/>
          <w:szCs w:val="20"/>
        </w:rPr>
        <w:t>50508,00 (</w:t>
      </w:r>
      <w:proofErr w:type="spellStart"/>
      <w:r w:rsidR="00553893">
        <w:rPr>
          <w:rFonts w:ascii="Verdana" w:hAnsi="Verdana"/>
          <w:sz w:val="20"/>
          <w:szCs w:val="20"/>
        </w:rPr>
        <w:t>cinquantamilacinquecentootto</w:t>
      </w:r>
      <w:proofErr w:type="spellEnd"/>
      <w:r w:rsidR="00553893">
        <w:rPr>
          <w:rFonts w:ascii="Verdana" w:hAnsi="Verdana"/>
          <w:sz w:val="20"/>
          <w:szCs w:val="20"/>
        </w:rPr>
        <w:t>/00)</w:t>
      </w:r>
      <w:r w:rsidR="00CF77B8" w:rsidRPr="00CF77B8">
        <w:rPr>
          <w:rFonts w:ascii="Verdana" w:hAnsi="Verdana"/>
          <w:sz w:val="20"/>
          <w:szCs w:val="20"/>
        </w:rPr>
        <w:t xml:space="preserve"> per lavori a corpo soggetti a ribasso d’asta</w:t>
      </w:r>
      <w:r w:rsidR="00553893">
        <w:rPr>
          <w:rFonts w:ascii="Verdana" w:hAnsi="Verdana"/>
          <w:sz w:val="20"/>
          <w:szCs w:val="20"/>
        </w:rPr>
        <w:t xml:space="preserve"> ed E</w:t>
      </w:r>
      <w:r w:rsidR="00CF77B8" w:rsidRPr="00CF77B8">
        <w:rPr>
          <w:rFonts w:ascii="Verdana" w:hAnsi="Verdana"/>
          <w:sz w:val="20"/>
          <w:szCs w:val="20"/>
        </w:rPr>
        <w:t xml:space="preserve">uro </w:t>
      </w:r>
      <w:r w:rsidR="00553893">
        <w:rPr>
          <w:rFonts w:ascii="Verdana" w:hAnsi="Verdana"/>
          <w:sz w:val="20"/>
          <w:szCs w:val="20"/>
        </w:rPr>
        <w:t>536,00 (</w:t>
      </w:r>
      <w:proofErr w:type="spellStart"/>
      <w:r w:rsidR="00553893">
        <w:rPr>
          <w:rFonts w:ascii="Verdana" w:hAnsi="Verdana"/>
          <w:sz w:val="20"/>
          <w:szCs w:val="20"/>
        </w:rPr>
        <w:t>cinquecentotrentasei</w:t>
      </w:r>
      <w:proofErr w:type="spellEnd"/>
      <w:r w:rsidR="00553893">
        <w:rPr>
          <w:rFonts w:ascii="Verdana" w:hAnsi="Verdana"/>
          <w:sz w:val="20"/>
          <w:szCs w:val="20"/>
        </w:rPr>
        <w:t>/00)</w:t>
      </w:r>
      <w:r w:rsidR="00CF77B8" w:rsidRPr="00CF77B8">
        <w:rPr>
          <w:rFonts w:ascii="Verdana" w:hAnsi="Verdana"/>
          <w:sz w:val="20"/>
          <w:szCs w:val="20"/>
        </w:rPr>
        <w:t xml:space="preserve"> per oneri della sicurezza non</w:t>
      </w:r>
      <w:r w:rsidR="00F439EE" w:rsidRPr="00F439EE">
        <w:rPr>
          <w:rFonts w:ascii="Verdana" w:hAnsi="Verdana"/>
          <w:sz w:val="20"/>
          <w:szCs w:val="20"/>
        </w:rPr>
        <w:t xml:space="preserve"> soggetti a ribasso. </w:t>
      </w: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32" w:rsidRDefault="00DE0032">
      <w:r>
        <w:separator/>
      </w:r>
    </w:p>
  </w:endnote>
  <w:endnote w:type="continuationSeparator" w:id="0">
    <w:p w:rsidR="00DE0032" w:rsidRDefault="00D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32" w:rsidRDefault="00DE0032">
      <w:r>
        <w:separator/>
      </w:r>
    </w:p>
  </w:footnote>
  <w:footnote w:type="continuationSeparator" w:id="0">
    <w:p w:rsidR="00DE0032" w:rsidRDefault="00DE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3893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0DF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E0032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d481d5d3-d1a7-4e5b-b783-2380ad971373</GuiIdItemRett2TempiEsiti>
    <PesoElemento xmlns="2ebd3e46-3bcc-4717-98a7-cf4247cc7ab4">140</PesoElemento>
    <GuiIdGara xmlns="http://schemas.microsoft.com/sharepoint/v3">5680a5f1-360b-4f6d-9616-7ccf72f1c1c2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5FE96-4D4A-48F2-8CB7-44F72DA79C51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F371134B-CDB5-4E3D-996F-079A9333E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</dc:title>
  <dc:creator>Utente Windows</dc:creator>
  <cp:lastModifiedBy>AutoBVT</cp:lastModifiedBy>
  <cp:revision>5</cp:revision>
  <cp:lastPrinted>2016-12-05T10:09:00Z</cp:lastPrinted>
  <dcterms:created xsi:type="dcterms:W3CDTF">2016-12-07T12:03:00Z</dcterms:created>
  <dcterms:modified xsi:type="dcterms:W3CDTF">2016-12-13T09:46:00Z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