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. C) del </w:t>
            </w:r>
            <w:proofErr w:type="spellStart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. n. 50/2016 di affidamento dei lavori di “razionalizzazione logistica degli spazi per il rilascio di affittanze ed adeguamento al </w:t>
            </w:r>
            <w:proofErr w:type="spellStart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. n. 81/2008 e completamento della ristrutturazione del piano 5° e della pavimentazione del piano 1° dello stabile FIP sito in via Laurana n. 59 – Palermo”.</w:t>
            </w:r>
          </w:p>
          <w:p w:rsidR="009E4656" w:rsidRP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9E4656" w:rsidRP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CIG:    68921237D1                                       </w:t>
            </w:r>
          </w:p>
          <w:p w:rsidR="009E4656" w:rsidRP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CUP:   F74E16000560005</w:t>
            </w:r>
          </w:p>
          <w:p w:rsidR="003D2B1F" w:rsidRPr="00CF77B8" w:rsidRDefault="003D2B1F" w:rsidP="00EB0DDF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9E4656" w:rsidRDefault="00176A89" w:rsidP="009E4656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EB0DDF">
        <w:rPr>
          <w:rFonts w:ascii="Verdana" w:hAnsi="Verdana" w:cs="Verdana"/>
          <w:snapToGrid w:val="0"/>
          <w:lang w:eastAsia="en-US"/>
        </w:rPr>
        <w:t xml:space="preserve">lavori di </w:t>
      </w:r>
      <w:r w:rsidR="009E4656" w:rsidRPr="009E4656">
        <w:rPr>
          <w:rFonts w:ascii="Verdana" w:hAnsi="Verdana" w:cs="Verdana"/>
          <w:bCs/>
          <w:lang w:eastAsia="en-US"/>
        </w:rPr>
        <w:t xml:space="preserve">razionalizzazione logistica degli spazi per il rilascio di affittanze ed adeguamento al </w:t>
      </w:r>
      <w:proofErr w:type="spellStart"/>
      <w:r w:rsidR="009E4656" w:rsidRPr="009E4656">
        <w:rPr>
          <w:rFonts w:ascii="Verdana" w:hAnsi="Verdana" w:cs="Verdana"/>
          <w:bCs/>
          <w:lang w:eastAsia="en-US"/>
        </w:rPr>
        <w:t>Dlgs</w:t>
      </w:r>
      <w:proofErr w:type="spellEnd"/>
      <w:r w:rsidR="009E4656" w:rsidRPr="009E4656">
        <w:rPr>
          <w:rFonts w:ascii="Verdana" w:hAnsi="Verdana" w:cs="Verdana"/>
          <w:bCs/>
          <w:lang w:eastAsia="en-US"/>
        </w:rPr>
        <w:t>. n. 81/2008 e completamento della ristrutturazione del piano 5° e della pavimentazione del piano 1° dello stabile FIP sito in via Laurana n. 59 – Palermo.</w:t>
      </w:r>
    </w:p>
    <w:p w:rsidR="00176A89" w:rsidRDefault="00176A89" w:rsidP="009E4656">
      <w:pPr>
        <w:widowControl/>
        <w:adjustRightInd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9E4656" w:rsidRPr="00176A89" w:rsidRDefault="009E4656" w:rsidP="009E4656">
      <w:pPr>
        <w:widowControl/>
        <w:adjustRightInd/>
        <w:jc w:val="center"/>
        <w:textAlignment w:val="auto"/>
        <w:rPr>
          <w:rFonts w:ascii="Verdana" w:hAnsi="Verdana" w:cs="Verdana"/>
          <w:b/>
          <w:bCs/>
          <w:lang w:eastAsia="en-US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EB0DDF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B0DDF">
        <w:rPr>
          <w:rFonts w:ascii="Verdana" w:hAnsi="Verdana"/>
          <w:sz w:val="20"/>
          <w:szCs w:val="20"/>
        </w:rPr>
        <w:t>L’importo dei lavori</w:t>
      </w:r>
      <w:r w:rsidR="009E4656">
        <w:rPr>
          <w:rFonts w:ascii="Verdana" w:hAnsi="Verdana"/>
          <w:sz w:val="20"/>
          <w:szCs w:val="20"/>
        </w:rPr>
        <w:t xml:space="preserve"> ammonta ad Euro 650.000,00 (seicentocinquantamila/00), </w:t>
      </w:r>
      <w:r w:rsidRPr="00EB0DDF">
        <w:rPr>
          <w:rFonts w:ascii="Verdana" w:hAnsi="Verdana"/>
          <w:sz w:val="20"/>
          <w:szCs w:val="20"/>
        </w:rPr>
        <w:t xml:space="preserve">esclusa, di cui </w:t>
      </w:r>
      <w:r w:rsidR="00FE328D"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 w:rsidRPr="00EB0DDF">
        <w:rPr>
          <w:rFonts w:ascii="Verdana" w:hAnsi="Verdana"/>
          <w:sz w:val="20"/>
          <w:szCs w:val="20"/>
        </w:rPr>
        <w:t xml:space="preserve">uro </w:t>
      </w:r>
      <w:r w:rsidR="009E4656">
        <w:rPr>
          <w:rFonts w:ascii="Verdana" w:hAnsi="Verdana"/>
          <w:sz w:val="20"/>
          <w:szCs w:val="20"/>
        </w:rPr>
        <w:t xml:space="preserve">646.000,00 </w:t>
      </w:r>
      <w:r w:rsidRPr="00EB0DDF">
        <w:rPr>
          <w:rFonts w:ascii="Verdana" w:hAnsi="Verdana"/>
          <w:sz w:val="20"/>
          <w:szCs w:val="20"/>
        </w:rPr>
        <w:t xml:space="preserve">per lavori a corpo soggetti a ribasso d’asta ed </w:t>
      </w:r>
      <w:r w:rsidR="00FE328D">
        <w:rPr>
          <w:rFonts w:ascii="Verdana" w:hAnsi="Verdana"/>
          <w:sz w:val="20"/>
          <w:szCs w:val="20"/>
        </w:rPr>
        <w:t>E</w:t>
      </w:r>
      <w:r w:rsidRPr="00EB0DDF">
        <w:rPr>
          <w:rFonts w:ascii="Verdana" w:hAnsi="Verdana"/>
          <w:sz w:val="20"/>
          <w:szCs w:val="20"/>
        </w:rPr>
        <w:t xml:space="preserve">uro </w:t>
      </w:r>
      <w:r w:rsidR="009E4656">
        <w:rPr>
          <w:rFonts w:ascii="Verdana" w:hAnsi="Verdana"/>
          <w:sz w:val="20"/>
          <w:szCs w:val="20"/>
        </w:rPr>
        <w:t>4.</w:t>
      </w:r>
      <w:r w:rsidRPr="00EB0DDF">
        <w:rPr>
          <w:rFonts w:ascii="Verdana" w:hAnsi="Verdana"/>
          <w:sz w:val="20"/>
          <w:szCs w:val="20"/>
        </w:rPr>
        <w:t>000,00 per oneri della sicurezza non  soggetti a ribasso.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71" w:rsidRDefault="00105371">
      <w:r>
        <w:separator/>
      </w:r>
    </w:p>
  </w:endnote>
  <w:endnote w:type="continuationSeparator" w:id="0">
    <w:p w:rsidR="00105371" w:rsidRDefault="001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71" w:rsidRDefault="00105371">
      <w:r>
        <w:separator/>
      </w:r>
    </w:p>
  </w:footnote>
  <w:footnote w:type="continuationSeparator" w:id="0">
    <w:p w:rsidR="00105371" w:rsidRDefault="0010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05371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4656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328D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3ea9d79d-c38e-44bd-b556-a9ec92b4e8a2</GuiIdItemRett2TempiEsiti>
    <PesoElemento xmlns="2ebd3e46-3bcc-4717-98a7-cf4247cc7ab4">140</PesoElemento>
    <GuiIdGara xmlns="http://schemas.microsoft.com/sharepoint/v3">8c448c3c-1732-47f2-aa1c-87e705d7fc24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B2520-DF47-49B5-939A-59A44B7D5AE4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98C65517-F361-45C7-8AE6-7A8F71A7D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5</cp:revision>
  <cp:lastPrinted>2016-12-16T09:38:00Z</cp:lastPrinted>
  <dcterms:created xsi:type="dcterms:W3CDTF">2016-12-07T12:03:00Z</dcterms:created>
  <dcterms:modified xsi:type="dcterms:W3CDTF">2016-12-16T09:38:00Z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