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F439EE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C50490" w:rsidRDefault="00B2623E" w:rsidP="00B2623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B2623E">
              <w:rPr>
                <w:rFonts w:ascii="Verdana" w:eastAsia="Calibri" w:hAnsi="Verdana"/>
                <w:bCs/>
                <w:i/>
                <w:color w:val="000000"/>
              </w:rPr>
              <w:t xml:space="preserve">Lavori di recupero e messa in sicurezza intradosso solaio di copertura del piano quinto dello stabile sito in Siracusa, Viale </w:t>
            </w:r>
            <w:proofErr w:type="spellStart"/>
            <w:r w:rsidRPr="00B2623E">
              <w:rPr>
                <w:rFonts w:ascii="Verdana" w:eastAsia="Calibri" w:hAnsi="Verdana"/>
                <w:bCs/>
                <w:i/>
                <w:color w:val="000000"/>
              </w:rPr>
              <w:t>Tica</w:t>
            </w:r>
            <w:proofErr w:type="spellEnd"/>
            <w:r w:rsidRPr="00B2623E">
              <w:rPr>
                <w:rFonts w:ascii="Verdana" w:eastAsia="Calibri" w:hAnsi="Verdana"/>
                <w:bCs/>
                <w:i/>
                <w:color w:val="000000"/>
              </w:rPr>
              <w:t xml:space="preserve"> n. 149, scala L, locato al MIUR di Siracusa. </w:t>
            </w:r>
            <w:r w:rsidR="00C50490" w:rsidRPr="00B2623E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</w:p>
          <w:p w:rsidR="00B2623E" w:rsidRDefault="00C50490" w:rsidP="00B2623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B2623E">
              <w:rPr>
                <w:rFonts w:ascii="Verdana" w:eastAsia="Calibri" w:hAnsi="Verdana"/>
                <w:bCs/>
                <w:i/>
                <w:color w:val="000000"/>
              </w:rPr>
              <w:t xml:space="preserve">CIG:   ZE41C2AA76      </w:t>
            </w:r>
          </w:p>
          <w:p w:rsidR="00B2623E" w:rsidRPr="00B2623E" w:rsidRDefault="00B2623E" w:rsidP="00B2623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C50490" w:rsidRDefault="00C50490" w:rsidP="00C50490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C50490">
              <w:rPr>
                <w:rFonts w:ascii="Verdana" w:eastAsia="Calibri" w:hAnsi="Verdana"/>
                <w:bCs/>
                <w:i/>
                <w:color w:val="000000"/>
              </w:rPr>
              <w:t xml:space="preserve">Affidamento diretto, ai sensi dell’art. 36 comma 2 lettera a) del D. </w:t>
            </w:r>
            <w:proofErr w:type="spellStart"/>
            <w:r w:rsidRPr="00C50490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C50490">
              <w:rPr>
                <w:rFonts w:ascii="Verdana" w:eastAsia="Calibri" w:hAnsi="Verdana"/>
                <w:bCs/>
                <w:i/>
                <w:color w:val="000000"/>
              </w:rPr>
              <w:t xml:space="preserve"> n. 50/2016.</w:t>
            </w:r>
          </w:p>
          <w:p w:rsidR="003D2B1F" w:rsidRPr="00AD1259" w:rsidRDefault="00B2623E" w:rsidP="00C50490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hAnsi="Verdana"/>
              </w:rPr>
            </w:pPr>
            <w:r w:rsidRPr="00B2623E">
              <w:rPr>
                <w:rFonts w:ascii="Verdana" w:eastAsia="Calibri" w:hAnsi="Verdana"/>
                <w:bCs/>
                <w:i/>
                <w:color w:val="000000"/>
              </w:rPr>
              <w:t xml:space="preserve">                                   </w:t>
            </w: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</w:t>
      </w:r>
      <w:r w:rsidR="00F439EE">
        <w:rPr>
          <w:rFonts w:ascii="Verdana" w:hAnsi="Verdana"/>
          <w:b/>
        </w:rPr>
        <w:t>Maggiore Pietro Toselli n. 5 – 90143 Palermo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007835" w:rsidRDefault="00176A89" w:rsidP="00B2623E">
      <w:pPr>
        <w:widowControl/>
        <w:adjustRightInd/>
        <w:textAlignment w:val="auto"/>
        <w:rPr>
          <w:rFonts w:ascii="Verdana" w:hAnsi="Verdana" w:cs="Verdana"/>
          <w:bCs/>
          <w:lang w:eastAsia="en-US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007835" w:rsidRPr="00176A89">
        <w:rPr>
          <w:rFonts w:ascii="Verdana" w:hAnsi="Verdana" w:cs="Verdana"/>
          <w:b/>
          <w:bCs/>
          <w:lang w:eastAsia="en-US"/>
        </w:rPr>
        <w:t>«</w:t>
      </w:r>
      <w:r w:rsidR="00F77CE6" w:rsidRPr="00F77CE6">
        <w:rPr>
          <w:rFonts w:ascii="Verdana" w:eastAsia="Calibri" w:hAnsi="Verdana"/>
          <w:bCs/>
          <w:i/>
          <w:color w:val="000000"/>
        </w:rPr>
        <w:t xml:space="preserve"> </w:t>
      </w:r>
      <w:r w:rsidR="00B2623E" w:rsidRPr="00B2623E">
        <w:rPr>
          <w:rFonts w:ascii="Verdana" w:eastAsia="Calibri" w:hAnsi="Verdana"/>
          <w:bCs/>
          <w:i/>
          <w:color w:val="000000"/>
        </w:rPr>
        <w:t xml:space="preserve">Lavori di recupero e messa in sicurezza intradosso solaio di copertura del piano quinto dello stabile sito in Siracusa, Viale </w:t>
      </w:r>
      <w:proofErr w:type="spellStart"/>
      <w:r w:rsidR="00B2623E" w:rsidRPr="00B2623E">
        <w:rPr>
          <w:rFonts w:ascii="Verdana" w:eastAsia="Calibri" w:hAnsi="Verdana"/>
          <w:bCs/>
          <w:i/>
          <w:color w:val="000000"/>
        </w:rPr>
        <w:t>Tica</w:t>
      </w:r>
      <w:proofErr w:type="spellEnd"/>
      <w:r w:rsidR="00B2623E" w:rsidRPr="00B2623E">
        <w:rPr>
          <w:rFonts w:ascii="Verdana" w:eastAsia="Calibri" w:hAnsi="Verdana"/>
          <w:bCs/>
          <w:i/>
          <w:color w:val="000000"/>
        </w:rPr>
        <w:t xml:space="preserve"> n. 149, scala L, locato al MIUR di Siracusa. </w:t>
      </w:r>
      <w:r w:rsidR="00BC0961">
        <w:rPr>
          <w:rFonts w:ascii="Verdana" w:eastAsia="Calibri" w:hAnsi="Verdana"/>
          <w:bCs/>
          <w:i/>
          <w:color w:val="000000"/>
        </w:rPr>
        <w:t>Affidamento diretto</w:t>
      </w:r>
      <w:r w:rsidR="00B2623E" w:rsidRPr="00B2623E">
        <w:rPr>
          <w:rFonts w:ascii="Verdana" w:eastAsia="Calibri" w:hAnsi="Verdana"/>
          <w:bCs/>
          <w:i/>
          <w:color w:val="000000"/>
        </w:rPr>
        <w:t xml:space="preserve">, ai sensi dell’art. 36, comma 2, </w:t>
      </w:r>
      <w:proofErr w:type="spellStart"/>
      <w:r w:rsidR="00B2623E" w:rsidRPr="00B2623E">
        <w:rPr>
          <w:rFonts w:ascii="Verdana" w:eastAsia="Calibri" w:hAnsi="Verdana"/>
          <w:bCs/>
          <w:i/>
          <w:color w:val="000000"/>
        </w:rPr>
        <w:t>lett</w:t>
      </w:r>
      <w:proofErr w:type="spellEnd"/>
      <w:r w:rsidR="00B2623E" w:rsidRPr="00B2623E">
        <w:rPr>
          <w:rFonts w:ascii="Verdana" w:eastAsia="Calibri" w:hAnsi="Verdana"/>
          <w:bCs/>
          <w:i/>
          <w:color w:val="000000"/>
        </w:rPr>
        <w:t xml:space="preserve">. a) del </w:t>
      </w:r>
      <w:proofErr w:type="spellStart"/>
      <w:r w:rsidR="00B2623E" w:rsidRPr="00B2623E">
        <w:rPr>
          <w:rFonts w:ascii="Verdana" w:eastAsia="Calibri" w:hAnsi="Verdana"/>
          <w:bCs/>
          <w:i/>
          <w:color w:val="000000"/>
        </w:rPr>
        <w:t>Dls</w:t>
      </w:r>
      <w:proofErr w:type="spellEnd"/>
      <w:r w:rsidR="00B2623E" w:rsidRPr="00B2623E">
        <w:rPr>
          <w:rFonts w:ascii="Verdana" w:eastAsia="Calibri" w:hAnsi="Verdana"/>
          <w:bCs/>
          <w:i/>
          <w:color w:val="000000"/>
        </w:rPr>
        <w:t xml:space="preserve"> n. 50/2016 </w:t>
      </w:r>
      <w:r w:rsidR="00BC0961">
        <w:rPr>
          <w:rFonts w:ascii="Verdana" w:eastAsia="Calibri" w:hAnsi="Verdana"/>
          <w:bCs/>
          <w:i/>
          <w:color w:val="000000"/>
        </w:rPr>
        <w:t xml:space="preserve">- </w:t>
      </w:r>
      <w:r w:rsidR="00B2623E" w:rsidRPr="00B2623E">
        <w:rPr>
          <w:rFonts w:ascii="Verdana" w:eastAsia="Calibri" w:hAnsi="Verdana"/>
          <w:bCs/>
          <w:i/>
          <w:color w:val="000000"/>
        </w:rPr>
        <w:t>CIG:   ZE41C2AA76</w:t>
      </w:r>
      <w:r w:rsidR="00007835" w:rsidRPr="00007835">
        <w:rPr>
          <w:rFonts w:ascii="Verdana" w:hAnsi="Verdana" w:cs="Verdana"/>
          <w:b/>
          <w:bCs/>
          <w:lang w:eastAsia="en-US"/>
        </w:rPr>
        <w:t>»</w:t>
      </w:r>
      <w:r w:rsidR="00007835" w:rsidRPr="00007835">
        <w:rPr>
          <w:rFonts w:ascii="Verdana" w:hAnsi="Verdana" w:cs="Verdana"/>
          <w:bCs/>
          <w:lang w:eastAsia="en-US"/>
        </w:rPr>
        <w:t>,</w:t>
      </w:r>
    </w:p>
    <w:p w:rsidR="007407C4" w:rsidRDefault="007407C4" w:rsidP="00176A89">
      <w:pPr>
        <w:widowControl/>
        <w:adjustRightInd/>
        <w:spacing w:after="120"/>
        <w:textAlignment w:val="auto"/>
        <w:rPr>
          <w:b/>
          <w:bCs/>
          <w:color w:val="000000"/>
        </w:rPr>
      </w:pPr>
    </w:p>
    <w:p w:rsidR="00176A89" w:rsidRP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F439EE" w:rsidRPr="00F439EE" w:rsidRDefault="0028252A" w:rsidP="0008525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F439EE">
        <w:rPr>
          <w:rFonts w:ascii="Verdana" w:hAnsi="Verdana"/>
          <w:sz w:val="20"/>
          <w:szCs w:val="20"/>
        </w:rPr>
        <w:t xml:space="preserve">L’importo </w:t>
      </w:r>
      <w:r w:rsidR="00C15782" w:rsidRPr="00F439EE">
        <w:rPr>
          <w:rFonts w:ascii="Verdana" w:hAnsi="Verdana"/>
          <w:sz w:val="20"/>
          <w:szCs w:val="20"/>
        </w:rPr>
        <w:t>dei</w:t>
      </w:r>
      <w:r w:rsidR="00A366A4" w:rsidRPr="00F439EE">
        <w:rPr>
          <w:rFonts w:ascii="Verdana" w:hAnsi="Verdana"/>
          <w:sz w:val="20"/>
          <w:szCs w:val="20"/>
        </w:rPr>
        <w:t xml:space="preserve"> </w:t>
      </w:r>
      <w:r w:rsidR="00C15782" w:rsidRPr="00F439EE">
        <w:rPr>
          <w:rFonts w:ascii="Verdana" w:hAnsi="Verdana"/>
          <w:sz w:val="20"/>
          <w:szCs w:val="20"/>
        </w:rPr>
        <w:t>lavori</w:t>
      </w:r>
      <w:r w:rsidR="00F439EE" w:rsidRPr="00F439EE">
        <w:rPr>
          <w:rFonts w:ascii="Verdana" w:hAnsi="Verdana"/>
          <w:sz w:val="20"/>
          <w:szCs w:val="20"/>
        </w:rPr>
        <w:t xml:space="preserve"> </w:t>
      </w:r>
      <w:r w:rsidRPr="00F439EE">
        <w:rPr>
          <w:rFonts w:ascii="Verdana" w:hAnsi="Verdana"/>
          <w:sz w:val="20"/>
          <w:szCs w:val="20"/>
        </w:rPr>
        <w:t xml:space="preserve">risulta </w:t>
      </w:r>
      <w:r w:rsidR="00C15782" w:rsidRPr="00F439EE">
        <w:rPr>
          <w:rFonts w:ascii="Verdana" w:hAnsi="Verdana"/>
          <w:sz w:val="20"/>
          <w:szCs w:val="20"/>
        </w:rPr>
        <w:t xml:space="preserve">a </w:t>
      </w:r>
      <w:r w:rsidR="00F439EE" w:rsidRPr="00F439EE">
        <w:rPr>
          <w:rFonts w:ascii="Verdana" w:hAnsi="Verdana" w:cs="Verdana"/>
          <w:sz w:val="20"/>
          <w:szCs w:val="20"/>
        </w:rPr>
        <w:t>E</w:t>
      </w:r>
      <w:r w:rsidR="00C00854">
        <w:rPr>
          <w:rFonts w:ascii="Verdana" w:hAnsi="Verdana"/>
          <w:sz w:val="20"/>
          <w:szCs w:val="20"/>
        </w:rPr>
        <w:t xml:space="preserve">uro </w:t>
      </w:r>
      <w:r w:rsidR="00B2623E" w:rsidRPr="00A354F5">
        <w:rPr>
          <w:rFonts w:ascii="Verdana" w:hAnsi="Verdana"/>
          <w:sz w:val="20"/>
          <w:szCs w:val="20"/>
        </w:rPr>
        <w:t>3018,18</w:t>
      </w:r>
      <w:r w:rsidR="00B2623E">
        <w:rPr>
          <w:rFonts w:ascii="Verdana" w:hAnsi="Verdana"/>
          <w:sz w:val="20"/>
          <w:szCs w:val="20"/>
        </w:rPr>
        <w:t xml:space="preserve">, </w:t>
      </w:r>
      <w:r w:rsidR="00B2623E" w:rsidRPr="00A354F5">
        <w:rPr>
          <w:rFonts w:ascii="Verdana" w:hAnsi="Verdana"/>
          <w:sz w:val="20"/>
          <w:szCs w:val="20"/>
        </w:rPr>
        <w:t>IVA esclusa</w:t>
      </w:r>
      <w:r w:rsidR="00B2623E">
        <w:rPr>
          <w:rFonts w:ascii="Verdana" w:hAnsi="Verdana"/>
          <w:sz w:val="20"/>
          <w:szCs w:val="20"/>
        </w:rPr>
        <w:t>,</w:t>
      </w:r>
      <w:r w:rsidR="00B2623E" w:rsidRPr="00A354F5">
        <w:rPr>
          <w:rFonts w:ascii="Verdana" w:hAnsi="Verdana"/>
          <w:sz w:val="20"/>
          <w:szCs w:val="20"/>
        </w:rPr>
        <w:t xml:space="preserve"> di cui euro 2366,11 per lavori a misura soggetti a ribasso d’asta, euro 652,07 per oneri della sicurezza </w:t>
      </w:r>
      <w:r w:rsidR="00F439EE" w:rsidRPr="00F439EE">
        <w:rPr>
          <w:rFonts w:ascii="Verdana" w:hAnsi="Verdana"/>
          <w:sz w:val="20"/>
          <w:szCs w:val="20"/>
        </w:rPr>
        <w:t xml:space="preserve">non soggetti a ribasso. </w:t>
      </w:r>
    </w:p>
    <w:p w:rsidR="00A5252C" w:rsidRDefault="00A5252C" w:rsidP="0008525C">
      <w:pPr>
        <w:pStyle w:val="Paragrafoelenco"/>
        <w:autoSpaceDE w:val="0"/>
        <w:autoSpaceDN w:val="0"/>
        <w:spacing w:line="360" w:lineRule="auto"/>
        <w:rPr>
          <w:rFonts w:ascii="Verdana" w:hAnsi="Verdana"/>
          <w:b/>
          <w:bCs/>
          <w:color w:val="000000"/>
        </w:rPr>
      </w:pP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bookmarkStart w:id="0" w:name="_GoBack"/>
      <w:bookmarkEnd w:id="0"/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lastRenderedPageBreak/>
        <w:t xml:space="preserve">il seguente ribasso unico percentuale </w:t>
      </w:r>
      <w:r w:rsidR="00263FFE">
        <w:rPr>
          <w:rFonts w:ascii="Verdana" w:hAnsi="Verdana"/>
          <w:bCs/>
          <w:lang w:eastAsia="en-US"/>
        </w:rPr>
        <w:t>offerto sui prezzi unitari</w:t>
      </w:r>
      <w:r w:rsidR="00A366A4">
        <w:rPr>
          <w:rFonts w:ascii="Verdana" w:hAnsi="Verdana"/>
          <w:bCs/>
          <w:lang w:eastAsia="en-US"/>
        </w:rPr>
        <w:t xml:space="preserve">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12"/>
      <w:head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E0" w:rsidRDefault="004058E0">
      <w:r>
        <w:separator/>
      </w:r>
    </w:p>
  </w:endnote>
  <w:endnote w:type="continuationSeparator" w:id="0">
    <w:p w:rsidR="004058E0" w:rsidRDefault="0040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E0" w:rsidRDefault="004058E0">
      <w:r>
        <w:separator/>
      </w:r>
    </w:p>
  </w:footnote>
  <w:footnote w:type="continuationSeparator" w:id="0">
    <w:p w:rsidR="004058E0" w:rsidRDefault="0040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 xml:space="preserve">Direzione </w:t>
    </w:r>
    <w:r w:rsidR="00F439EE">
      <w:t>regionale Sicilia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8525C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25AA7"/>
    <w:rsid w:val="001347D3"/>
    <w:rsid w:val="001448A6"/>
    <w:rsid w:val="00176A89"/>
    <w:rsid w:val="0019451A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40302"/>
    <w:rsid w:val="00245B8E"/>
    <w:rsid w:val="0024718B"/>
    <w:rsid w:val="00257C33"/>
    <w:rsid w:val="00263E1A"/>
    <w:rsid w:val="00263FFE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058E0"/>
    <w:rsid w:val="00422A7A"/>
    <w:rsid w:val="004233FF"/>
    <w:rsid w:val="00424B8D"/>
    <w:rsid w:val="00426419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0EBE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D3252"/>
    <w:rsid w:val="008E3648"/>
    <w:rsid w:val="008E4562"/>
    <w:rsid w:val="008F5F77"/>
    <w:rsid w:val="009012A0"/>
    <w:rsid w:val="00926028"/>
    <w:rsid w:val="00934E35"/>
    <w:rsid w:val="00935024"/>
    <w:rsid w:val="00941AEA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E6762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2623E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A5DF4"/>
    <w:rsid w:val="00BC0961"/>
    <w:rsid w:val="00BD33F5"/>
    <w:rsid w:val="00BD553B"/>
    <w:rsid w:val="00BD56CA"/>
    <w:rsid w:val="00BE430F"/>
    <w:rsid w:val="00BE5154"/>
    <w:rsid w:val="00BF28A6"/>
    <w:rsid w:val="00BF46C9"/>
    <w:rsid w:val="00C00854"/>
    <w:rsid w:val="00C03E15"/>
    <w:rsid w:val="00C15782"/>
    <w:rsid w:val="00C24446"/>
    <w:rsid w:val="00C30ECA"/>
    <w:rsid w:val="00C3216E"/>
    <w:rsid w:val="00C50490"/>
    <w:rsid w:val="00C718BE"/>
    <w:rsid w:val="00CA6FF7"/>
    <w:rsid w:val="00CC37BF"/>
    <w:rsid w:val="00CD3751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B0D77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25F94"/>
    <w:rsid w:val="00F329A8"/>
    <w:rsid w:val="00F379DF"/>
    <w:rsid w:val="00F42C2D"/>
    <w:rsid w:val="00F439EE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a34f9675-4454-441a-b2b0-6d4079d5b7a0</GuiIdItemRett2TempiEsiti>
    <PesoElemento xmlns="2ebd3e46-3bcc-4717-98a7-cf4247cc7ab4">130</PesoElemento>
    <GuiIdGara xmlns="http://schemas.microsoft.com/sharepoint/v3">1b23cf96-429f-4e47-9da3-d35cbe3ca706</GuiIdGar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1AA20-82DC-4872-A46C-3E8ED62164F3}"/>
</file>

<file path=customXml/itemProps2.xml><?xml version="1.0" encoding="utf-8"?>
<ds:datastoreItem xmlns:ds="http://schemas.openxmlformats.org/officeDocument/2006/customXml" ds:itemID="{3F9EF427-8605-43A8-B5F9-F60101B4700B}"/>
</file>

<file path=customXml/itemProps3.xml><?xml version="1.0" encoding="utf-8"?>
<ds:datastoreItem xmlns:ds="http://schemas.openxmlformats.org/officeDocument/2006/customXml" ds:itemID="{437541ED-D0D9-4A17-8CB2-E46453E63015}"/>
</file>

<file path=customXml/itemProps4.xml><?xml version="1.0" encoding="utf-8"?>
<ds:datastoreItem xmlns:ds="http://schemas.openxmlformats.org/officeDocument/2006/customXml" ds:itemID="{745D2160-1C33-44EE-AD00-4156A5D512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Modello di Offerta</dc:title>
  <dc:creator>Utente Windows</dc:creator>
  <cp:lastModifiedBy>AutoBVT</cp:lastModifiedBy>
  <cp:revision>4</cp:revision>
  <cp:lastPrinted>2016-12-05T10:09:00Z</cp:lastPrinted>
  <dcterms:created xsi:type="dcterms:W3CDTF">2016-12-12T09:53:00Z</dcterms:created>
  <dcterms:modified xsi:type="dcterms:W3CDTF">2016-12-12T09:55:00Z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