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PER “</w:t>
      </w:r>
      <w:r w:rsidR="002F3487" w:rsidRPr="002F3487">
        <w:rPr>
          <w:rFonts w:ascii="Arial" w:hAnsi="Arial" w:cs="Arial"/>
          <w:b/>
          <w:sz w:val="15"/>
          <w:szCs w:val="15"/>
        </w:rPr>
        <w:t xml:space="preserve">ACCORDO QUADRO PER LA MANUTENZIONE DEGLI INFISSI INTERNI ED ESTERNI DELLA D.P. INPS DI SASSARI VIA ROCKEFELLER 68, E DELLA TORRE ‘C’ DI VIA </w:t>
      </w:r>
      <w:r w:rsidR="00181778">
        <w:rPr>
          <w:rFonts w:ascii="Arial" w:hAnsi="Arial" w:cs="Arial"/>
          <w:b/>
          <w:sz w:val="15"/>
          <w:szCs w:val="15"/>
        </w:rPr>
        <w:t>BEATRICE D’ARBOREA</w:t>
      </w:r>
      <w:r w:rsidR="002F3487" w:rsidRPr="002F3487">
        <w:rPr>
          <w:rFonts w:ascii="Arial" w:hAnsi="Arial" w:cs="Arial"/>
          <w:b/>
          <w:sz w:val="15"/>
          <w:szCs w:val="15"/>
        </w:rPr>
        <w:t xml:space="preserve"> A ORISTANO IN </w:t>
      </w:r>
      <w:r w:rsidR="002F3487">
        <w:rPr>
          <w:rFonts w:ascii="Arial" w:hAnsi="Arial" w:cs="Arial"/>
          <w:b/>
          <w:sz w:val="15"/>
          <w:szCs w:val="15"/>
        </w:rPr>
        <w:t>USO ALL’AGENZIA DELLE ENTRATE”</w:t>
      </w:r>
      <w:r w:rsidRPr="00A049B0">
        <w:rPr>
          <w:rFonts w:ascii="Arial" w:hAnsi="Arial" w:cs="Arial"/>
          <w:b/>
          <w:sz w:val="15"/>
          <w:szCs w:val="15"/>
        </w:rPr>
        <w:t xml:space="preserve">, DA AFFIDARSI A </w:t>
      </w:r>
      <w:r w:rsidR="002F3487">
        <w:rPr>
          <w:rFonts w:ascii="Arial" w:hAnsi="Arial" w:cs="Arial"/>
          <w:b/>
          <w:sz w:val="15"/>
          <w:szCs w:val="15"/>
        </w:rPr>
        <w:t>MISURA</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2F3487">
              <w:rPr>
                <w:rFonts w:ascii="Arial" w:hAnsi="Arial" w:cs="Arial"/>
                <w:sz w:val="14"/>
                <w:szCs w:val="14"/>
              </w:rPr>
              <w:t xml:space="preserve">PROCEDURA NEGOZIATA SENZA PREVIA PUBBLICAZIONE DI BANDO PER APPALTO DI SOLA ESECUZIONE DI LAVORI PER “ACCORDO QUADRO PER LA MANUTENZIONE DEGLI INFISSI INTERNI ED ESTERNI DELLA D.P. INPS DI SASSARI VIA ROCKEFELLER 68, E DELLA TORRE ‘C’ DI VIA </w:t>
            </w:r>
            <w:r w:rsidR="00181778">
              <w:rPr>
                <w:rFonts w:ascii="Arial" w:hAnsi="Arial" w:cs="Arial"/>
                <w:sz w:val="14"/>
                <w:szCs w:val="14"/>
              </w:rPr>
              <w:t>BEATRICE D’ARBOREA</w:t>
            </w:r>
            <w:r w:rsidRPr="002F3487">
              <w:rPr>
                <w:rFonts w:ascii="Arial" w:hAnsi="Arial" w:cs="Arial"/>
                <w:sz w:val="14"/>
                <w:szCs w:val="14"/>
              </w:rPr>
              <w:t xml:space="preserve"> A ORISTANO IN USO ALL’AGENZIA DELLE ENTRATE”, DA 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33324">
            <w:pPr>
              <w:rPr>
                <w:color w:val="000000"/>
              </w:rPr>
            </w:pPr>
            <w:r w:rsidRPr="00D33324">
              <w:rPr>
                <w:rFonts w:ascii="Arial" w:hAnsi="Arial" w:cs="Arial"/>
                <w:color w:val="000000"/>
                <w:sz w:val="14"/>
                <w:szCs w:val="14"/>
              </w:rPr>
              <w:t>7292352F3A</w:t>
            </w:r>
            <w:bookmarkStart w:id="0" w:name="_GoBack"/>
            <w:bookmarkEnd w:id="0"/>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l'operatore economico è un laboratorio protetto, un' "impresa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r w:rsidRPr="00EF5B05">
              <w:rPr>
                <w:rFonts w:ascii="Arial" w:hAnsi="Arial" w:cs="Arial"/>
                <w:strike/>
                <w:color w:val="FF0000"/>
                <w:sz w:val="14"/>
                <w:szCs w:val="14"/>
              </w:rPr>
              <w:t>qual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r w:rsidRPr="00EF5B05">
              <w:rPr>
                <w:rFonts w:ascii="Arial" w:hAnsi="Arial" w:cs="Arial"/>
                <w:strike/>
                <w:color w:val="FF0000"/>
                <w:sz w:val="14"/>
                <w:szCs w:val="14"/>
              </w:rPr>
              <w:t>[ ]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OS6</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Pr>
                <w:rFonts w:ascii="Arial" w:hAnsi="Arial" w:cs="Arial"/>
                <w:b/>
                <w:color w:val="000000"/>
                <w:w w:val="0"/>
                <w:sz w:val="14"/>
                <w:szCs w:val="14"/>
                <w:highlight w:val="yellow"/>
              </w:rPr>
              <w:t>ai sensi dell’art. 90 del d.P.R.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DLgs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2F348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Pr>
          <w:rFonts w:ascii="Arial" w:hAnsi="Arial" w:cs="Arial"/>
          <w:b/>
          <w:color w:val="000000"/>
          <w:sz w:val="15"/>
          <w:szCs w:val="15"/>
          <w:highlight w:val="yellow"/>
        </w:rPr>
        <w:t xml:space="preserve">specializzate </w:t>
      </w:r>
      <w:r w:rsidR="00436D48" w:rsidRPr="00436D48">
        <w:rPr>
          <w:rFonts w:ascii="Arial" w:hAnsi="Arial" w:cs="Arial"/>
          <w:b/>
          <w:color w:val="000000"/>
          <w:sz w:val="15"/>
          <w:szCs w:val="15"/>
          <w:highlight w:val="yellow"/>
        </w:rPr>
        <w:t xml:space="preserve">della categoria </w:t>
      </w:r>
      <w:r>
        <w:rPr>
          <w:rFonts w:ascii="Arial" w:hAnsi="Arial" w:cs="Arial"/>
          <w:b/>
          <w:color w:val="000000"/>
          <w:sz w:val="15"/>
          <w:szCs w:val="15"/>
          <w:highlight w:val="yellow"/>
        </w:rPr>
        <w:t xml:space="preserve">unica e prevalente </w:t>
      </w:r>
      <w:r w:rsidR="00436D48" w:rsidRPr="00436D48">
        <w:rPr>
          <w:rFonts w:ascii="Arial" w:hAnsi="Arial" w:cs="Arial"/>
          <w:b/>
          <w:color w:val="000000"/>
          <w:sz w:val="15"/>
          <w:szCs w:val="15"/>
          <w:highlight w:val="yellow"/>
        </w:rPr>
        <w:t>OS</w:t>
      </w:r>
      <w:r>
        <w:rPr>
          <w:rFonts w:ascii="Arial" w:hAnsi="Arial" w:cs="Arial"/>
          <w:b/>
          <w:color w:val="000000"/>
          <w:sz w:val="15"/>
          <w:szCs w:val="15"/>
          <w:highlight w:val="yellow"/>
        </w:rPr>
        <w:t>6</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comma1, D.Lgs.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AI sensi dell’art 105 c. 4 del DLgs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Per la compilazione della presente Parte III, si farà riferimento a tutti soggetti indicati all’art 80 del DL</w:t>
      </w:r>
      <w:r w:rsidR="003E55D0">
        <w:rPr>
          <w:rFonts w:ascii="Arial" w:hAnsi="Arial" w:cs="Arial"/>
          <w:b/>
          <w:i/>
          <w:color w:val="000000"/>
          <w:sz w:val="15"/>
          <w:szCs w:val="15"/>
          <w:highlight w:val="yellow"/>
        </w:rPr>
        <w:t xml:space="preserve">gs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Nel caso in cui la documentazione pertinente indicata nella parte sinistra del modulo (indirizzo web, autorità,  organismo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OS</w:t>
      </w:r>
      <w:r w:rsidR="006C7E4B">
        <w:rPr>
          <w:rFonts w:ascii="Arial" w:hAnsi="Arial" w:cs="Arial"/>
          <w:b/>
          <w:w w:val="0"/>
          <w:sz w:val="15"/>
          <w:szCs w:val="15"/>
          <w:highlight w:val="yellow"/>
        </w:rPr>
        <w:t>6</w:t>
      </w:r>
      <w:r w:rsidRPr="00EC039D">
        <w:rPr>
          <w:rFonts w:ascii="Arial" w:hAnsi="Arial" w:cs="Arial"/>
          <w:b/>
          <w:w w:val="0"/>
          <w:sz w:val="15"/>
          <w:szCs w:val="15"/>
          <w:highlight w:val="yellow"/>
        </w:rPr>
        <w:t xml:space="preserve"> classifica I 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t>[ ]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d.P.R. 207/2010</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 xml:space="preserve">1a)  Il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r w:rsidRPr="0003368B">
              <w:rPr>
                <w:rFonts w:ascii="Arial" w:hAnsi="Arial" w:cs="Arial"/>
                <w:b/>
                <w:strike/>
                <w:color w:val="FF0000"/>
                <w:sz w:val="15"/>
                <w:szCs w:val="15"/>
              </w:rPr>
              <w:t>e/o,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 xml:space="preserve">1b)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 xml:space="preserve">2a)  Il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r w:rsidRPr="0003368B">
              <w:rPr>
                <w:rFonts w:ascii="Arial" w:hAnsi="Arial" w:cs="Arial"/>
                <w:b/>
                <w:strike/>
                <w:color w:val="FF0000"/>
                <w:sz w:val="15"/>
                <w:szCs w:val="15"/>
              </w:rPr>
              <w:t>e/o,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r w:rsidRPr="0003368B">
              <w:rPr>
                <w:rFonts w:ascii="Arial" w:hAnsi="Arial" w:cs="Arial"/>
                <w:color w:val="auto"/>
                <w:sz w:val="15"/>
                <w:szCs w:val="15"/>
              </w:rP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 xml:space="preserve">(indirizzo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lett.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(indicazione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(indirizzo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 criteri di selezione richiesti e che pertanto attestano la propria capacità tecnico economica ai sensi dell’art. 90 del d.P.R. 207/2010</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 xml:space="preserve">1b)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Indicare nell'elenco gli importi, le date e i destinatari, pubblici o privati(</w:t>
            </w:r>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destinatari</w:t>
                  </w:r>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r w:rsidRPr="003E55D0">
              <w:rPr>
                <w:rFonts w:ascii="Arial" w:hAnsi="Arial" w:cs="Arial"/>
                <w:b/>
                <w:strike/>
                <w:color w:val="FF0000"/>
                <w:sz w:val="15"/>
                <w:szCs w:val="15"/>
              </w:rPr>
              <w:t>verifiche</w:t>
            </w:r>
            <w:r w:rsidRPr="003E55D0">
              <w:rPr>
                <w:rFonts w:ascii="Arial" w:hAnsi="Arial" w:cs="Arial"/>
                <w:strike/>
                <w:color w:val="FF0000"/>
                <w:sz w:val="15"/>
                <w:szCs w:val="15"/>
              </w:rPr>
              <w:t>(</w:t>
            </w:r>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 ]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r w:rsidRPr="003E55D0">
              <w:rPr>
                <w:rFonts w:ascii="Arial" w:hAnsi="Arial" w:cs="Arial"/>
                <w:b/>
                <w:i/>
                <w:strike/>
                <w:color w:val="FF0000"/>
                <w:sz w:val="15"/>
                <w:szCs w:val="15"/>
              </w:rPr>
              <w:t>e/o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se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t>[ ]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indicato :</w:t>
            </w:r>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C4" w:rsidRDefault="00EF10C4">
      <w:pPr>
        <w:spacing w:before="0" w:after="0"/>
      </w:pPr>
      <w:r>
        <w:separator/>
      </w:r>
    </w:p>
  </w:endnote>
  <w:endnote w:type="continuationSeparator" w:id="0">
    <w:p w:rsidR="00EF10C4" w:rsidRDefault="00EF10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33324">
      <w:rPr>
        <w:rFonts w:ascii="Calibri" w:hAnsi="Calibri"/>
        <w:noProof/>
        <w:sz w:val="20"/>
        <w:szCs w:val="20"/>
      </w:rPr>
      <w:t>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C4" w:rsidRDefault="00EF10C4">
      <w:pPr>
        <w:spacing w:before="0" w:after="0"/>
      </w:pPr>
      <w:r>
        <w:separator/>
      </w:r>
    </w:p>
  </w:footnote>
  <w:footnote w:type="continuationSeparator" w:id="0">
    <w:p w:rsidR="00EF10C4" w:rsidRDefault="00EF10C4">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43BE"/>
    <w:rsid w:val="002F3487"/>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F4CA-4CED-417F-A250-72CA45E2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6838</Words>
  <Characters>38981</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45728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6</cp:revision>
  <cp:lastPrinted>2016-07-15T13:50:00Z</cp:lastPrinted>
  <dcterms:created xsi:type="dcterms:W3CDTF">2017-11-26T10:30:00Z</dcterms:created>
  <dcterms:modified xsi:type="dcterms:W3CDTF">2017-11-27T18:39:00Z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