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50DC50" w14:textId="2F01208A" w:rsidR="00A1033B" w:rsidRDefault="00A1033B" w:rsidP="00C60CB7">
      <w:pPr>
        <w:widowControl/>
        <w:adjustRightInd/>
        <w:spacing w:after="120" w:line="23" w:lineRule="atLeast"/>
        <w:jc w:val="left"/>
        <w:textAlignment w:val="auto"/>
        <w:rPr>
          <w:rFonts w:ascii="Verdana" w:eastAsia="Times" w:hAnsi="Verdana"/>
          <w:sz w:val="16"/>
        </w:rPr>
      </w:pPr>
    </w:p>
    <w:p w14:paraId="594A2679" w14:textId="77777777" w:rsidR="00C16DF0" w:rsidRPr="00C60CB7" w:rsidRDefault="00C16DF0" w:rsidP="00C60CB7">
      <w:pPr>
        <w:widowControl/>
        <w:adjustRightInd/>
        <w:spacing w:after="120" w:line="23" w:lineRule="atLeast"/>
        <w:jc w:val="left"/>
        <w:textAlignment w:val="auto"/>
        <w:rPr>
          <w:rFonts w:ascii="Verdana" w:eastAsia="Times" w:hAnsi="Verdana"/>
          <w:sz w:val="16"/>
        </w:rPr>
      </w:pPr>
    </w:p>
    <w:p w14:paraId="432097BE" w14:textId="77777777" w:rsidR="00A1033B" w:rsidRPr="00C60CB7" w:rsidRDefault="00A1033B" w:rsidP="00C60CB7">
      <w:pPr>
        <w:widowControl/>
        <w:adjustRightInd/>
        <w:spacing w:after="120" w:line="23" w:lineRule="atLeast"/>
        <w:jc w:val="left"/>
        <w:textAlignment w:val="auto"/>
        <w:rPr>
          <w:rFonts w:ascii="Verdana" w:eastAsia="Times" w:hAnsi="Verdana"/>
          <w:sz w:val="16"/>
        </w:rPr>
      </w:pPr>
    </w:p>
    <w:p w14:paraId="38D1C2D1" w14:textId="77777777" w:rsidR="00C16DF0" w:rsidRPr="00BC3F4F" w:rsidRDefault="00C16DF0" w:rsidP="00C16DF0">
      <w:pPr>
        <w:widowControl/>
        <w:adjustRightInd/>
        <w:spacing w:line="240" w:lineRule="auto"/>
        <w:ind w:left="708" w:firstLine="852"/>
        <w:textAlignment w:val="auto"/>
        <w:rPr>
          <w:rFonts w:ascii="Gill Sans MT" w:hAnsi="Gill Sans MT"/>
          <w:sz w:val="18"/>
          <w:szCs w:val="18"/>
        </w:rPr>
      </w:pPr>
      <w:r w:rsidRPr="00BC3F4F">
        <w:rPr>
          <w:rFonts w:ascii="Gill Sans MT" w:hAnsi="Gill Sans MT"/>
          <w:sz w:val="18"/>
          <w:szCs w:val="18"/>
        </w:rPr>
        <w:t>Direzione centrale Risorse strumentali e</w:t>
      </w:r>
    </w:p>
    <w:p w14:paraId="622BA8C3" w14:textId="77777777" w:rsidR="00C16DF0" w:rsidRPr="00BC3F4F" w:rsidRDefault="00C16DF0" w:rsidP="00C16DF0">
      <w:pPr>
        <w:widowControl/>
        <w:adjustRightInd/>
        <w:spacing w:line="240" w:lineRule="auto"/>
        <w:ind w:left="708" w:firstLine="852"/>
        <w:textAlignment w:val="auto"/>
        <w:rPr>
          <w:rFonts w:ascii="Gill Sans MT" w:hAnsi="Gill Sans MT"/>
          <w:sz w:val="18"/>
          <w:szCs w:val="18"/>
        </w:rPr>
      </w:pPr>
      <w:r w:rsidRPr="00BC3F4F">
        <w:rPr>
          <w:rFonts w:ascii="Gill Sans MT" w:hAnsi="Gill Sans MT"/>
          <w:sz w:val="18"/>
          <w:szCs w:val="18"/>
        </w:rPr>
        <w:t>Centrale unica acquisti</w:t>
      </w:r>
    </w:p>
    <w:p w14:paraId="07005FA7" w14:textId="2A6BF5A8" w:rsidR="00F1078D" w:rsidRDefault="00A1033B" w:rsidP="00516328">
      <w:pPr>
        <w:tabs>
          <w:tab w:val="left" w:pos="8321"/>
        </w:tabs>
        <w:spacing w:after="120" w:line="23" w:lineRule="atLeast"/>
        <w:ind w:right="-285"/>
        <w:rPr>
          <w:rFonts w:ascii="Verdana" w:hAnsi="Verdana"/>
          <w:lang w:eastAsia="en-US"/>
        </w:rPr>
      </w:pPr>
      <w:r>
        <w:rPr>
          <w:rFonts w:ascii="Verdana" w:eastAsia="Times" w:hAnsi="Verdana"/>
          <w:noProof/>
          <w:sz w:val="16"/>
          <w:szCs w:val="16"/>
        </w:rPr>
        <w:drawing>
          <wp:anchor distT="0" distB="0" distL="114300" distR="114300" simplePos="0" relativeHeight="251661312" behindDoc="1" locked="1" layoutInCell="1" allowOverlap="1" wp14:anchorId="060138A7" wp14:editId="78A112A0">
            <wp:simplePos x="0" y="0"/>
            <wp:positionH relativeFrom="margin">
              <wp:align>left</wp:align>
            </wp:positionH>
            <wp:positionV relativeFrom="page">
              <wp:posOffset>1287145</wp:posOffset>
            </wp:positionV>
            <wp:extent cx="2886075" cy="1018540"/>
            <wp:effectExtent l="0" t="0" r="9525" b="0"/>
            <wp:wrapNone/>
            <wp:docPr id="4"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86075" cy="10185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2D77E91" w14:textId="77777777" w:rsidR="00C16DF0" w:rsidRDefault="00C16DF0" w:rsidP="00A1033B">
      <w:pPr>
        <w:spacing w:after="120" w:line="23" w:lineRule="atLeast"/>
        <w:jc w:val="center"/>
        <w:rPr>
          <w:rFonts w:ascii="Verdana" w:hAnsi="Verdana"/>
          <w:b/>
          <w:lang w:eastAsia="en-US"/>
        </w:rPr>
      </w:pPr>
    </w:p>
    <w:p w14:paraId="2B034C9B" w14:textId="77777777" w:rsidR="00C16DF0" w:rsidRDefault="00C16DF0" w:rsidP="00A1033B">
      <w:pPr>
        <w:spacing w:after="120" w:line="23" w:lineRule="atLeast"/>
        <w:jc w:val="center"/>
        <w:rPr>
          <w:rFonts w:ascii="Verdana" w:hAnsi="Verdana"/>
          <w:b/>
          <w:lang w:eastAsia="en-US"/>
        </w:rPr>
      </w:pPr>
    </w:p>
    <w:p w14:paraId="37493C79" w14:textId="77777777" w:rsidR="00C16DF0" w:rsidRDefault="00C16DF0" w:rsidP="00A1033B">
      <w:pPr>
        <w:spacing w:after="120" w:line="23" w:lineRule="atLeast"/>
        <w:jc w:val="center"/>
        <w:rPr>
          <w:rFonts w:ascii="Verdana" w:hAnsi="Verdana"/>
          <w:b/>
          <w:lang w:eastAsia="en-US"/>
        </w:rPr>
      </w:pPr>
    </w:p>
    <w:p w14:paraId="4CB70C11" w14:textId="77777777" w:rsidR="00C16DF0" w:rsidRDefault="00C16DF0" w:rsidP="00A1033B">
      <w:pPr>
        <w:spacing w:after="120" w:line="23" w:lineRule="atLeast"/>
        <w:jc w:val="center"/>
        <w:rPr>
          <w:rFonts w:ascii="Verdana" w:hAnsi="Verdana"/>
          <w:b/>
          <w:lang w:eastAsia="en-US"/>
        </w:rPr>
      </w:pPr>
    </w:p>
    <w:p w14:paraId="4926B486" w14:textId="77777777" w:rsidR="00C16DF0" w:rsidRDefault="00C16DF0" w:rsidP="00A1033B">
      <w:pPr>
        <w:spacing w:after="120" w:line="23" w:lineRule="atLeast"/>
        <w:jc w:val="center"/>
        <w:rPr>
          <w:rFonts w:ascii="Verdana" w:hAnsi="Verdana"/>
          <w:b/>
          <w:lang w:eastAsia="en-US"/>
        </w:rPr>
      </w:pPr>
    </w:p>
    <w:p w14:paraId="5B17C36B" w14:textId="6EC8A333" w:rsidR="00C16DF0" w:rsidRDefault="00A1033B" w:rsidP="0027485C">
      <w:pPr>
        <w:spacing w:after="120" w:line="23" w:lineRule="atLeast"/>
        <w:jc w:val="center"/>
        <w:rPr>
          <w:rFonts w:ascii="Verdana" w:hAnsi="Verdana"/>
          <w:b/>
          <w:lang w:eastAsia="en-US"/>
        </w:rPr>
      </w:pPr>
      <w:r w:rsidRPr="00A1033B">
        <w:rPr>
          <w:rFonts w:ascii="Verdana" w:hAnsi="Verdana"/>
          <w:b/>
          <w:lang w:eastAsia="en-US"/>
        </w:rPr>
        <w:t>ISTITUTO NAZIONALE PREVIDENZA SOCIALE</w:t>
      </w:r>
    </w:p>
    <w:p w14:paraId="48AE36B3" w14:textId="77777777" w:rsidR="00C16DF0" w:rsidRDefault="00C16DF0" w:rsidP="00C16DF0">
      <w:pPr>
        <w:spacing w:line="276" w:lineRule="auto"/>
        <w:jc w:val="center"/>
        <w:rPr>
          <w:rFonts w:ascii="Verdana" w:hAnsi="Verdana"/>
          <w:sz w:val="22"/>
          <w:szCs w:val="22"/>
        </w:rPr>
      </w:pPr>
      <w:r w:rsidRPr="00C9301B">
        <w:rPr>
          <w:rFonts w:ascii="Verdana" w:hAnsi="Verdana"/>
          <w:sz w:val="22"/>
          <w:szCs w:val="22"/>
        </w:rPr>
        <w:t xml:space="preserve">Direzione Centrale </w:t>
      </w:r>
      <w:r>
        <w:rPr>
          <w:rFonts w:ascii="Verdana" w:hAnsi="Verdana"/>
          <w:sz w:val="22"/>
          <w:szCs w:val="22"/>
        </w:rPr>
        <w:t>Risorse Strumentali e Centrale Unica Acquisti</w:t>
      </w:r>
    </w:p>
    <w:p w14:paraId="4E5AFB06" w14:textId="77777777" w:rsidR="00C16DF0" w:rsidRDefault="00C16DF0" w:rsidP="00A1033B">
      <w:pPr>
        <w:spacing w:after="120" w:line="23" w:lineRule="atLeast"/>
        <w:jc w:val="center"/>
        <w:rPr>
          <w:rFonts w:ascii="Verdana" w:hAnsi="Verdana"/>
          <w:b/>
          <w:lang w:eastAsia="en-US"/>
        </w:rPr>
      </w:pPr>
    </w:p>
    <w:p w14:paraId="24B43D0C" w14:textId="77777777" w:rsidR="00A1033B" w:rsidRPr="00C60CB7" w:rsidRDefault="00A1033B" w:rsidP="00C16DF0">
      <w:pPr>
        <w:spacing w:after="120" w:line="23" w:lineRule="atLeast"/>
        <w:rPr>
          <w:rFonts w:ascii="Verdana" w:hAnsi="Verdana"/>
          <w:b/>
        </w:rPr>
      </w:pPr>
    </w:p>
    <w:tbl>
      <w:tblPr>
        <w:tblpPr w:leftFromText="180" w:rightFromText="180" w:vertAnchor="text" w:horzAnchor="margin" w:tblpY="117"/>
        <w:tblW w:w="9341"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4A0" w:firstRow="1" w:lastRow="0" w:firstColumn="1" w:lastColumn="0" w:noHBand="0" w:noVBand="1"/>
      </w:tblPr>
      <w:tblGrid>
        <w:gridCol w:w="9341"/>
      </w:tblGrid>
      <w:tr w:rsidR="00F1078D" w:rsidRPr="005C634F" w14:paraId="030F8071" w14:textId="77777777" w:rsidTr="00C16DF0">
        <w:tc>
          <w:tcPr>
            <w:tcW w:w="9341" w:type="dxa"/>
            <w:tcBorders>
              <w:top w:val="double" w:sz="4" w:space="0" w:color="auto"/>
              <w:left w:val="double" w:sz="4" w:space="0" w:color="auto"/>
              <w:bottom w:val="double" w:sz="4" w:space="0" w:color="auto"/>
              <w:right w:val="double" w:sz="4" w:space="0" w:color="auto"/>
            </w:tcBorders>
          </w:tcPr>
          <w:p w14:paraId="3196BCFE" w14:textId="77777777" w:rsidR="00F1078D" w:rsidRPr="00C60CB7" w:rsidRDefault="00F1078D" w:rsidP="00C60CB7">
            <w:pPr>
              <w:suppressAutoHyphens/>
              <w:spacing w:after="120" w:line="23" w:lineRule="atLeast"/>
              <w:ind w:left="283"/>
              <w:jc w:val="center"/>
              <w:rPr>
                <w:rFonts w:ascii="Verdana" w:hAnsi="Verdana"/>
                <w:b/>
              </w:rPr>
            </w:pPr>
          </w:p>
          <w:p w14:paraId="7EDD289F" w14:textId="441CFBD5" w:rsidR="006D70AF" w:rsidRPr="00C16DF0" w:rsidRDefault="00F1078D" w:rsidP="00A1033B">
            <w:pPr>
              <w:suppressAutoHyphens/>
              <w:spacing w:after="120" w:line="23" w:lineRule="atLeast"/>
              <w:ind w:left="283"/>
              <w:jc w:val="center"/>
              <w:rPr>
                <w:rFonts w:ascii="Verdana" w:hAnsi="Verdana"/>
                <w:b/>
                <w:u w:val="single"/>
                <w:lang w:eastAsia="en-US" w:bidi="it-IT"/>
              </w:rPr>
            </w:pPr>
            <w:r w:rsidRPr="00C16DF0">
              <w:rPr>
                <w:rFonts w:ascii="Verdana" w:hAnsi="Verdana"/>
                <w:b/>
                <w:u w:val="single"/>
                <w:lang w:bidi="it-IT"/>
              </w:rPr>
              <w:t xml:space="preserve">ALLEGATO </w:t>
            </w:r>
            <w:r w:rsidR="006B0533">
              <w:rPr>
                <w:rFonts w:ascii="Verdana" w:hAnsi="Verdana" w:cs="Verdana"/>
                <w:b/>
                <w:color w:val="000000"/>
                <w:u w:val="single"/>
              </w:rPr>
              <w:t>2</w:t>
            </w:r>
            <w:r w:rsidR="00C16DF0" w:rsidRPr="00C16DF0">
              <w:rPr>
                <w:rFonts w:ascii="Verdana" w:hAnsi="Verdana" w:cs="Verdana"/>
                <w:b/>
                <w:color w:val="000000"/>
                <w:u w:val="single"/>
              </w:rPr>
              <w:t xml:space="preserve"> ALL</w:t>
            </w:r>
            <w:r w:rsidR="006B0533">
              <w:rPr>
                <w:rFonts w:ascii="Verdana" w:hAnsi="Verdana" w:cs="Verdana"/>
                <w:b/>
                <w:color w:val="000000"/>
                <w:u w:val="single"/>
              </w:rPr>
              <w:t>E CONDIZIONI PARTICOLARI DI SERVIZIO</w:t>
            </w:r>
          </w:p>
          <w:p w14:paraId="056C5F7D" w14:textId="77777777" w:rsidR="00A1033B" w:rsidRDefault="00A1033B" w:rsidP="00A1033B">
            <w:pPr>
              <w:suppressAutoHyphens/>
              <w:spacing w:after="120" w:line="23" w:lineRule="atLeast"/>
              <w:ind w:left="283"/>
              <w:jc w:val="center"/>
              <w:rPr>
                <w:rFonts w:ascii="Verdana" w:hAnsi="Verdana"/>
                <w:b/>
                <w:u w:val="single"/>
              </w:rPr>
            </w:pPr>
          </w:p>
          <w:p w14:paraId="2997FE7A" w14:textId="77777777" w:rsidR="00F1078D" w:rsidRPr="00C16DF0" w:rsidRDefault="00F1078D" w:rsidP="00C16DF0">
            <w:pPr>
              <w:suppressAutoHyphens/>
              <w:spacing w:after="120" w:line="23" w:lineRule="atLeast"/>
              <w:ind w:left="56"/>
              <w:jc w:val="center"/>
              <w:rPr>
                <w:rFonts w:ascii="Verdana" w:hAnsi="Verdana"/>
                <w:b/>
              </w:rPr>
            </w:pPr>
            <w:r w:rsidRPr="00C16DF0">
              <w:rPr>
                <w:rFonts w:ascii="Verdana" w:hAnsi="Verdana"/>
                <w:b/>
              </w:rPr>
              <w:t xml:space="preserve">DICHIARAZIONE </w:t>
            </w:r>
            <w:r w:rsidR="00A2792A" w:rsidRPr="00C16DF0">
              <w:rPr>
                <w:rFonts w:ascii="Verdana" w:hAnsi="Verdana"/>
                <w:b/>
              </w:rPr>
              <w:t>INTEGRATI</w:t>
            </w:r>
            <w:r w:rsidR="00AC04D1" w:rsidRPr="00C16DF0">
              <w:rPr>
                <w:rFonts w:ascii="Verdana" w:hAnsi="Verdana"/>
                <w:b/>
              </w:rPr>
              <w:t>V</w:t>
            </w:r>
            <w:r w:rsidR="00A2792A" w:rsidRPr="00C16DF0">
              <w:rPr>
                <w:rFonts w:ascii="Verdana" w:hAnsi="Verdana"/>
                <w:b/>
              </w:rPr>
              <w:t xml:space="preserve">A AL DGUE </w:t>
            </w:r>
            <w:r w:rsidR="00623A14" w:rsidRPr="00C16DF0">
              <w:rPr>
                <w:rFonts w:ascii="Verdana" w:hAnsi="Verdana"/>
                <w:b/>
              </w:rPr>
              <w:t xml:space="preserve">E </w:t>
            </w:r>
            <w:r w:rsidR="00463BD4" w:rsidRPr="00C16DF0">
              <w:rPr>
                <w:rFonts w:ascii="Verdana" w:hAnsi="Verdana"/>
                <w:b/>
              </w:rPr>
              <w:t>ULTERIORI INFORMAZIONI RILEVANTI</w:t>
            </w:r>
            <w:r w:rsidR="00623A14" w:rsidRPr="00C16DF0">
              <w:rPr>
                <w:rFonts w:ascii="Verdana" w:hAnsi="Verdana"/>
                <w:b/>
              </w:rPr>
              <w:t xml:space="preserve"> </w:t>
            </w:r>
          </w:p>
          <w:p w14:paraId="470A4D69" w14:textId="2DCD953A" w:rsidR="00F1078D" w:rsidRDefault="00F1078D" w:rsidP="00A1033B">
            <w:pPr>
              <w:suppressAutoHyphens/>
              <w:spacing w:after="120" w:line="23" w:lineRule="atLeast"/>
              <w:ind w:left="283"/>
              <w:jc w:val="center"/>
              <w:rPr>
                <w:rFonts w:ascii="Verdana" w:hAnsi="Verdana"/>
                <w:b/>
              </w:rPr>
            </w:pPr>
            <w:r w:rsidRPr="005C634F">
              <w:rPr>
                <w:rFonts w:ascii="Verdana" w:hAnsi="Verdana"/>
                <w:b/>
              </w:rPr>
              <w:t>(ai sensi degli artt. 46 e 47 del d.P.R. n. 445 del 28 dicembre 2000)</w:t>
            </w:r>
          </w:p>
          <w:p w14:paraId="2597EB2B" w14:textId="0D6992A8" w:rsidR="00493D01" w:rsidRPr="00493D01" w:rsidRDefault="00493D01" w:rsidP="00493D01">
            <w:pPr>
              <w:suppressAutoHyphens/>
              <w:spacing w:after="120" w:line="276" w:lineRule="auto"/>
              <w:ind w:left="283"/>
              <w:jc w:val="center"/>
              <w:rPr>
                <w:rFonts w:ascii="Verdana" w:hAnsi="Verdana"/>
                <w:b/>
              </w:rPr>
            </w:pPr>
            <w:r w:rsidRPr="00493D01">
              <w:rPr>
                <w:rFonts w:ascii="Verdana" w:hAnsi="Verdana"/>
                <w:b/>
              </w:rPr>
              <w:t xml:space="preserve">Richiesta di Offerta mediante Mercato Elettronico della Pubblica Amministrazione (MEPA), </w:t>
            </w:r>
            <w:r w:rsidRPr="00493D01">
              <w:rPr>
                <w:rFonts w:ascii="Verdana" w:hAnsi="Verdana"/>
                <w:b/>
                <w:lang w:val="x-none"/>
              </w:rPr>
              <w:t xml:space="preserve">ai sensi dell’art. 36, comma 2, lett. b) del D.lgs. 50/2016, </w:t>
            </w:r>
            <w:r w:rsidRPr="00493D01">
              <w:rPr>
                <w:rFonts w:ascii="Verdana" w:hAnsi="Verdana"/>
                <w:b/>
              </w:rPr>
              <w:t xml:space="preserve">per </w:t>
            </w:r>
            <w:r w:rsidRPr="00493D01">
              <w:rPr>
                <w:rFonts w:ascii="Verdana" w:hAnsi="Verdana"/>
                <w:b/>
                <w:lang w:val="x-none"/>
              </w:rPr>
              <w:t xml:space="preserve">l’affidamento del </w:t>
            </w:r>
            <w:r w:rsidRPr="00493D01">
              <w:rPr>
                <w:rFonts w:ascii="Verdana" w:hAnsi="Verdana"/>
                <w:b/>
                <w:i/>
                <w:lang w:val="x-none"/>
              </w:rPr>
              <w:t>«</w:t>
            </w:r>
            <w:r w:rsidR="009E62B6" w:rsidRPr="009E62B6">
              <w:rPr>
                <w:rFonts w:ascii="Verdana" w:hAnsi="Verdana"/>
                <w:b/>
                <w:i/>
                <w:iCs/>
                <w:lang w:val="x-none" w:bidi="it-IT"/>
              </w:rPr>
              <w:t>Servizio di locazione temporanea di locali, arredati e attrezzati, situati nel territorio comunale di Roma, ove svolgere le operazioni concorsuali del Concorso pubblico, per esami, volto all’assunzione, a tempo indeterminato, di n.165 posti nei ruoli del personale dell’INPS, area C, posizione economica C1, profilo informatico</w:t>
            </w:r>
            <w:r w:rsidRPr="00493D01">
              <w:rPr>
                <w:rFonts w:ascii="Verdana" w:hAnsi="Verdana"/>
                <w:b/>
                <w:i/>
                <w:lang w:val="x-none"/>
              </w:rPr>
              <w:t>»</w:t>
            </w:r>
          </w:p>
          <w:p w14:paraId="07207404" w14:textId="0B4C0327" w:rsidR="001B45F3" w:rsidRPr="0040395A" w:rsidRDefault="00C16DF0" w:rsidP="00C16DF0">
            <w:pPr>
              <w:spacing w:after="120" w:line="23" w:lineRule="atLeast"/>
              <w:jc w:val="center"/>
              <w:rPr>
                <w:rFonts w:ascii="Verdana" w:hAnsi="Verdana"/>
                <w:b/>
                <w:sz w:val="22"/>
                <w:szCs w:val="22"/>
              </w:rPr>
            </w:pPr>
            <w:bookmarkStart w:id="0" w:name="_GoBack"/>
            <w:r w:rsidRPr="0040395A">
              <w:rPr>
                <w:rFonts w:ascii="Verdana" w:hAnsi="Verdana" w:cs="Verdana"/>
                <w:b/>
                <w:bCs/>
                <w:sz w:val="22"/>
                <w:szCs w:val="22"/>
              </w:rPr>
              <w:t xml:space="preserve">CIG </w:t>
            </w:r>
            <w:r w:rsidR="00C6247F" w:rsidRPr="0040395A">
              <w:rPr>
                <w:rFonts w:ascii="Verdana" w:hAnsi="Verdana" w:cs="Arial"/>
                <w:b/>
                <w:sz w:val="22"/>
                <w:szCs w:val="22"/>
              </w:rPr>
              <w:t>8298173CFA</w:t>
            </w:r>
            <w:bookmarkEnd w:id="0"/>
          </w:p>
        </w:tc>
      </w:tr>
    </w:tbl>
    <w:p w14:paraId="04BF315E" w14:textId="77777777" w:rsidR="00F577E1" w:rsidRPr="00C60CB7" w:rsidRDefault="00F577E1" w:rsidP="00C60CB7">
      <w:pPr>
        <w:spacing w:after="120" w:line="23" w:lineRule="atLeast"/>
        <w:jc w:val="center"/>
        <w:rPr>
          <w:rFonts w:ascii="Verdana" w:hAnsi="Verdana"/>
          <w:b/>
        </w:rPr>
      </w:pPr>
    </w:p>
    <w:p w14:paraId="35D58D1D" w14:textId="77777777" w:rsidR="00F577E1" w:rsidRPr="005C634F" w:rsidRDefault="00F577E1" w:rsidP="00A1033B">
      <w:pPr>
        <w:spacing w:after="120" w:line="23" w:lineRule="atLeast"/>
        <w:jc w:val="center"/>
        <w:rPr>
          <w:rFonts w:ascii="Verdana" w:hAnsi="Verdana"/>
          <w:b/>
          <w:lang w:eastAsia="en-US"/>
        </w:rPr>
      </w:pPr>
    </w:p>
    <w:p w14:paraId="5C935137" w14:textId="77777777" w:rsidR="00F577E1" w:rsidRPr="005C634F" w:rsidRDefault="00F577E1" w:rsidP="00A1033B">
      <w:pPr>
        <w:spacing w:after="120" w:line="23" w:lineRule="atLeast"/>
        <w:jc w:val="center"/>
        <w:rPr>
          <w:rFonts w:ascii="Verdana" w:hAnsi="Verdana"/>
          <w:b/>
          <w:lang w:eastAsia="en-US"/>
        </w:rPr>
      </w:pPr>
    </w:p>
    <w:p w14:paraId="1A9F84AC" w14:textId="77777777" w:rsidR="00F577E1" w:rsidRDefault="00F577E1" w:rsidP="00A1033B">
      <w:pPr>
        <w:spacing w:after="120" w:line="23" w:lineRule="atLeast"/>
        <w:jc w:val="center"/>
        <w:rPr>
          <w:rFonts w:ascii="Verdana" w:hAnsi="Verdana"/>
          <w:b/>
          <w:lang w:eastAsia="en-US"/>
        </w:rPr>
      </w:pPr>
    </w:p>
    <w:p w14:paraId="74B17E37" w14:textId="77777777" w:rsidR="002346F3" w:rsidRDefault="002346F3" w:rsidP="00A1033B">
      <w:pPr>
        <w:spacing w:after="120" w:line="23" w:lineRule="atLeast"/>
        <w:jc w:val="center"/>
        <w:rPr>
          <w:rFonts w:ascii="Verdana" w:hAnsi="Verdana"/>
          <w:b/>
          <w:lang w:eastAsia="en-US"/>
        </w:rPr>
      </w:pPr>
    </w:p>
    <w:p w14:paraId="458C435F" w14:textId="77777777" w:rsidR="002346F3" w:rsidRDefault="002346F3" w:rsidP="00C16DF0">
      <w:pPr>
        <w:spacing w:after="120" w:line="23" w:lineRule="atLeast"/>
        <w:rPr>
          <w:rFonts w:ascii="Verdana" w:hAnsi="Verdana"/>
          <w:b/>
          <w:lang w:eastAsia="en-US"/>
        </w:rPr>
      </w:pPr>
    </w:p>
    <w:p w14:paraId="2A425FD1" w14:textId="27F60C68" w:rsidR="00516328" w:rsidRPr="001F05F6" w:rsidRDefault="00516328" w:rsidP="00516328">
      <w:pPr>
        <w:spacing w:beforeLines="60" w:before="144" w:afterLines="60" w:after="144" w:line="276" w:lineRule="auto"/>
        <w:jc w:val="center"/>
        <w:rPr>
          <w:rFonts w:ascii="Verdana" w:hAnsi="Verdana" w:cs="Verdana"/>
          <w:b/>
          <w:bCs/>
        </w:rPr>
      </w:pPr>
      <w:r w:rsidRPr="001F05F6">
        <w:rPr>
          <w:rFonts w:ascii="Verdana" w:hAnsi="Verdana" w:cs="Verdana"/>
          <w:b/>
          <w:bCs/>
        </w:rPr>
        <w:t xml:space="preserve">Via </w:t>
      </w:r>
      <w:r w:rsidR="00C16DF0">
        <w:rPr>
          <w:rFonts w:ascii="Verdana" w:hAnsi="Verdana" w:cs="Calibri"/>
          <w:b/>
        </w:rPr>
        <w:t>Ciro il Grande</w:t>
      </w:r>
      <w:r w:rsidRPr="001F05F6">
        <w:rPr>
          <w:rFonts w:ascii="Verdana" w:hAnsi="Verdana" w:cs="Verdana"/>
          <w:b/>
          <w:bCs/>
        </w:rPr>
        <w:t xml:space="preserve">, n. </w:t>
      </w:r>
      <w:r w:rsidR="00C16DF0">
        <w:rPr>
          <w:rFonts w:ascii="Verdana" w:hAnsi="Verdana" w:cs="Calibri"/>
          <w:b/>
        </w:rPr>
        <w:t>21</w:t>
      </w:r>
      <w:r w:rsidRPr="001F05F6">
        <w:rPr>
          <w:rFonts w:ascii="Verdana" w:hAnsi="Verdana" w:cs="Verdana"/>
          <w:b/>
          <w:bCs/>
        </w:rPr>
        <w:t>,</w:t>
      </w:r>
      <w:r>
        <w:rPr>
          <w:rFonts w:ascii="Verdana" w:hAnsi="Verdana" w:cs="Verdana"/>
          <w:b/>
          <w:bCs/>
        </w:rPr>
        <w:t xml:space="preserve"> </w:t>
      </w:r>
      <w:r w:rsidR="00C16DF0">
        <w:rPr>
          <w:rFonts w:ascii="Verdana" w:hAnsi="Verdana" w:cs="Calibri"/>
          <w:b/>
        </w:rPr>
        <w:t>00144 – Roma (RM)</w:t>
      </w:r>
    </w:p>
    <w:p w14:paraId="4F62ADB7" w14:textId="77777777" w:rsidR="00516328" w:rsidRPr="005354D9" w:rsidRDefault="00516328" w:rsidP="00516328">
      <w:pPr>
        <w:spacing w:line="360" w:lineRule="auto"/>
        <w:jc w:val="center"/>
        <w:rPr>
          <w:rFonts w:ascii="Verdana" w:hAnsi="Verdana"/>
          <w:b/>
          <w:lang w:eastAsia="en-US"/>
        </w:rPr>
      </w:pPr>
      <w:r w:rsidRPr="001F05F6">
        <w:rPr>
          <w:rFonts w:ascii="Verdana" w:hAnsi="Verdana" w:cs="Verdana"/>
          <w:b/>
          <w:bCs/>
        </w:rPr>
        <w:t>C.F. 80078750587 - P.IVA 02121151001</w:t>
      </w:r>
    </w:p>
    <w:p w14:paraId="2CC2066C" w14:textId="75D95575" w:rsidR="002346F3" w:rsidRDefault="002346F3" w:rsidP="00C16DF0">
      <w:pPr>
        <w:spacing w:after="120" w:line="23" w:lineRule="atLeast"/>
        <w:rPr>
          <w:rFonts w:ascii="Verdana" w:hAnsi="Verdana"/>
          <w:b/>
          <w:lang w:eastAsia="en-US"/>
        </w:rPr>
      </w:pPr>
    </w:p>
    <w:p w14:paraId="2DB06EE1" w14:textId="77777777" w:rsidR="006B0533" w:rsidRDefault="006B0533" w:rsidP="00C16DF0">
      <w:pPr>
        <w:spacing w:after="120" w:line="23" w:lineRule="atLeast"/>
        <w:rPr>
          <w:rFonts w:ascii="Verdana" w:hAnsi="Verdana"/>
          <w:b/>
          <w:lang w:eastAsia="en-US"/>
        </w:rPr>
      </w:pPr>
    </w:p>
    <w:p w14:paraId="2A7D15F5" w14:textId="2229C04F" w:rsidR="002346F3" w:rsidRPr="00C60CB7" w:rsidRDefault="002346F3" w:rsidP="00DE1C4C">
      <w:pPr>
        <w:spacing w:after="120" w:line="276" w:lineRule="auto"/>
        <w:rPr>
          <w:rFonts w:ascii="Verdana" w:hAnsi="Verdana"/>
          <w:b/>
        </w:rPr>
      </w:pPr>
      <w:bookmarkStart w:id="1" w:name="_Hlk37005350"/>
      <w:r w:rsidRPr="00C60CB7">
        <w:rPr>
          <w:rFonts w:ascii="Verdana" w:hAnsi="Verdana"/>
          <w:b/>
        </w:rPr>
        <w:lastRenderedPageBreak/>
        <w:t xml:space="preserve">Il sottoscritto: </w:t>
      </w:r>
      <w:r w:rsidRPr="00A1033B">
        <w:rPr>
          <w:rFonts w:ascii="Verdana" w:hAnsi="Verdana" w:cs="Arial"/>
          <w:b/>
        </w:rPr>
        <w:t>________________________________________________________</w:t>
      </w:r>
    </w:p>
    <w:p w14:paraId="1BC01EBD" w14:textId="4E3DCFAC" w:rsidR="00847618" w:rsidRDefault="00AB04AE" w:rsidP="00DE1C4C">
      <w:pPr>
        <w:spacing w:after="120" w:line="276" w:lineRule="auto"/>
        <w:rPr>
          <w:rFonts w:ascii="Verdana" w:hAnsi="Verdana" w:cs="Arial"/>
          <w:b/>
        </w:rPr>
      </w:pPr>
      <w:r w:rsidRPr="00C60CB7">
        <w:rPr>
          <w:rFonts w:ascii="Verdana" w:hAnsi="Verdana"/>
          <w:b/>
        </w:rPr>
        <w:t>n</w:t>
      </w:r>
      <w:r w:rsidR="002346F3" w:rsidRPr="00C60CB7">
        <w:rPr>
          <w:rFonts w:ascii="Verdana" w:hAnsi="Verdana"/>
          <w:b/>
        </w:rPr>
        <w:t>ato a: ___</w:t>
      </w:r>
      <w:r w:rsidR="00A70C58" w:rsidRPr="00C60CB7">
        <w:rPr>
          <w:rFonts w:ascii="Verdana" w:hAnsi="Verdana"/>
          <w:b/>
        </w:rPr>
        <w:t>______________________</w:t>
      </w:r>
      <w:r w:rsidR="00C16DF0">
        <w:rPr>
          <w:rFonts w:ascii="Verdana" w:hAnsi="Verdana"/>
          <w:b/>
        </w:rPr>
        <w:t>___________</w:t>
      </w:r>
      <w:r w:rsidR="00E263D2" w:rsidRPr="00C60CB7">
        <w:rPr>
          <w:rFonts w:ascii="Verdana" w:hAnsi="Verdana"/>
          <w:b/>
        </w:rPr>
        <w:t xml:space="preserve"> </w:t>
      </w:r>
      <w:r w:rsidR="002346F3" w:rsidRPr="00C60CB7">
        <w:rPr>
          <w:rFonts w:ascii="Verdana" w:hAnsi="Verdana"/>
          <w:b/>
        </w:rPr>
        <w:t xml:space="preserve">il </w:t>
      </w:r>
      <w:r w:rsidR="00A70C58" w:rsidRPr="00C60CB7">
        <w:rPr>
          <w:rFonts w:ascii="Verdana" w:hAnsi="Verdana"/>
          <w:b/>
        </w:rPr>
        <w:t>_______________</w:t>
      </w:r>
      <w:r w:rsidR="00C16DF0">
        <w:rPr>
          <w:rFonts w:ascii="Verdana" w:hAnsi="Verdana"/>
          <w:b/>
        </w:rPr>
        <w:t>_________</w:t>
      </w:r>
      <w:r w:rsidR="00A70C58" w:rsidRPr="00C60CB7">
        <w:rPr>
          <w:rFonts w:ascii="Verdana" w:hAnsi="Verdana"/>
          <w:b/>
        </w:rPr>
        <w:t xml:space="preserve"> </w:t>
      </w:r>
    </w:p>
    <w:p w14:paraId="3467FE1F" w14:textId="2BE4E7B9" w:rsidR="00E263D2" w:rsidRPr="00C60CB7" w:rsidRDefault="00AB04AE" w:rsidP="00DE1C4C">
      <w:pPr>
        <w:spacing w:after="120" w:line="276" w:lineRule="auto"/>
        <w:rPr>
          <w:rFonts w:ascii="Verdana" w:hAnsi="Verdana"/>
          <w:b/>
        </w:rPr>
      </w:pPr>
      <w:r w:rsidRPr="00C60CB7">
        <w:rPr>
          <w:rFonts w:ascii="Verdana" w:hAnsi="Verdana"/>
          <w:b/>
        </w:rPr>
        <w:t>C.F.________________________________________________</w:t>
      </w:r>
      <w:r w:rsidR="00C16DF0">
        <w:rPr>
          <w:rFonts w:ascii="Verdana" w:hAnsi="Verdana"/>
          <w:b/>
        </w:rPr>
        <w:t>________________</w:t>
      </w:r>
    </w:p>
    <w:p w14:paraId="73E3111C" w14:textId="1E17ECF9" w:rsidR="00D14ED3" w:rsidRPr="00DE1C4C" w:rsidRDefault="002346F3" w:rsidP="00DE1C4C">
      <w:pPr>
        <w:spacing w:after="120" w:line="276" w:lineRule="auto"/>
        <w:rPr>
          <w:rFonts w:ascii="Verdana" w:hAnsi="Verdana" w:cs="Arial"/>
          <w:b/>
          <w:bCs/>
        </w:rPr>
      </w:pPr>
      <w:bookmarkStart w:id="2" w:name="_Hlk36743726"/>
      <w:r w:rsidRPr="00DE1C4C">
        <w:rPr>
          <w:rFonts w:ascii="Verdana" w:hAnsi="Verdana" w:cs="Arial"/>
          <w:b/>
          <w:bCs/>
        </w:rPr>
        <w:t xml:space="preserve">in qualità di: </w:t>
      </w:r>
    </w:p>
    <w:p w14:paraId="691460F2" w14:textId="50BFCF95" w:rsidR="00D14ED3" w:rsidRPr="00C60CB7" w:rsidRDefault="00A1033B" w:rsidP="00DE1C4C">
      <w:pPr>
        <w:spacing w:after="120" w:line="276" w:lineRule="auto"/>
        <w:rPr>
          <w:rFonts w:ascii="Book Antiqua" w:hAnsi="Book Antiqua"/>
          <w:b/>
          <w:i/>
        </w:rPr>
      </w:pPr>
      <w:r w:rsidRPr="00A1033B">
        <w:rPr>
          <w:rFonts w:ascii="Verdana" w:hAnsi="Verdana" w:cs="Verdana"/>
          <w:b/>
          <w:i/>
          <w:sz w:val="16"/>
          <w:szCs w:val="16"/>
        </w:rPr>
        <w:t>[</w:t>
      </w:r>
      <w:r w:rsidR="00D14ED3" w:rsidRPr="00C60CB7">
        <w:rPr>
          <w:rFonts w:ascii="Verdana" w:hAnsi="Verdana"/>
          <w:b/>
          <w:i/>
          <w:sz w:val="16"/>
        </w:rPr>
        <w:t>barrare la casella</w:t>
      </w:r>
      <w:r>
        <w:rPr>
          <w:rFonts w:ascii="Verdana" w:hAnsi="Verdana" w:cs="Verdana"/>
          <w:b/>
          <w:i/>
          <w:sz w:val="16"/>
          <w:szCs w:val="16"/>
        </w:rPr>
        <w:t xml:space="preserve"> di interesse</w:t>
      </w:r>
      <w:r w:rsidRPr="00A1033B">
        <w:rPr>
          <w:rFonts w:ascii="Verdana" w:hAnsi="Verdana" w:cs="Verdana"/>
          <w:b/>
          <w:i/>
          <w:sz w:val="16"/>
          <w:szCs w:val="16"/>
        </w:rPr>
        <w:t>]</w:t>
      </w:r>
    </w:p>
    <w:p w14:paraId="4DD814D5" w14:textId="77777777" w:rsidR="00D14ED3" w:rsidRPr="00D77149" w:rsidRDefault="00D14ED3" w:rsidP="00DE1C4C">
      <w:pPr>
        <w:pStyle w:val="sche3"/>
        <w:numPr>
          <w:ilvl w:val="0"/>
          <w:numId w:val="24"/>
        </w:numPr>
        <w:tabs>
          <w:tab w:val="clear" w:pos="708"/>
          <w:tab w:val="num" w:pos="284"/>
        </w:tabs>
        <w:suppressAutoHyphens/>
        <w:autoSpaceDN/>
        <w:adjustRightInd/>
        <w:spacing w:after="120" w:line="276" w:lineRule="auto"/>
        <w:ind w:left="567" w:hanging="567"/>
        <w:rPr>
          <w:rFonts w:ascii="Verdana" w:hAnsi="Verdana" w:cs="Arial"/>
          <w:lang w:val="it-IT"/>
        </w:rPr>
      </w:pPr>
      <w:r w:rsidRPr="00D77149">
        <w:rPr>
          <w:rFonts w:ascii="Verdana" w:hAnsi="Verdana" w:cs="Arial"/>
          <w:lang w:val="it-IT"/>
        </w:rPr>
        <w:t>Titolare (in caso di ditta individuale);</w:t>
      </w:r>
    </w:p>
    <w:p w14:paraId="75A3FEF3" w14:textId="77777777" w:rsidR="00D14ED3" w:rsidRPr="00D77149" w:rsidRDefault="00D14ED3" w:rsidP="00DE1C4C">
      <w:pPr>
        <w:pStyle w:val="sche3"/>
        <w:numPr>
          <w:ilvl w:val="0"/>
          <w:numId w:val="24"/>
        </w:numPr>
        <w:tabs>
          <w:tab w:val="clear" w:pos="708"/>
          <w:tab w:val="num" w:pos="284"/>
        </w:tabs>
        <w:suppressAutoHyphens/>
        <w:autoSpaceDN/>
        <w:adjustRightInd/>
        <w:spacing w:after="120" w:line="276" w:lineRule="auto"/>
        <w:ind w:left="567" w:hanging="567"/>
        <w:rPr>
          <w:rFonts w:ascii="Verdana" w:hAnsi="Verdana" w:cs="Arial"/>
          <w:lang w:val="it-IT"/>
        </w:rPr>
      </w:pPr>
      <w:r w:rsidRPr="00D77149">
        <w:rPr>
          <w:rFonts w:ascii="Verdana" w:hAnsi="Verdana" w:cs="Arial"/>
          <w:lang w:val="it-IT"/>
        </w:rPr>
        <w:t>Legale Rappresentante</w:t>
      </w:r>
      <w:r>
        <w:rPr>
          <w:rFonts w:ascii="Verdana" w:hAnsi="Verdana" w:cs="Arial"/>
          <w:lang w:val="it-IT"/>
        </w:rPr>
        <w:t>;</w:t>
      </w:r>
    </w:p>
    <w:p w14:paraId="2F78ACBC" w14:textId="77777777" w:rsidR="00D14ED3" w:rsidRPr="00D77149" w:rsidRDefault="00D14ED3" w:rsidP="00DE1C4C">
      <w:pPr>
        <w:pStyle w:val="sche3"/>
        <w:numPr>
          <w:ilvl w:val="0"/>
          <w:numId w:val="24"/>
        </w:numPr>
        <w:tabs>
          <w:tab w:val="clear" w:pos="708"/>
          <w:tab w:val="num" w:pos="284"/>
        </w:tabs>
        <w:suppressAutoHyphens/>
        <w:autoSpaceDN/>
        <w:adjustRightInd/>
        <w:spacing w:after="120" w:line="360" w:lineRule="auto"/>
        <w:ind w:left="284" w:hanging="284"/>
        <w:rPr>
          <w:rFonts w:ascii="Verdana" w:hAnsi="Verdana" w:cs="Arial"/>
          <w:lang w:val="it-IT"/>
        </w:rPr>
      </w:pPr>
      <w:r w:rsidRPr="00D77149">
        <w:rPr>
          <w:rFonts w:ascii="Verdana" w:hAnsi="Verdana" w:cs="Arial"/>
          <w:lang w:val="it-IT"/>
        </w:rPr>
        <w:t>Procuratore (come da allegata procura in data ___________________avanti al Notaio __________________________ con Studio in _____________ n. di repertorio ________________)</w:t>
      </w:r>
      <w:r>
        <w:rPr>
          <w:rFonts w:ascii="Verdana" w:hAnsi="Verdana" w:cs="Arial"/>
          <w:lang w:val="it-IT"/>
        </w:rPr>
        <w:t>;</w:t>
      </w:r>
    </w:p>
    <w:bookmarkEnd w:id="2"/>
    <w:p w14:paraId="0831B93E" w14:textId="3C16D848" w:rsidR="002346F3" w:rsidRPr="00847618" w:rsidRDefault="00AB04AE" w:rsidP="00DE1C4C">
      <w:pPr>
        <w:spacing w:after="120" w:line="276" w:lineRule="auto"/>
        <w:rPr>
          <w:rFonts w:ascii="Verdana" w:hAnsi="Verdana" w:cs="Arial"/>
          <w:b/>
        </w:rPr>
      </w:pPr>
      <w:r w:rsidRPr="00006A3C">
        <w:rPr>
          <w:rFonts w:ascii="Verdana" w:hAnsi="Verdana" w:cs="Arial"/>
          <w:b/>
          <w:bCs/>
        </w:rPr>
        <w:t xml:space="preserve">avente i poteri necessari per impegnare </w:t>
      </w:r>
      <w:r w:rsidR="00A70C58" w:rsidRPr="00006A3C">
        <w:rPr>
          <w:rFonts w:ascii="Verdana" w:hAnsi="Verdana" w:cs="Arial"/>
          <w:b/>
          <w:bCs/>
        </w:rPr>
        <w:t xml:space="preserve">nella presente procedura </w:t>
      </w:r>
      <w:r w:rsidRPr="00006A3C">
        <w:rPr>
          <w:rFonts w:ascii="Verdana" w:hAnsi="Verdana" w:cs="Arial"/>
          <w:b/>
          <w:bCs/>
        </w:rPr>
        <w:t xml:space="preserve">l’Operatore </w:t>
      </w:r>
      <w:r w:rsidR="00DE1C4C" w:rsidRPr="00006A3C">
        <w:rPr>
          <w:rFonts w:ascii="Verdana" w:hAnsi="Verdana" w:cs="Arial"/>
          <w:b/>
          <w:bCs/>
        </w:rPr>
        <w:t>E</w:t>
      </w:r>
      <w:r w:rsidRPr="00006A3C">
        <w:rPr>
          <w:rFonts w:ascii="Verdana" w:hAnsi="Verdana" w:cs="Arial"/>
          <w:b/>
          <w:bCs/>
        </w:rPr>
        <w:t>conomico</w:t>
      </w:r>
      <w:r w:rsidR="00344E5C">
        <w:rPr>
          <w:rFonts w:ascii="Verdana" w:hAnsi="Verdana" w:cs="Arial"/>
        </w:rPr>
        <w:t xml:space="preserve"> </w:t>
      </w:r>
      <w:r w:rsidRPr="00A70C58">
        <w:rPr>
          <w:rFonts w:ascii="Verdana" w:hAnsi="Verdana" w:cs="Arial"/>
        </w:rPr>
        <w:t>________________________________,</w:t>
      </w:r>
      <w:bookmarkStart w:id="3" w:name="_Hlk36743497"/>
    </w:p>
    <w:bookmarkEnd w:id="1"/>
    <w:bookmarkEnd w:id="3"/>
    <w:p w14:paraId="769C3DB6" w14:textId="77777777" w:rsidR="002A3886" w:rsidRDefault="002A3886" w:rsidP="00C60CB7">
      <w:pPr>
        <w:spacing w:after="120" w:line="276" w:lineRule="auto"/>
        <w:rPr>
          <w:rFonts w:ascii="Verdana" w:hAnsi="Verdana" w:cs="Arial"/>
        </w:rPr>
      </w:pPr>
    </w:p>
    <w:p w14:paraId="62F8662D" w14:textId="77777777" w:rsidR="00BE6233" w:rsidRDefault="002346F3" w:rsidP="00C60CB7">
      <w:pPr>
        <w:spacing w:after="120" w:line="276" w:lineRule="auto"/>
        <w:rPr>
          <w:rFonts w:ascii="Verdana" w:hAnsi="Verdana" w:cs="Arial"/>
          <w:b/>
        </w:rPr>
      </w:pPr>
      <w:r w:rsidRPr="0065753A">
        <w:rPr>
          <w:rFonts w:ascii="Verdana" w:hAnsi="Verdana" w:cs="Arial"/>
          <w:b/>
        </w:rPr>
        <w:t>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46 e 47 del d.P.R. n. 445 del 28 dicembre 2000</w:t>
      </w:r>
    </w:p>
    <w:p w14:paraId="7E20EC19" w14:textId="77777777" w:rsidR="00DE1C4C" w:rsidRDefault="00DE1C4C" w:rsidP="00C60CB7">
      <w:pPr>
        <w:spacing w:after="120" w:line="276" w:lineRule="auto"/>
        <w:jc w:val="center"/>
        <w:outlineLvl w:val="0"/>
        <w:rPr>
          <w:rFonts w:ascii="Verdana" w:hAnsi="Verdana" w:cs="Arial"/>
          <w:b/>
        </w:rPr>
      </w:pPr>
    </w:p>
    <w:p w14:paraId="6E74BE50" w14:textId="25886F42" w:rsidR="002346F3" w:rsidRPr="0014313F" w:rsidRDefault="002346F3" w:rsidP="00C60CB7">
      <w:pPr>
        <w:spacing w:after="120" w:line="276" w:lineRule="auto"/>
        <w:jc w:val="center"/>
        <w:outlineLvl w:val="0"/>
        <w:rPr>
          <w:rFonts w:ascii="Verdana" w:hAnsi="Verdana" w:cs="Arial"/>
          <w:b/>
        </w:rPr>
      </w:pPr>
      <w:r w:rsidRPr="005C40D2">
        <w:rPr>
          <w:rFonts w:ascii="Verdana" w:hAnsi="Verdana" w:cs="Arial"/>
          <w:b/>
        </w:rPr>
        <w:t>DICHIARA</w:t>
      </w:r>
    </w:p>
    <w:p w14:paraId="0FB5E778" w14:textId="60299E84" w:rsidR="003966A7" w:rsidRPr="0095598D" w:rsidRDefault="00551700" w:rsidP="00D9653A">
      <w:pPr>
        <w:spacing w:after="120" w:line="276" w:lineRule="auto"/>
        <w:jc w:val="center"/>
        <w:outlineLvl w:val="0"/>
        <w:rPr>
          <w:rFonts w:ascii="Verdana" w:hAnsi="Verdana" w:cs="Arial"/>
          <w:b/>
        </w:rPr>
      </w:pPr>
      <w:r>
        <w:rPr>
          <w:rFonts w:ascii="Verdana" w:hAnsi="Verdana" w:cs="Arial"/>
          <w:b/>
        </w:rPr>
        <w:t>i</w:t>
      </w:r>
      <w:r w:rsidR="002346F3" w:rsidRPr="00551700">
        <w:rPr>
          <w:rFonts w:ascii="Verdana" w:hAnsi="Verdana" w:cs="Arial"/>
          <w:b/>
        </w:rPr>
        <w:t xml:space="preserve">n relazione </w:t>
      </w:r>
      <w:r w:rsidR="0095598D">
        <w:rPr>
          <w:rFonts w:ascii="Verdana" w:hAnsi="Verdana" w:cs="Arial"/>
          <w:b/>
        </w:rPr>
        <w:t>a</w:t>
      </w:r>
      <w:r w:rsidR="002346F3" w:rsidRPr="00551700">
        <w:rPr>
          <w:rFonts w:ascii="Verdana" w:hAnsi="Verdana" w:cs="Arial"/>
          <w:b/>
        </w:rPr>
        <w:t>lla pro</w:t>
      </w:r>
      <w:r>
        <w:rPr>
          <w:rFonts w:ascii="Verdana" w:hAnsi="Verdana" w:cs="Arial"/>
          <w:b/>
        </w:rPr>
        <w:t>cedura evidenziata in epigrafe</w:t>
      </w:r>
    </w:p>
    <w:p w14:paraId="507DA95B" w14:textId="24527631" w:rsidR="002346F3" w:rsidRPr="0045724C" w:rsidRDefault="002346F3" w:rsidP="00C60CB7">
      <w:pPr>
        <w:pStyle w:val="Paragrafoelenco"/>
        <w:widowControl/>
        <w:numPr>
          <w:ilvl w:val="0"/>
          <w:numId w:val="19"/>
        </w:numPr>
        <w:autoSpaceDE w:val="0"/>
        <w:autoSpaceDN w:val="0"/>
        <w:spacing w:after="120" w:line="276" w:lineRule="auto"/>
        <w:ind w:left="426" w:hanging="426"/>
        <w:textAlignment w:val="auto"/>
        <w:rPr>
          <w:rFonts w:ascii="Verdana" w:hAnsi="Verdana"/>
        </w:rPr>
      </w:pPr>
      <w:r w:rsidRPr="005C634F">
        <w:rPr>
          <w:rFonts w:ascii="Verdana" w:hAnsi="Verdana"/>
        </w:rPr>
        <w:t>che i dati identificativi dei soggetti di cui all’art. 80</w:t>
      </w:r>
      <w:r w:rsidR="00DE1C4C">
        <w:rPr>
          <w:rFonts w:ascii="Verdana" w:hAnsi="Verdana"/>
        </w:rPr>
        <w:t>,</w:t>
      </w:r>
      <w:r w:rsidRPr="005C634F">
        <w:rPr>
          <w:rFonts w:ascii="Verdana" w:hAnsi="Verdana"/>
        </w:rPr>
        <w:t xml:space="preserve"> comm</w:t>
      </w:r>
      <w:r w:rsidR="00063BDF">
        <w:rPr>
          <w:rFonts w:ascii="Verdana" w:hAnsi="Verdana"/>
        </w:rPr>
        <w:t>a</w:t>
      </w:r>
      <w:r w:rsidRPr="005C634F">
        <w:rPr>
          <w:rFonts w:ascii="Verdana" w:hAnsi="Verdana"/>
        </w:rPr>
        <w:t xml:space="preserve"> 3, del</w:t>
      </w:r>
      <w:r w:rsidR="00DE1C4C">
        <w:rPr>
          <w:rFonts w:ascii="Verdana" w:hAnsi="Verdana"/>
        </w:rPr>
        <w:t xml:space="preserve"> Codice,</w:t>
      </w:r>
      <w:r w:rsidR="004F5898">
        <w:rPr>
          <w:rFonts w:ascii="Verdana" w:hAnsi="Verdana"/>
        </w:rPr>
        <w:t xml:space="preserve"> </w:t>
      </w:r>
      <w:r w:rsidRPr="005C634F">
        <w:rPr>
          <w:rFonts w:ascii="Verdana" w:hAnsi="Verdana"/>
        </w:rPr>
        <w:t>sono i seguenti:</w:t>
      </w:r>
    </w:p>
    <w:tbl>
      <w:tblPr>
        <w:tblW w:w="9565" w:type="dxa"/>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1073"/>
        <w:gridCol w:w="1044"/>
        <w:gridCol w:w="1192"/>
        <w:gridCol w:w="1340"/>
        <w:gridCol w:w="1044"/>
        <w:gridCol w:w="1192"/>
        <w:gridCol w:w="1340"/>
        <w:gridCol w:w="1340"/>
      </w:tblGrid>
      <w:tr w:rsidR="00F97688" w:rsidRPr="00CB59B5" w14:paraId="7C1A5DA4" w14:textId="77777777" w:rsidTr="005C5C0C">
        <w:trPr>
          <w:trHeight w:val="850"/>
        </w:trPr>
        <w:tc>
          <w:tcPr>
            <w:tcW w:w="1073" w:type="dxa"/>
            <w:shd w:val="clear" w:color="auto" w:fill="DBE5F1" w:themeFill="accent1" w:themeFillTint="33"/>
          </w:tcPr>
          <w:p w14:paraId="7FD6DBD3" w14:textId="77777777" w:rsidR="00F97688" w:rsidRPr="005C5C0C" w:rsidRDefault="00F97688" w:rsidP="00C60CB7">
            <w:pPr>
              <w:spacing w:after="120" w:line="276" w:lineRule="auto"/>
              <w:jc w:val="center"/>
              <w:rPr>
                <w:rFonts w:ascii="Verdana" w:hAnsi="Verdana" w:cs="Arial"/>
                <w:b/>
                <w:sz w:val="14"/>
                <w:szCs w:val="14"/>
              </w:rPr>
            </w:pPr>
          </w:p>
          <w:p w14:paraId="70BC30B3" w14:textId="77777777" w:rsidR="00F97688" w:rsidRPr="005C5C0C" w:rsidRDefault="00F97688" w:rsidP="00C60CB7">
            <w:pPr>
              <w:spacing w:after="120" w:line="276" w:lineRule="auto"/>
              <w:jc w:val="center"/>
              <w:rPr>
                <w:rFonts w:ascii="Verdana" w:hAnsi="Verdana" w:cs="Arial"/>
                <w:b/>
                <w:sz w:val="14"/>
                <w:szCs w:val="14"/>
              </w:rPr>
            </w:pPr>
            <w:r w:rsidRPr="005C5C0C">
              <w:rPr>
                <w:rFonts w:ascii="Verdana" w:hAnsi="Verdana" w:cs="Arial"/>
                <w:b/>
                <w:sz w:val="14"/>
                <w:szCs w:val="14"/>
                <w:lang w:eastAsia="en-US"/>
              </w:rPr>
              <w:t>Cognome e nome</w:t>
            </w:r>
          </w:p>
        </w:tc>
        <w:tc>
          <w:tcPr>
            <w:tcW w:w="1044" w:type="dxa"/>
            <w:shd w:val="clear" w:color="auto" w:fill="DBE5F1" w:themeFill="accent1" w:themeFillTint="33"/>
          </w:tcPr>
          <w:p w14:paraId="7EA53763" w14:textId="77777777" w:rsidR="00F97688" w:rsidRPr="005C5C0C" w:rsidRDefault="00F97688" w:rsidP="00C60CB7">
            <w:pPr>
              <w:spacing w:after="120" w:line="276" w:lineRule="auto"/>
              <w:jc w:val="center"/>
              <w:rPr>
                <w:rFonts w:ascii="Verdana" w:hAnsi="Verdana" w:cs="Arial"/>
                <w:b/>
                <w:sz w:val="14"/>
                <w:szCs w:val="14"/>
              </w:rPr>
            </w:pPr>
          </w:p>
          <w:p w14:paraId="234AD49E" w14:textId="77777777" w:rsidR="00F97688" w:rsidRPr="005C5C0C" w:rsidRDefault="00F97688" w:rsidP="00C60CB7">
            <w:pPr>
              <w:spacing w:after="120" w:line="276" w:lineRule="auto"/>
              <w:jc w:val="center"/>
              <w:rPr>
                <w:rFonts w:ascii="Verdana" w:hAnsi="Verdana" w:cs="Arial"/>
                <w:b/>
                <w:sz w:val="14"/>
                <w:szCs w:val="14"/>
              </w:rPr>
            </w:pPr>
            <w:r w:rsidRPr="005C5C0C">
              <w:rPr>
                <w:rFonts w:ascii="Verdana" w:hAnsi="Verdana" w:cs="Arial"/>
                <w:b/>
                <w:sz w:val="14"/>
                <w:szCs w:val="14"/>
              </w:rPr>
              <w:t>Luogo di</w:t>
            </w:r>
            <w:r w:rsidR="00DA7DCC">
              <w:rPr>
                <w:rFonts w:ascii="Verdana" w:hAnsi="Verdana" w:cs="Arial"/>
                <w:b/>
                <w:sz w:val="14"/>
                <w:szCs w:val="14"/>
              </w:rPr>
              <w:t xml:space="preserve"> </w:t>
            </w:r>
            <w:r w:rsidRPr="005C5C0C">
              <w:rPr>
                <w:rFonts w:ascii="Verdana" w:hAnsi="Verdana" w:cs="Arial"/>
                <w:b/>
                <w:sz w:val="14"/>
                <w:szCs w:val="14"/>
              </w:rPr>
              <w:t>nascita</w:t>
            </w:r>
          </w:p>
        </w:tc>
        <w:tc>
          <w:tcPr>
            <w:tcW w:w="1192" w:type="dxa"/>
            <w:shd w:val="clear" w:color="auto" w:fill="DBE5F1" w:themeFill="accent1" w:themeFillTint="33"/>
          </w:tcPr>
          <w:p w14:paraId="08CB6A6C" w14:textId="77777777" w:rsidR="00F97688" w:rsidRPr="005C5C0C" w:rsidRDefault="00F97688" w:rsidP="00C60CB7">
            <w:pPr>
              <w:spacing w:after="120" w:line="276" w:lineRule="auto"/>
              <w:rPr>
                <w:rFonts w:ascii="Verdana" w:hAnsi="Verdana" w:cs="Arial"/>
                <w:b/>
                <w:sz w:val="14"/>
                <w:szCs w:val="14"/>
              </w:rPr>
            </w:pPr>
          </w:p>
          <w:p w14:paraId="7EBE6D79" w14:textId="77777777" w:rsidR="00F97688" w:rsidRPr="005C5C0C" w:rsidRDefault="00F97688" w:rsidP="00C60CB7">
            <w:pPr>
              <w:spacing w:after="120" w:line="276" w:lineRule="auto"/>
              <w:jc w:val="center"/>
              <w:rPr>
                <w:rFonts w:ascii="Verdana" w:hAnsi="Verdana" w:cs="Arial"/>
                <w:b/>
                <w:sz w:val="14"/>
                <w:szCs w:val="14"/>
              </w:rPr>
            </w:pPr>
            <w:r w:rsidRPr="005C5C0C">
              <w:rPr>
                <w:rFonts w:ascii="Verdana" w:hAnsi="Verdana" w:cs="Arial"/>
                <w:b/>
                <w:sz w:val="14"/>
                <w:szCs w:val="14"/>
              </w:rPr>
              <w:t>Data di</w:t>
            </w:r>
            <w:r w:rsidR="00DA7DCC">
              <w:rPr>
                <w:rFonts w:ascii="Verdana" w:hAnsi="Verdana" w:cs="Arial"/>
                <w:b/>
                <w:sz w:val="14"/>
                <w:szCs w:val="14"/>
              </w:rPr>
              <w:t xml:space="preserve"> </w:t>
            </w:r>
            <w:r w:rsidRPr="005C5C0C">
              <w:rPr>
                <w:rFonts w:ascii="Verdana" w:hAnsi="Verdana" w:cs="Arial"/>
                <w:b/>
                <w:sz w:val="14"/>
                <w:szCs w:val="14"/>
              </w:rPr>
              <w:t>nascita</w:t>
            </w:r>
          </w:p>
        </w:tc>
        <w:tc>
          <w:tcPr>
            <w:tcW w:w="1340" w:type="dxa"/>
            <w:shd w:val="clear" w:color="auto" w:fill="DBE5F1" w:themeFill="accent1" w:themeFillTint="33"/>
          </w:tcPr>
          <w:p w14:paraId="6A7ABCA8" w14:textId="77777777" w:rsidR="00F97688" w:rsidRPr="005C5C0C" w:rsidRDefault="00F97688" w:rsidP="00C60CB7">
            <w:pPr>
              <w:keepNext/>
              <w:widowControl/>
              <w:adjustRightInd/>
              <w:spacing w:after="120" w:line="276" w:lineRule="auto"/>
              <w:textAlignment w:val="auto"/>
              <w:rPr>
                <w:rFonts w:ascii="Verdana" w:hAnsi="Verdana" w:cs="Arial"/>
                <w:b/>
                <w:i/>
                <w:sz w:val="14"/>
                <w:szCs w:val="14"/>
                <w:lang w:eastAsia="en-US"/>
              </w:rPr>
            </w:pPr>
          </w:p>
          <w:p w14:paraId="01A4630F" w14:textId="77777777" w:rsidR="00F97688" w:rsidRPr="005C5C0C" w:rsidRDefault="00F97688" w:rsidP="00C60CB7">
            <w:pPr>
              <w:keepNext/>
              <w:widowControl/>
              <w:adjustRightInd/>
              <w:spacing w:after="120" w:line="276" w:lineRule="auto"/>
              <w:jc w:val="center"/>
              <w:textAlignment w:val="auto"/>
              <w:rPr>
                <w:rFonts w:ascii="Verdana" w:hAnsi="Verdana" w:cs="Arial"/>
                <w:b/>
                <w:sz w:val="14"/>
                <w:szCs w:val="14"/>
                <w:lang w:eastAsia="en-US"/>
              </w:rPr>
            </w:pPr>
            <w:r w:rsidRPr="005C5C0C">
              <w:rPr>
                <w:rFonts w:ascii="Verdana" w:hAnsi="Verdana" w:cs="Arial"/>
                <w:b/>
                <w:sz w:val="14"/>
                <w:szCs w:val="14"/>
                <w:lang w:eastAsia="en-US"/>
              </w:rPr>
              <w:t>Codice fiscale</w:t>
            </w:r>
          </w:p>
        </w:tc>
        <w:tc>
          <w:tcPr>
            <w:tcW w:w="1044" w:type="dxa"/>
            <w:shd w:val="clear" w:color="auto" w:fill="DBE5F1" w:themeFill="accent1" w:themeFillTint="33"/>
          </w:tcPr>
          <w:p w14:paraId="1A78EAC0" w14:textId="77777777" w:rsidR="00F97688" w:rsidRPr="005C5C0C" w:rsidRDefault="00F97688" w:rsidP="00C60CB7">
            <w:pPr>
              <w:keepNext/>
              <w:widowControl/>
              <w:adjustRightInd/>
              <w:spacing w:after="120" w:line="276" w:lineRule="auto"/>
              <w:textAlignment w:val="auto"/>
              <w:rPr>
                <w:rFonts w:ascii="Verdana" w:hAnsi="Verdana" w:cs="Arial"/>
                <w:b/>
                <w:sz w:val="14"/>
                <w:szCs w:val="14"/>
              </w:rPr>
            </w:pPr>
          </w:p>
          <w:p w14:paraId="2BD2995A" w14:textId="77777777" w:rsidR="00F97688" w:rsidRPr="005C5C0C" w:rsidRDefault="00F97688" w:rsidP="00C60CB7">
            <w:pPr>
              <w:keepNext/>
              <w:widowControl/>
              <w:adjustRightInd/>
              <w:spacing w:after="120" w:line="276" w:lineRule="auto"/>
              <w:jc w:val="center"/>
              <w:textAlignment w:val="auto"/>
              <w:rPr>
                <w:rFonts w:ascii="Verdana" w:hAnsi="Verdana" w:cs="Arial"/>
                <w:b/>
                <w:sz w:val="14"/>
                <w:szCs w:val="14"/>
              </w:rPr>
            </w:pPr>
            <w:r w:rsidRPr="005C5C0C">
              <w:rPr>
                <w:rFonts w:ascii="Verdana" w:hAnsi="Verdana" w:cs="Arial"/>
                <w:b/>
                <w:sz w:val="14"/>
                <w:szCs w:val="14"/>
                <w:lang w:eastAsia="en-US"/>
              </w:rPr>
              <w:t>Carica rivestita</w:t>
            </w:r>
          </w:p>
        </w:tc>
        <w:tc>
          <w:tcPr>
            <w:tcW w:w="1192" w:type="dxa"/>
            <w:shd w:val="clear" w:color="auto" w:fill="DBE5F1" w:themeFill="accent1" w:themeFillTint="33"/>
          </w:tcPr>
          <w:p w14:paraId="4951C941" w14:textId="77777777" w:rsidR="00F97688" w:rsidRPr="005C5C0C" w:rsidRDefault="00F97688" w:rsidP="00C60CB7">
            <w:pPr>
              <w:keepNext/>
              <w:widowControl/>
              <w:adjustRightInd/>
              <w:spacing w:after="120" w:line="276" w:lineRule="auto"/>
              <w:textAlignment w:val="auto"/>
              <w:rPr>
                <w:rFonts w:ascii="Verdana" w:hAnsi="Verdana" w:cs="Arial"/>
                <w:b/>
                <w:sz w:val="14"/>
                <w:szCs w:val="14"/>
              </w:rPr>
            </w:pPr>
          </w:p>
          <w:p w14:paraId="61A2A39B" w14:textId="77777777" w:rsidR="00F97688" w:rsidRPr="005C5C0C" w:rsidRDefault="00F97688" w:rsidP="00C60CB7">
            <w:pPr>
              <w:keepNext/>
              <w:widowControl/>
              <w:adjustRightInd/>
              <w:spacing w:after="120" w:line="276" w:lineRule="auto"/>
              <w:jc w:val="center"/>
              <w:textAlignment w:val="auto"/>
              <w:rPr>
                <w:rFonts w:ascii="Verdana" w:hAnsi="Verdana" w:cs="Arial"/>
                <w:b/>
                <w:sz w:val="14"/>
                <w:szCs w:val="14"/>
              </w:rPr>
            </w:pPr>
            <w:r w:rsidRPr="005C5C0C">
              <w:rPr>
                <w:rFonts w:ascii="Verdana" w:hAnsi="Verdana" w:cs="Arial"/>
                <w:b/>
                <w:sz w:val="14"/>
                <w:szCs w:val="14"/>
                <w:lang w:eastAsia="en-US"/>
              </w:rPr>
              <w:t>Poteri associati alla carica</w:t>
            </w:r>
            <w:r w:rsidRPr="005C5C0C">
              <w:rPr>
                <w:rFonts w:ascii="Verdana" w:hAnsi="Verdana" w:cs="Arial"/>
                <w:b/>
                <w:sz w:val="14"/>
                <w:szCs w:val="14"/>
              </w:rPr>
              <w:t xml:space="preserve"> </w:t>
            </w:r>
          </w:p>
        </w:tc>
        <w:tc>
          <w:tcPr>
            <w:tcW w:w="1340" w:type="dxa"/>
            <w:shd w:val="clear" w:color="auto" w:fill="DBE5F1" w:themeFill="accent1" w:themeFillTint="33"/>
          </w:tcPr>
          <w:p w14:paraId="376B6380" w14:textId="77777777" w:rsidR="00F97688" w:rsidRPr="005C5C0C" w:rsidRDefault="00F97688" w:rsidP="00C60CB7">
            <w:pPr>
              <w:keepNext/>
              <w:widowControl/>
              <w:adjustRightInd/>
              <w:spacing w:after="120" w:line="276" w:lineRule="auto"/>
              <w:textAlignment w:val="auto"/>
              <w:rPr>
                <w:rFonts w:ascii="Verdana" w:hAnsi="Verdana" w:cs="Arial"/>
                <w:b/>
                <w:i/>
                <w:sz w:val="14"/>
                <w:szCs w:val="14"/>
                <w:lang w:eastAsia="en-US"/>
              </w:rPr>
            </w:pPr>
          </w:p>
          <w:p w14:paraId="2DD4F872" w14:textId="77777777" w:rsidR="00F97688" w:rsidRPr="005C5C0C" w:rsidRDefault="00F97688" w:rsidP="00C60CB7">
            <w:pPr>
              <w:keepNext/>
              <w:widowControl/>
              <w:adjustRightInd/>
              <w:spacing w:after="120" w:line="276" w:lineRule="auto"/>
              <w:jc w:val="center"/>
              <w:textAlignment w:val="auto"/>
              <w:rPr>
                <w:rFonts w:ascii="Verdana" w:hAnsi="Verdana" w:cs="Arial"/>
                <w:b/>
                <w:i/>
                <w:sz w:val="14"/>
                <w:szCs w:val="14"/>
                <w:lang w:eastAsia="en-US"/>
              </w:rPr>
            </w:pPr>
            <w:r w:rsidRPr="005C5C0C">
              <w:rPr>
                <w:rFonts w:ascii="Verdana" w:hAnsi="Verdana" w:cs="Arial"/>
                <w:b/>
                <w:sz w:val="14"/>
                <w:szCs w:val="14"/>
                <w:lang w:eastAsia="en-US"/>
              </w:rPr>
              <w:t>Data di assunzione della carica</w:t>
            </w:r>
          </w:p>
        </w:tc>
        <w:tc>
          <w:tcPr>
            <w:tcW w:w="1340" w:type="dxa"/>
            <w:shd w:val="clear" w:color="auto" w:fill="DBE5F1" w:themeFill="accent1" w:themeFillTint="33"/>
          </w:tcPr>
          <w:p w14:paraId="5E4C0A2C" w14:textId="77777777" w:rsidR="00F97688" w:rsidRPr="005C5C0C" w:rsidRDefault="00F97688" w:rsidP="00C60CB7">
            <w:pPr>
              <w:keepNext/>
              <w:widowControl/>
              <w:adjustRightInd/>
              <w:spacing w:after="120" w:line="276" w:lineRule="auto"/>
              <w:textAlignment w:val="auto"/>
              <w:rPr>
                <w:rFonts w:ascii="Verdana" w:hAnsi="Verdana" w:cs="Arial"/>
                <w:b/>
                <w:i/>
                <w:sz w:val="14"/>
                <w:szCs w:val="14"/>
                <w:lang w:eastAsia="en-US"/>
              </w:rPr>
            </w:pPr>
          </w:p>
          <w:p w14:paraId="262F353E" w14:textId="77777777" w:rsidR="00F97688" w:rsidRPr="005C5C0C" w:rsidRDefault="00F97688" w:rsidP="00C60CB7">
            <w:pPr>
              <w:keepNext/>
              <w:widowControl/>
              <w:adjustRightInd/>
              <w:spacing w:after="120" w:line="276" w:lineRule="auto"/>
              <w:jc w:val="center"/>
              <w:textAlignment w:val="auto"/>
              <w:rPr>
                <w:rFonts w:ascii="Verdana" w:hAnsi="Verdana" w:cs="Arial"/>
                <w:b/>
                <w:sz w:val="14"/>
                <w:szCs w:val="14"/>
                <w:lang w:eastAsia="en-US"/>
              </w:rPr>
            </w:pPr>
            <w:r w:rsidRPr="005C5C0C">
              <w:rPr>
                <w:rFonts w:ascii="Verdana" w:hAnsi="Verdana" w:cs="Arial"/>
                <w:b/>
                <w:sz w:val="14"/>
                <w:szCs w:val="14"/>
                <w:lang w:eastAsia="en-US"/>
              </w:rPr>
              <w:t>Eventuale data di cessazione dalla carica</w:t>
            </w:r>
          </w:p>
        </w:tc>
      </w:tr>
      <w:tr w:rsidR="00F97688" w:rsidRPr="00CB59B5" w14:paraId="08F385B1" w14:textId="77777777" w:rsidTr="00F97688">
        <w:trPr>
          <w:trHeight w:val="471"/>
        </w:trPr>
        <w:tc>
          <w:tcPr>
            <w:tcW w:w="1073" w:type="dxa"/>
          </w:tcPr>
          <w:p w14:paraId="1A875FC8" w14:textId="77777777" w:rsidR="00F97688" w:rsidRPr="00CB59B5" w:rsidRDefault="00F97688" w:rsidP="00C60CB7">
            <w:pPr>
              <w:spacing w:after="120" w:line="276" w:lineRule="auto"/>
              <w:rPr>
                <w:rFonts w:ascii="Verdana" w:hAnsi="Verdana" w:cs="Arial"/>
                <w:b/>
                <w:i/>
              </w:rPr>
            </w:pPr>
          </w:p>
        </w:tc>
        <w:tc>
          <w:tcPr>
            <w:tcW w:w="1044" w:type="dxa"/>
          </w:tcPr>
          <w:p w14:paraId="5672313B" w14:textId="77777777" w:rsidR="00F97688" w:rsidRPr="00CB59B5" w:rsidRDefault="00F97688" w:rsidP="00C60CB7">
            <w:pPr>
              <w:spacing w:after="120" w:line="276" w:lineRule="auto"/>
              <w:rPr>
                <w:rFonts w:ascii="Verdana" w:hAnsi="Verdana" w:cs="Arial"/>
              </w:rPr>
            </w:pPr>
          </w:p>
          <w:p w14:paraId="75D77966" w14:textId="77777777" w:rsidR="00F97688" w:rsidRPr="00CB59B5" w:rsidRDefault="00F97688" w:rsidP="00C60CB7">
            <w:pPr>
              <w:spacing w:after="120" w:line="276" w:lineRule="auto"/>
              <w:rPr>
                <w:rFonts w:ascii="Verdana" w:hAnsi="Verdana" w:cs="Arial"/>
              </w:rPr>
            </w:pPr>
          </w:p>
        </w:tc>
        <w:tc>
          <w:tcPr>
            <w:tcW w:w="1192" w:type="dxa"/>
          </w:tcPr>
          <w:p w14:paraId="66593D81" w14:textId="77777777" w:rsidR="00F97688" w:rsidRPr="00CB59B5" w:rsidRDefault="00F97688" w:rsidP="00DE1C4C">
            <w:pPr>
              <w:spacing w:after="120" w:line="276" w:lineRule="auto"/>
              <w:jc w:val="center"/>
              <w:rPr>
                <w:rFonts w:ascii="Verdana" w:hAnsi="Verdana" w:cs="Arial"/>
                <w:lang w:eastAsia="en-US"/>
              </w:rPr>
            </w:pPr>
          </w:p>
          <w:p w14:paraId="08997D05" w14:textId="77777777" w:rsidR="00F97688" w:rsidRPr="00BA6BC3" w:rsidRDefault="00F97688" w:rsidP="00DE1C4C">
            <w:pPr>
              <w:spacing w:after="120" w:line="276" w:lineRule="auto"/>
              <w:jc w:val="center"/>
              <w:rPr>
                <w:rFonts w:ascii="Verdana" w:hAnsi="Verdana" w:cs="Arial"/>
                <w:sz w:val="16"/>
                <w:szCs w:val="16"/>
              </w:rPr>
            </w:pPr>
            <w:r w:rsidRPr="00BA6BC3">
              <w:rPr>
                <w:rFonts w:ascii="Verdana" w:hAnsi="Verdana" w:cs="Arial"/>
                <w:sz w:val="16"/>
                <w:szCs w:val="16"/>
                <w:lang w:eastAsia="en-US"/>
              </w:rPr>
              <w:t>___/__/__</w:t>
            </w:r>
          </w:p>
        </w:tc>
        <w:tc>
          <w:tcPr>
            <w:tcW w:w="1340" w:type="dxa"/>
          </w:tcPr>
          <w:p w14:paraId="035DE5AA" w14:textId="77777777" w:rsidR="00F97688" w:rsidRPr="00CB59B5" w:rsidRDefault="00F97688" w:rsidP="00C60CB7">
            <w:pPr>
              <w:spacing w:after="120" w:line="276" w:lineRule="auto"/>
              <w:rPr>
                <w:rFonts w:ascii="Verdana" w:hAnsi="Verdana" w:cs="Arial"/>
              </w:rPr>
            </w:pPr>
          </w:p>
        </w:tc>
        <w:tc>
          <w:tcPr>
            <w:tcW w:w="1044" w:type="dxa"/>
          </w:tcPr>
          <w:p w14:paraId="44404AC1" w14:textId="77777777" w:rsidR="00F97688" w:rsidRPr="00CB59B5" w:rsidRDefault="00F97688" w:rsidP="00C60CB7">
            <w:pPr>
              <w:spacing w:after="120" w:line="276" w:lineRule="auto"/>
              <w:rPr>
                <w:rFonts w:ascii="Verdana" w:hAnsi="Verdana" w:cs="Arial"/>
              </w:rPr>
            </w:pPr>
          </w:p>
        </w:tc>
        <w:tc>
          <w:tcPr>
            <w:tcW w:w="1192" w:type="dxa"/>
          </w:tcPr>
          <w:p w14:paraId="71809717" w14:textId="77777777" w:rsidR="00F97688" w:rsidRPr="00CB59B5" w:rsidRDefault="00F97688" w:rsidP="00C60CB7">
            <w:pPr>
              <w:spacing w:after="120" w:line="276" w:lineRule="auto"/>
              <w:rPr>
                <w:rFonts w:ascii="Verdana" w:hAnsi="Verdana" w:cs="Arial"/>
              </w:rPr>
            </w:pPr>
          </w:p>
        </w:tc>
        <w:tc>
          <w:tcPr>
            <w:tcW w:w="1340" w:type="dxa"/>
          </w:tcPr>
          <w:p w14:paraId="6D314A69" w14:textId="77777777" w:rsidR="00F97688" w:rsidRPr="00CB59B5" w:rsidRDefault="00F97688" w:rsidP="00C60CB7">
            <w:pPr>
              <w:spacing w:after="120" w:line="276" w:lineRule="auto"/>
              <w:rPr>
                <w:rFonts w:ascii="Verdana" w:hAnsi="Verdana" w:cs="Arial"/>
              </w:rPr>
            </w:pPr>
          </w:p>
        </w:tc>
        <w:tc>
          <w:tcPr>
            <w:tcW w:w="1340" w:type="dxa"/>
          </w:tcPr>
          <w:p w14:paraId="17007E21" w14:textId="77777777" w:rsidR="00F97688" w:rsidRPr="00CB59B5" w:rsidRDefault="00F97688" w:rsidP="00C60CB7">
            <w:pPr>
              <w:spacing w:after="120" w:line="276" w:lineRule="auto"/>
              <w:rPr>
                <w:rFonts w:ascii="Verdana" w:hAnsi="Verdana" w:cs="Arial"/>
              </w:rPr>
            </w:pPr>
          </w:p>
        </w:tc>
      </w:tr>
      <w:tr w:rsidR="00F97688" w:rsidRPr="00CB59B5" w14:paraId="1AF7A6B4" w14:textId="77777777" w:rsidTr="00F97688">
        <w:trPr>
          <w:trHeight w:val="471"/>
        </w:trPr>
        <w:tc>
          <w:tcPr>
            <w:tcW w:w="1073" w:type="dxa"/>
          </w:tcPr>
          <w:p w14:paraId="015C98A4" w14:textId="77777777" w:rsidR="00F97688" w:rsidRPr="00CB59B5" w:rsidRDefault="00F97688" w:rsidP="00C60CB7">
            <w:pPr>
              <w:spacing w:after="120" w:line="276" w:lineRule="auto"/>
              <w:rPr>
                <w:rFonts w:ascii="Verdana" w:hAnsi="Verdana" w:cs="Arial"/>
                <w:b/>
                <w:i/>
              </w:rPr>
            </w:pPr>
          </w:p>
        </w:tc>
        <w:tc>
          <w:tcPr>
            <w:tcW w:w="1044" w:type="dxa"/>
          </w:tcPr>
          <w:p w14:paraId="58588E0A" w14:textId="77777777" w:rsidR="00F97688" w:rsidRPr="00CB59B5" w:rsidRDefault="00F97688" w:rsidP="00C60CB7">
            <w:pPr>
              <w:spacing w:after="120" w:line="276" w:lineRule="auto"/>
              <w:rPr>
                <w:rFonts w:ascii="Verdana" w:hAnsi="Verdana" w:cs="Arial"/>
              </w:rPr>
            </w:pPr>
          </w:p>
          <w:p w14:paraId="584DF3E5" w14:textId="77777777" w:rsidR="00F97688" w:rsidRPr="00CB59B5" w:rsidRDefault="00F97688" w:rsidP="00C60CB7">
            <w:pPr>
              <w:spacing w:after="120" w:line="276" w:lineRule="auto"/>
              <w:rPr>
                <w:rFonts w:ascii="Verdana" w:hAnsi="Verdana" w:cs="Arial"/>
              </w:rPr>
            </w:pPr>
          </w:p>
        </w:tc>
        <w:tc>
          <w:tcPr>
            <w:tcW w:w="1192" w:type="dxa"/>
          </w:tcPr>
          <w:p w14:paraId="41926A77" w14:textId="77777777" w:rsidR="00F97688" w:rsidRPr="00BA6BC3" w:rsidRDefault="00F97688" w:rsidP="00DE1C4C">
            <w:pPr>
              <w:spacing w:after="120" w:line="276" w:lineRule="auto"/>
              <w:jc w:val="center"/>
              <w:rPr>
                <w:rFonts w:ascii="Verdana" w:hAnsi="Verdana" w:cs="Arial"/>
                <w:sz w:val="16"/>
                <w:szCs w:val="16"/>
                <w:lang w:eastAsia="en-US"/>
              </w:rPr>
            </w:pPr>
          </w:p>
          <w:p w14:paraId="290B1BA4" w14:textId="77777777" w:rsidR="00F97688" w:rsidRPr="00BA6BC3" w:rsidRDefault="00F97688" w:rsidP="00DE1C4C">
            <w:pPr>
              <w:spacing w:after="120" w:line="276" w:lineRule="auto"/>
              <w:jc w:val="center"/>
              <w:rPr>
                <w:rFonts w:ascii="Verdana" w:hAnsi="Verdana" w:cs="Arial"/>
                <w:sz w:val="16"/>
                <w:szCs w:val="16"/>
              </w:rPr>
            </w:pPr>
            <w:r w:rsidRPr="00BA6BC3">
              <w:rPr>
                <w:rFonts w:ascii="Verdana" w:hAnsi="Verdana" w:cs="Arial"/>
                <w:sz w:val="16"/>
                <w:szCs w:val="16"/>
                <w:lang w:eastAsia="en-US"/>
              </w:rPr>
              <w:t>__/__/__</w:t>
            </w:r>
          </w:p>
        </w:tc>
        <w:tc>
          <w:tcPr>
            <w:tcW w:w="1340" w:type="dxa"/>
          </w:tcPr>
          <w:p w14:paraId="2A303633" w14:textId="77777777" w:rsidR="00F97688" w:rsidRPr="00CB59B5" w:rsidRDefault="00F97688" w:rsidP="00C60CB7">
            <w:pPr>
              <w:spacing w:after="120" w:line="276" w:lineRule="auto"/>
              <w:rPr>
                <w:rFonts w:ascii="Verdana" w:hAnsi="Verdana" w:cs="Arial"/>
              </w:rPr>
            </w:pPr>
          </w:p>
        </w:tc>
        <w:tc>
          <w:tcPr>
            <w:tcW w:w="1044" w:type="dxa"/>
          </w:tcPr>
          <w:p w14:paraId="169C1148" w14:textId="77777777" w:rsidR="00F97688" w:rsidRPr="00CB59B5" w:rsidRDefault="00F97688" w:rsidP="00C60CB7">
            <w:pPr>
              <w:spacing w:after="120" w:line="276" w:lineRule="auto"/>
              <w:rPr>
                <w:rFonts w:ascii="Verdana" w:hAnsi="Verdana" w:cs="Arial"/>
              </w:rPr>
            </w:pPr>
          </w:p>
        </w:tc>
        <w:tc>
          <w:tcPr>
            <w:tcW w:w="1192" w:type="dxa"/>
          </w:tcPr>
          <w:p w14:paraId="7C4FA6F5" w14:textId="77777777" w:rsidR="00F97688" w:rsidRPr="00CB59B5" w:rsidRDefault="00F97688" w:rsidP="00C60CB7">
            <w:pPr>
              <w:spacing w:after="120" w:line="276" w:lineRule="auto"/>
              <w:rPr>
                <w:rFonts w:ascii="Verdana" w:hAnsi="Verdana" w:cs="Arial"/>
              </w:rPr>
            </w:pPr>
          </w:p>
        </w:tc>
        <w:tc>
          <w:tcPr>
            <w:tcW w:w="1340" w:type="dxa"/>
          </w:tcPr>
          <w:p w14:paraId="16C500DD" w14:textId="77777777" w:rsidR="00F97688" w:rsidRPr="00CB59B5" w:rsidRDefault="00F97688" w:rsidP="00C60CB7">
            <w:pPr>
              <w:spacing w:after="120" w:line="276" w:lineRule="auto"/>
              <w:rPr>
                <w:rFonts w:ascii="Verdana" w:hAnsi="Verdana" w:cs="Arial"/>
              </w:rPr>
            </w:pPr>
          </w:p>
        </w:tc>
        <w:tc>
          <w:tcPr>
            <w:tcW w:w="1340" w:type="dxa"/>
          </w:tcPr>
          <w:p w14:paraId="1EBEDB81" w14:textId="77777777" w:rsidR="00F97688" w:rsidRPr="00CB59B5" w:rsidRDefault="00F97688" w:rsidP="00C60CB7">
            <w:pPr>
              <w:spacing w:after="120" w:line="276" w:lineRule="auto"/>
              <w:rPr>
                <w:rFonts w:ascii="Verdana" w:hAnsi="Verdana" w:cs="Arial"/>
              </w:rPr>
            </w:pPr>
          </w:p>
        </w:tc>
      </w:tr>
      <w:tr w:rsidR="00F97688" w:rsidRPr="00CB59B5" w14:paraId="1141663F" w14:textId="77777777" w:rsidTr="00F97688">
        <w:trPr>
          <w:trHeight w:val="471"/>
        </w:trPr>
        <w:tc>
          <w:tcPr>
            <w:tcW w:w="1073" w:type="dxa"/>
          </w:tcPr>
          <w:p w14:paraId="29C2FBC4" w14:textId="77777777" w:rsidR="00F97688" w:rsidRPr="00CB59B5" w:rsidRDefault="00F97688" w:rsidP="00C60CB7">
            <w:pPr>
              <w:spacing w:after="120" w:line="276" w:lineRule="auto"/>
              <w:rPr>
                <w:rFonts w:ascii="Verdana" w:hAnsi="Verdana" w:cs="Arial"/>
                <w:b/>
                <w:i/>
              </w:rPr>
            </w:pPr>
          </w:p>
        </w:tc>
        <w:tc>
          <w:tcPr>
            <w:tcW w:w="1044" w:type="dxa"/>
          </w:tcPr>
          <w:p w14:paraId="384166C5" w14:textId="77777777" w:rsidR="00F97688" w:rsidRPr="00CB59B5" w:rsidRDefault="00F97688" w:rsidP="00C60CB7">
            <w:pPr>
              <w:spacing w:after="120" w:line="276" w:lineRule="auto"/>
              <w:rPr>
                <w:rFonts w:ascii="Verdana" w:hAnsi="Verdana" w:cs="Arial"/>
              </w:rPr>
            </w:pPr>
          </w:p>
          <w:p w14:paraId="401061DE" w14:textId="77777777" w:rsidR="00F97688" w:rsidRPr="00CB59B5" w:rsidRDefault="00F97688" w:rsidP="00C60CB7">
            <w:pPr>
              <w:spacing w:after="120" w:line="276" w:lineRule="auto"/>
              <w:rPr>
                <w:rFonts w:ascii="Verdana" w:hAnsi="Verdana" w:cs="Arial"/>
              </w:rPr>
            </w:pPr>
          </w:p>
        </w:tc>
        <w:tc>
          <w:tcPr>
            <w:tcW w:w="1192" w:type="dxa"/>
          </w:tcPr>
          <w:p w14:paraId="4F87545E" w14:textId="77777777" w:rsidR="00F97688" w:rsidRPr="00BA6BC3" w:rsidRDefault="00F97688" w:rsidP="00DE1C4C">
            <w:pPr>
              <w:spacing w:after="120" w:line="276" w:lineRule="auto"/>
              <w:jc w:val="center"/>
              <w:rPr>
                <w:rFonts w:ascii="Verdana" w:hAnsi="Verdana" w:cs="Arial"/>
                <w:sz w:val="16"/>
                <w:szCs w:val="16"/>
                <w:lang w:eastAsia="en-US"/>
              </w:rPr>
            </w:pPr>
          </w:p>
          <w:p w14:paraId="15BC885F" w14:textId="77777777" w:rsidR="00F97688" w:rsidRPr="00BA6BC3" w:rsidRDefault="00F97688" w:rsidP="00DE1C4C">
            <w:pPr>
              <w:spacing w:after="120" w:line="276" w:lineRule="auto"/>
              <w:jc w:val="center"/>
              <w:rPr>
                <w:rFonts w:ascii="Verdana" w:hAnsi="Verdana" w:cs="Arial"/>
                <w:sz w:val="16"/>
                <w:szCs w:val="16"/>
              </w:rPr>
            </w:pPr>
            <w:r w:rsidRPr="00BA6BC3">
              <w:rPr>
                <w:rFonts w:ascii="Verdana" w:hAnsi="Verdana" w:cs="Arial"/>
                <w:sz w:val="16"/>
                <w:szCs w:val="16"/>
                <w:lang w:eastAsia="en-US"/>
              </w:rPr>
              <w:t>__/__/__</w:t>
            </w:r>
          </w:p>
        </w:tc>
        <w:tc>
          <w:tcPr>
            <w:tcW w:w="1340" w:type="dxa"/>
          </w:tcPr>
          <w:p w14:paraId="7CC85F67" w14:textId="77777777" w:rsidR="00F97688" w:rsidRPr="00CB59B5" w:rsidRDefault="00F97688" w:rsidP="00C60CB7">
            <w:pPr>
              <w:spacing w:after="120" w:line="276" w:lineRule="auto"/>
              <w:rPr>
                <w:rFonts w:ascii="Verdana" w:hAnsi="Verdana" w:cs="Arial"/>
              </w:rPr>
            </w:pPr>
          </w:p>
        </w:tc>
        <w:tc>
          <w:tcPr>
            <w:tcW w:w="1044" w:type="dxa"/>
          </w:tcPr>
          <w:p w14:paraId="2E00E9C8" w14:textId="77777777" w:rsidR="00F97688" w:rsidRPr="00CB59B5" w:rsidRDefault="00F97688" w:rsidP="00C60CB7">
            <w:pPr>
              <w:spacing w:after="120" w:line="276" w:lineRule="auto"/>
              <w:rPr>
                <w:rFonts w:ascii="Verdana" w:hAnsi="Verdana" w:cs="Arial"/>
              </w:rPr>
            </w:pPr>
          </w:p>
        </w:tc>
        <w:tc>
          <w:tcPr>
            <w:tcW w:w="1192" w:type="dxa"/>
          </w:tcPr>
          <w:p w14:paraId="74155EC4" w14:textId="77777777" w:rsidR="00F97688" w:rsidRPr="00CB59B5" w:rsidRDefault="00F97688" w:rsidP="00C60CB7">
            <w:pPr>
              <w:spacing w:after="120" w:line="276" w:lineRule="auto"/>
              <w:rPr>
                <w:rFonts w:ascii="Verdana" w:hAnsi="Verdana" w:cs="Arial"/>
              </w:rPr>
            </w:pPr>
          </w:p>
        </w:tc>
        <w:tc>
          <w:tcPr>
            <w:tcW w:w="1340" w:type="dxa"/>
          </w:tcPr>
          <w:p w14:paraId="72E17F7C" w14:textId="77777777" w:rsidR="00F97688" w:rsidRPr="00CB59B5" w:rsidRDefault="00F97688" w:rsidP="00C60CB7">
            <w:pPr>
              <w:spacing w:after="120" w:line="276" w:lineRule="auto"/>
              <w:rPr>
                <w:rFonts w:ascii="Verdana" w:hAnsi="Verdana" w:cs="Arial"/>
              </w:rPr>
            </w:pPr>
          </w:p>
        </w:tc>
        <w:tc>
          <w:tcPr>
            <w:tcW w:w="1340" w:type="dxa"/>
          </w:tcPr>
          <w:p w14:paraId="4FE4A2AB" w14:textId="77777777" w:rsidR="00F97688" w:rsidRPr="00CB59B5" w:rsidRDefault="00F97688" w:rsidP="00C60CB7">
            <w:pPr>
              <w:spacing w:after="120" w:line="276" w:lineRule="auto"/>
              <w:rPr>
                <w:rFonts w:ascii="Verdana" w:hAnsi="Verdana" w:cs="Arial"/>
              </w:rPr>
            </w:pPr>
          </w:p>
        </w:tc>
      </w:tr>
      <w:tr w:rsidR="00F97688" w:rsidRPr="00CB59B5" w14:paraId="2A225965" w14:textId="77777777" w:rsidTr="00F97688">
        <w:trPr>
          <w:trHeight w:val="471"/>
        </w:trPr>
        <w:tc>
          <w:tcPr>
            <w:tcW w:w="1073" w:type="dxa"/>
          </w:tcPr>
          <w:p w14:paraId="14FC367D" w14:textId="77777777" w:rsidR="00F97688" w:rsidRPr="00CB59B5" w:rsidRDefault="00F97688" w:rsidP="00C60CB7">
            <w:pPr>
              <w:spacing w:after="120" w:line="276" w:lineRule="auto"/>
              <w:rPr>
                <w:rFonts w:ascii="Verdana" w:hAnsi="Verdana" w:cs="Arial"/>
                <w:b/>
                <w:i/>
              </w:rPr>
            </w:pPr>
          </w:p>
        </w:tc>
        <w:tc>
          <w:tcPr>
            <w:tcW w:w="1044" w:type="dxa"/>
          </w:tcPr>
          <w:p w14:paraId="2AC30458" w14:textId="77777777" w:rsidR="00F97688" w:rsidRPr="00CB59B5" w:rsidRDefault="00F97688" w:rsidP="00C60CB7">
            <w:pPr>
              <w:spacing w:after="120" w:line="276" w:lineRule="auto"/>
              <w:rPr>
                <w:rFonts w:ascii="Verdana" w:hAnsi="Verdana" w:cs="Arial"/>
              </w:rPr>
            </w:pPr>
          </w:p>
          <w:p w14:paraId="168A80E2" w14:textId="77777777" w:rsidR="00F97688" w:rsidRPr="00CB59B5" w:rsidRDefault="00F97688" w:rsidP="00C60CB7">
            <w:pPr>
              <w:spacing w:after="120" w:line="276" w:lineRule="auto"/>
              <w:rPr>
                <w:rFonts w:ascii="Verdana" w:hAnsi="Verdana" w:cs="Arial"/>
              </w:rPr>
            </w:pPr>
          </w:p>
        </w:tc>
        <w:tc>
          <w:tcPr>
            <w:tcW w:w="1192" w:type="dxa"/>
          </w:tcPr>
          <w:p w14:paraId="5A7F1A91" w14:textId="77777777" w:rsidR="00F97688" w:rsidRPr="00BA6BC3" w:rsidRDefault="00F97688" w:rsidP="00DE1C4C">
            <w:pPr>
              <w:spacing w:after="120" w:line="276" w:lineRule="auto"/>
              <w:jc w:val="center"/>
              <w:rPr>
                <w:rFonts w:ascii="Verdana" w:hAnsi="Verdana" w:cs="Arial"/>
                <w:sz w:val="16"/>
                <w:szCs w:val="16"/>
                <w:lang w:eastAsia="en-US"/>
              </w:rPr>
            </w:pPr>
          </w:p>
          <w:p w14:paraId="592B1CEB" w14:textId="77777777" w:rsidR="00F97688" w:rsidRPr="00BA6BC3" w:rsidRDefault="00F97688" w:rsidP="00DE1C4C">
            <w:pPr>
              <w:spacing w:after="120" w:line="276" w:lineRule="auto"/>
              <w:jc w:val="center"/>
              <w:rPr>
                <w:rFonts w:ascii="Verdana" w:hAnsi="Verdana" w:cs="Arial"/>
                <w:sz w:val="16"/>
                <w:szCs w:val="16"/>
              </w:rPr>
            </w:pPr>
            <w:r w:rsidRPr="00BA6BC3">
              <w:rPr>
                <w:rFonts w:ascii="Verdana" w:hAnsi="Verdana" w:cs="Arial"/>
                <w:sz w:val="16"/>
                <w:szCs w:val="16"/>
                <w:lang w:eastAsia="en-US"/>
              </w:rPr>
              <w:t>__/__/__</w:t>
            </w:r>
          </w:p>
        </w:tc>
        <w:tc>
          <w:tcPr>
            <w:tcW w:w="1340" w:type="dxa"/>
          </w:tcPr>
          <w:p w14:paraId="660140F4" w14:textId="77777777" w:rsidR="00F97688" w:rsidRPr="00CB59B5" w:rsidRDefault="00F97688" w:rsidP="00C60CB7">
            <w:pPr>
              <w:spacing w:after="120" w:line="276" w:lineRule="auto"/>
              <w:rPr>
                <w:rFonts w:ascii="Verdana" w:hAnsi="Verdana" w:cs="Arial"/>
              </w:rPr>
            </w:pPr>
          </w:p>
        </w:tc>
        <w:tc>
          <w:tcPr>
            <w:tcW w:w="1044" w:type="dxa"/>
          </w:tcPr>
          <w:p w14:paraId="5925CBD2" w14:textId="77777777" w:rsidR="00F97688" w:rsidRPr="00CB59B5" w:rsidRDefault="00F97688" w:rsidP="00C60CB7">
            <w:pPr>
              <w:spacing w:after="120" w:line="276" w:lineRule="auto"/>
              <w:rPr>
                <w:rFonts w:ascii="Verdana" w:hAnsi="Verdana" w:cs="Arial"/>
              </w:rPr>
            </w:pPr>
          </w:p>
        </w:tc>
        <w:tc>
          <w:tcPr>
            <w:tcW w:w="1192" w:type="dxa"/>
          </w:tcPr>
          <w:p w14:paraId="1A0928CF" w14:textId="77777777" w:rsidR="00F97688" w:rsidRPr="00CB59B5" w:rsidRDefault="00F97688" w:rsidP="00C60CB7">
            <w:pPr>
              <w:spacing w:after="120" w:line="276" w:lineRule="auto"/>
              <w:rPr>
                <w:rFonts w:ascii="Verdana" w:hAnsi="Verdana" w:cs="Arial"/>
              </w:rPr>
            </w:pPr>
          </w:p>
        </w:tc>
        <w:tc>
          <w:tcPr>
            <w:tcW w:w="1340" w:type="dxa"/>
          </w:tcPr>
          <w:p w14:paraId="6C6F47CA" w14:textId="77777777" w:rsidR="00F97688" w:rsidRPr="00CB59B5" w:rsidRDefault="00F97688" w:rsidP="00C60CB7">
            <w:pPr>
              <w:spacing w:after="120" w:line="276" w:lineRule="auto"/>
              <w:rPr>
                <w:rFonts w:ascii="Verdana" w:hAnsi="Verdana" w:cs="Arial"/>
              </w:rPr>
            </w:pPr>
          </w:p>
        </w:tc>
        <w:tc>
          <w:tcPr>
            <w:tcW w:w="1340" w:type="dxa"/>
          </w:tcPr>
          <w:p w14:paraId="0422123D" w14:textId="77777777" w:rsidR="00F97688" w:rsidRPr="00CB59B5" w:rsidRDefault="00F97688" w:rsidP="00C60CB7">
            <w:pPr>
              <w:spacing w:after="120" w:line="276" w:lineRule="auto"/>
              <w:rPr>
                <w:rFonts w:ascii="Verdana" w:hAnsi="Verdana" w:cs="Arial"/>
              </w:rPr>
            </w:pPr>
          </w:p>
        </w:tc>
      </w:tr>
      <w:tr w:rsidR="00F97688" w:rsidRPr="00CB59B5" w14:paraId="021A0098" w14:textId="77777777" w:rsidTr="00F97688">
        <w:trPr>
          <w:trHeight w:val="471"/>
        </w:trPr>
        <w:tc>
          <w:tcPr>
            <w:tcW w:w="1073" w:type="dxa"/>
          </w:tcPr>
          <w:p w14:paraId="02CC4A1E" w14:textId="77777777" w:rsidR="00F97688" w:rsidRPr="00CB59B5" w:rsidRDefault="00F97688" w:rsidP="00C60CB7">
            <w:pPr>
              <w:spacing w:after="120" w:line="276" w:lineRule="auto"/>
              <w:rPr>
                <w:rFonts w:ascii="Verdana" w:hAnsi="Verdana" w:cs="Arial"/>
                <w:b/>
                <w:i/>
              </w:rPr>
            </w:pPr>
          </w:p>
        </w:tc>
        <w:tc>
          <w:tcPr>
            <w:tcW w:w="1044" w:type="dxa"/>
          </w:tcPr>
          <w:p w14:paraId="72440CE1" w14:textId="77777777" w:rsidR="00F97688" w:rsidRPr="00CB59B5" w:rsidRDefault="00F97688" w:rsidP="00C60CB7">
            <w:pPr>
              <w:spacing w:after="120" w:line="276" w:lineRule="auto"/>
              <w:rPr>
                <w:rFonts w:ascii="Verdana" w:hAnsi="Verdana" w:cs="Arial"/>
              </w:rPr>
            </w:pPr>
          </w:p>
        </w:tc>
        <w:tc>
          <w:tcPr>
            <w:tcW w:w="1192" w:type="dxa"/>
          </w:tcPr>
          <w:p w14:paraId="37AF057C" w14:textId="77777777" w:rsidR="00F97688" w:rsidRPr="00BA6BC3" w:rsidRDefault="00F97688" w:rsidP="00DE1C4C">
            <w:pPr>
              <w:spacing w:after="120" w:line="276" w:lineRule="auto"/>
              <w:jc w:val="center"/>
              <w:rPr>
                <w:rFonts w:ascii="Verdana" w:hAnsi="Verdana" w:cs="Arial"/>
                <w:sz w:val="16"/>
                <w:szCs w:val="16"/>
                <w:lang w:eastAsia="en-US"/>
              </w:rPr>
            </w:pPr>
          </w:p>
          <w:p w14:paraId="50722642" w14:textId="77777777" w:rsidR="00F97688" w:rsidRPr="00BA6BC3" w:rsidRDefault="00F97688" w:rsidP="00DE1C4C">
            <w:pPr>
              <w:spacing w:after="120" w:line="276" w:lineRule="auto"/>
              <w:jc w:val="center"/>
              <w:rPr>
                <w:rFonts w:ascii="Verdana" w:hAnsi="Verdana" w:cs="Arial"/>
                <w:sz w:val="16"/>
                <w:szCs w:val="16"/>
              </w:rPr>
            </w:pPr>
            <w:r w:rsidRPr="00BA6BC3">
              <w:rPr>
                <w:rFonts w:ascii="Verdana" w:hAnsi="Verdana" w:cs="Arial"/>
                <w:sz w:val="16"/>
                <w:szCs w:val="16"/>
                <w:lang w:eastAsia="en-US"/>
              </w:rPr>
              <w:t>__/__/__</w:t>
            </w:r>
          </w:p>
        </w:tc>
        <w:tc>
          <w:tcPr>
            <w:tcW w:w="1340" w:type="dxa"/>
          </w:tcPr>
          <w:p w14:paraId="4632A55E" w14:textId="77777777" w:rsidR="00F97688" w:rsidRPr="00CB59B5" w:rsidRDefault="00F97688" w:rsidP="00C60CB7">
            <w:pPr>
              <w:spacing w:after="120" w:line="276" w:lineRule="auto"/>
              <w:rPr>
                <w:rFonts w:ascii="Verdana" w:hAnsi="Verdana" w:cs="Arial"/>
              </w:rPr>
            </w:pPr>
          </w:p>
        </w:tc>
        <w:tc>
          <w:tcPr>
            <w:tcW w:w="1044" w:type="dxa"/>
          </w:tcPr>
          <w:p w14:paraId="1FFED680" w14:textId="77777777" w:rsidR="00F97688" w:rsidRPr="00CB59B5" w:rsidRDefault="00F97688" w:rsidP="00C60CB7">
            <w:pPr>
              <w:spacing w:after="120" w:line="276" w:lineRule="auto"/>
              <w:rPr>
                <w:rFonts w:ascii="Verdana" w:hAnsi="Verdana" w:cs="Arial"/>
              </w:rPr>
            </w:pPr>
          </w:p>
        </w:tc>
        <w:tc>
          <w:tcPr>
            <w:tcW w:w="1192" w:type="dxa"/>
          </w:tcPr>
          <w:p w14:paraId="0E77ADB1" w14:textId="77777777" w:rsidR="00F97688" w:rsidRPr="00CB59B5" w:rsidRDefault="00F97688" w:rsidP="00C60CB7">
            <w:pPr>
              <w:spacing w:after="120" w:line="276" w:lineRule="auto"/>
              <w:rPr>
                <w:rFonts w:ascii="Verdana" w:hAnsi="Verdana" w:cs="Arial"/>
              </w:rPr>
            </w:pPr>
          </w:p>
        </w:tc>
        <w:tc>
          <w:tcPr>
            <w:tcW w:w="1340" w:type="dxa"/>
          </w:tcPr>
          <w:p w14:paraId="204F13D4" w14:textId="77777777" w:rsidR="00F97688" w:rsidRPr="00CB59B5" w:rsidRDefault="00F97688" w:rsidP="00C60CB7">
            <w:pPr>
              <w:spacing w:after="120" w:line="276" w:lineRule="auto"/>
              <w:rPr>
                <w:rFonts w:ascii="Verdana" w:hAnsi="Verdana" w:cs="Arial"/>
              </w:rPr>
            </w:pPr>
          </w:p>
        </w:tc>
        <w:tc>
          <w:tcPr>
            <w:tcW w:w="1340" w:type="dxa"/>
          </w:tcPr>
          <w:p w14:paraId="14B86C28" w14:textId="77777777" w:rsidR="00F97688" w:rsidRPr="00CB59B5" w:rsidRDefault="00F97688" w:rsidP="00C60CB7">
            <w:pPr>
              <w:spacing w:after="120" w:line="276" w:lineRule="auto"/>
              <w:rPr>
                <w:rFonts w:ascii="Verdana" w:hAnsi="Verdana" w:cs="Arial"/>
              </w:rPr>
            </w:pPr>
          </w:p>
        </w:tc>
      </w:tr>
    </w:tbl>
    <w:p w14:paraId="3A957454" w14:textId="77777777" w:rsidR="00F97688" w:rsidRDefault="00F97688" w:rsidP="00C60CB7">
      <w:pPr>
        <w:pStyle w:val="sche4"/>
        <w:tabs>
          <w:tab w:val="left" w:pos="4800"/>
        </w:tabs>
        <w:spacing w:after="120" w:line="276" w:lineRule="auto"/>
        <w:rPr>
          <w:rFonts w:ascii="Verdana" w:hAnsi="Verdana" w:cs="Arial"/>
          <w:b/>
          <w:i/>
          <w:lang w:val="it-IT"/>
        </w:rPr>
      </w:pPr>
    </w:p>
    <w:p w14:paraId="129C7B56" w14:textId="77777777" w:rsidR="004927ED" w:rsidRPr="00C60CB7" w:rsidRDefault="004927ED" w:rsidP="00C60CB7">
      <w:pPr>
        <w:widowControl/>
        <w:autoSpaceDE w:val="0"/>
        <w:autoSpaceDN w:val="0"/>
        <w:spacing w:after="120" w:line="276" w:lineRule="auto"/>
        <w:textAlignment w:val="auto"/>
        <w:rPr>
          <w:rFonts w:ascii="Verdana" w:hAnsi="Verdana"/>
          <w:b/>
          <w:i/>
        </w:rPr>
      </w:pPr>
      <w:r w:rsidRPr="00C60CB7">
        <w:rPr>
          <w:rFonts w:ascii="Verdana" w:hAnsi="Verdana"/>
          <w:b/>
          <w:i/>
        </w:rPr>
        <w:t>[</w:t>
      </w:r>
      <w:r w:rsidRPr="0095598D">
        <w:rPr>
          <w:rFonts w:ascii="Verdana" w:hAnsi="Verdana"/>
          <w:b/>
          <w:i/>
        </w:rPr>
        <w:t>in alternativa alla compilaz</w:t>
      </w:r>
      <w:r w:rsidR="001860E4" w:rsidRPr="0095598D">
        <w:rPr>
          <w:rFonts w:ascii="Verdana" w:hAnsi="Verdana"/>
          <w:b/>
          <w:i/>
        </w:rPr>
        <w:t>ione del riquadro soprariportato</w:t>
      </w:r>
      <w:r w:rsidRPr="00C60CB7">
        <w:rPr>
          <w:rFonts w:ascii="Verdana" w:hAnsi="Verdana"/>
          <w:b/>
          <w:i/>
        </w:rPr>
        <w:t>]</w:t>
      </w:r>
    </w:p>
    <w:p w14:paraId="18343AEE" w14:textId="77777777" w:rsidR="004927ED" w:rsidRPr="00155182" w:rsidRDefault="004927ED" w:rsidP="00C60CB7">
      <w:pPr>
        <w:pStyle w:val="Paragrafoelenco"/>
        <w:widowControl/>
        <w:numPr>
          <w:ilvl w:val="0"/>
          <w:numId w:val="19"/>
        </w:numPr>
        <w:autoSpaceDE w:val="0"/>
        <w:autoSpaceDN w:val="0"/>
        <w:spacing w:after="120" w:line="276" w:lineRule="auto"/>
        <w:ind w:left="426" w:hanging="426"/>
        <w:textAlignment w:val="auto"/>
        <w:rPr>
          <w:rFonts w:ascii="Verdana" w:hAnsi="Verdana"/>
        </w:rPr>
      </w:pPr>
      <w:r w:rsidRPr="00155182">
        <w:rPr>
          <w:rFonts w:ascii="Verdana" w:hAnsi="Verdana"/>
        </w:rPr>
        <w:t>che la banca dati ufficiale o il pubblico registro da cui i medesimi possono essere ricavati in modo aggiornato alla data di presentazione dell’offerta è la seguente: _______________________________________________________________________;</w:t>
      </w:r>
    </w:p>
    <w:p w14:paraId="26C58824" w14:textId="77777777" w:rsidR="004927ED" w:rsidRDefault="004927ED" w:rsidP="00C60CB7">
      <w:pPr>
        <w:pStyle w:val="Paragrafoelenco"/>
        <w:widowControl/>
        <w:numPr>
          <w:ilvl w:val="0"/>
          <w:numId w:val="19"/>
        </w:numPr>
        <w:autoSpaceDE w:val="0"/>
        <w:autoSpaceDN w:val="0"/>
        <w:spacing w:after="120" w:line="276" w:lineRule="auto"/>
        <w:ind w:left="426" w:hanging="426"/>
        <w:textAlignment w:val="auto"/>
        <w:rPr>
          <w:rFonts w:ascii="Verdana" w:hAnsi="Verdana"/>
        </w:rPr>
      </w:pPr>
      <w:r w:rsidRPr="00CB59B5">
        <w:rPr>
          <w:rFonts w:ascii="Verdana" w:hAnsi="Verdana"/>
        </w:rPr>
        <w:t xml:space="preserve">di essere consapevole che è necessario produrre, in allegato alla presente, la copia integrale della visura camerale aggiornata con l’attuale compagine societaria contenente tutti i componenti di cui all’art. 85 del </w:t>
      </w:r>
      <w:proofErr w:type="spellStart"/>
      <w:r w:rsidRPr="00CB59B5">
        <w:rPr>
          <w:rFonts w:ascii="Verdana" w:hAnsi="Verdana"/>
        </w:rPr>
        <w:t>D.Lgs.</w:t>
      </w:r>
      <w:proofErr w:type="spellEnd"/>
      <w:r w:rsidRPr="00CB59B5">
        <w:rPr>
          <w:rFonts w:ascii="Verdana" w:hAnsi="Verdana"/>
        </w:rPr>
        <w:t xml:space="preserve"> 159/2011 o la dichiarazione sostitutiva del certificato di iscrizione alla Camera di Commercio redatta dal rappresentante legale e contenente le medesime indicazioni;</w:t>
      </w:r>
    </w:p>
    <w:p w14:paraId="03049217" w14:textId="77777777" w:rsidR="001860E4" w:rsidRDefault="001860E4" w:rsidP="00C60CB7">
      <w:pPr>
        <w:spacing w:after="120" w:line="276" w:lineRule="auto"/>
        <w:rPr>
          <w:rFonts w:ascii="Verdana" w:hAnsi="Verdana"/>
          <w:b/>
          <w:i/>
        </w:rPr>
      </w:pPr>
      <w:r w:rsidRPr="001860E4">
        <w:rPr>
          <w:rFonts w:ascii="Verdana" w:hAnsi="Verdana"/>
          <w:b/>
          <w:i/>
        </w:rPr>
        <w:t>[</w:t>
      </w:r>
      <w:r w:rsidR="0010381C">
        <w:rPr>
          <w:rFonts w:ascii="Verdana" w:hAnsi="Verdana"/>
          <w:b/>
          <w:i/>
        </w:rPr>
        <w:t>in caso di operatore economico che si presenta in forma societaria</w:t>
      </w:r>
      <w:r w:rsidRPr="001860E4">
        <w:rPr>
          <w:rFonts w:ascii="Verdana" w:hAnsi="Verdana"/>
          <w:b/>
          <w:i/>
        </w:rPr>
        <w:t>]</w:t>
      </w:r>
    </w:p>
    <w:p w14:paraId="61653AFE" w14:textId="77777777" w:rsidR="001860E4" w:rsidRPr="005C634F" w:rsidRDefault="001860E4" w:rsidP="00C60CB7">
      <w:pPr>
        <w:pStyle w:val="Paragrafoelenco"/>
        <w:widowControl/>
        <w:numPr>
          <w:ilvl w:val="0"/>
          <w:numId w:val="19"/>
        </w:numPr>
        <w:autoSpaceDE w:val="0"/>
        <w:autoSpaceDN w:val="0"/>
        <w:spacing w:after="120" w:line="276" w:lineRule="auto"/>
        <w:ind w:left="426" w:hanging="426"/>
        <w:textAlignment w:val="auto"/>
        <w:rPr>
          <w:rFonts w:ascii="Verdana" w:hAnsi="Verdana"/>
        </w:rPr>
      </w:pPr>
      <w:r w:rsidRPr="005C634F">
        <w:rPr>
          <w:rFonts w:ascii="Verdana" w:hAnsi="Verdana"/>
        </w:rPr>
        <w:t>che nel libro soci dell’Impresa _________ figurano i soci sottoelencati, titolari delle azioni/quote di capitale riportate a fianco di ciascuno di essi:</w:t>
      </w:r>
    </w:p>
    <w:p w14:paraId="03951CCA" w14:textId="77777777" w:rsidR="001860E4" w:rsidRPr="005C634F" w:rsidRDefault="001860E4" w:rsidP="00C60CB7">
      <w:pPr>
        <w:tabs>
          <w:tab w:val="left" w:pos="357"/>
        </w:tabs>
        <w:adjustRightInd/>
        <w:spacing w:after="120" w:line="276" w:lineRule="auto"/>
        <w:ind w:left="357"/>
        <w:textAlignment w:val="auto"/>
        <w:rPr>
          <w:rFonts w:ascii="Verdana" w:hAnsi="Verdana" w:cs="Calibri"/>
          <w:kern w:val="2"/>
        </w:rPr>
      </w:pPr>
      <w:r w:rsidRPr="005C634F">
        <w:rPr>
          <w:rFonts w:ascii="Verdana" w:hAnsi="Verdana" w:cs="Calibri"/>
          <w:kern w:val="2"/>
        </w:rPr>
        <w:t xml:space="preserve">____________ % </w:t>
      </w:r>
    </w:p>
    <w:p w14:paraId="0A7E14D4" w14:textId="77777777" w:rsidR="001860E4" w:rsidRPr="005C634F" w:rsidRDefault="001860E4" w:rsidP="00C60CB7">
      <w:pPr>
        <w:tabs>
          <w:tab w:val="left" w:pos="357"/>
        </w:tabs>
        <w:adjustRightInd/>
        <w:spacing w:after="120" w:line="276" w:lineRule="auto"/>
        <w:ind w:left="357"/>
        <w:textAlignment w:val="auto"/>
        <w:rPr>
          <w:rFonts w:ascii="Verdana" w:hAnsi="Verdana" w:cs="Calibri"/>
          <w:kern w:val="2"/>
        </w:rPr>
      </w:pPr>
      <w:r w:rsidRPr="005C634F">
        <w:rPr>
          <w:rFonts w:ascii="Verdana" w:hAnsi="Verdana" w:cs="Calibri"/>
          <w:kern w:val="2"/>
        </w:rPr>
        <w:t xml:space="preserve">____________ % </w:t>
      </w:r>
    </w:p>
    <w:p w14:paraId="21F1B946" w14:textId="77777777" w:rsidR="001860E4" w:rsidRPr="005C634F" w:rsidRDefault="001860E4" w:rsidP="00C60CB7">
      <w:pPr>
        <w:tabs>
          <w:tab w:val="left" w:pos="567"/>
        </w:tabs>
        <w:adjustRightInd/>
        <w:spacing w:after="120" w:line="276" w:lineRule="auto"/>
        <w:ind w:left="357"/>
        <w:textAlignment w:val="auto"/>
        <w:rPr>
          <w:rFonts w:ascii="Verdana" w:hAnsi="Verdana" w:cs="Calibri"/>
          <w:kern w:val="2"/>
        </w:rPr>
      </w:pPr>
      <w:r w:rsidRPr="005C634F">
        <w:rPr>
          <w:rFonts w:ascii="Verdana" w:hAnsi="Verdana" w:cs="Calibri"/>
          <w:kern w:val="2"/>
        </w:rPr>
        <w:t xml:space="preserve">____________ % </w:t>
      </w:r>
    </w:p>
    <w:p w14:paraId="515D6501" w14:textId="77777777" w:rsidR="001860E4" w:rsidRPr="005C634F" w:rsidRDefault="001860E4" w:rsidP="00C60CB7">
      <w:pPr>
        <w:tabs>
          <w:tab w:val="left" w:pos="357"/>
        </w:tabs>
        <w:adjustRightInd/>
        <w:spacing w:after="120" w:line="276" w:lineRule="auto"/>
        <w:ind w:left="357"/>
        <w:textAlignment w:val="auto"/>
        <w:rPr>
          <w:rFonts w:ascii="Verdana" w:hAnsi="Verdana" w:cs="Calibri"/>
          <w:kern w:val="2"/>
        </w:rPr>
      </w:pPr>
      <w:r w:rsidRPr="005C634F">
        <w:rPr>
          <w:rFonts w:ascii="Verdana" w:hAnsi="Verdana" w:cs="Calibri"/>
          <w:kern w:val="2"/>
        </w:rPr>
        <w:t xml:space="preserve">____________ % </w:t>
      </w:r>
    </w:p>
    <w:p w14:paraId="06F8C882" w14:textId="77777777" w:rsidR="001860E4" w:rsidRDefault="001860E4" w:rsidP="00C60CB7">
      <w:pPr>
        <w:tabs>
          <w:tab w:val="left" w:pos="357"/>
        </w:tabs>
        <w:adjustRightInd/>
        <w:spacing w:after="120" w:line="276" w:lineRule="auto"/>
        <w:ind w:left="357"/>
        <w:textAlignment w:val="auto"/>
        <w:rPr>
          <w:rFonts w:ascii="Verdana" w:hAnsi="Verdana" w:cs="Calibri"/>
          <w:kern w:val="2"/>
        </w:rPr>
      </w:pPr>
      <w:r w:rsidRPr="005C634F">
        <w:rPr>
          <w:rFonts w:ascii="Verdana" w:hAnsi="Verdana" w:cs="Calibri"/>
          <w:kern w:val="2"/>
        </w:rPr>
        <w:t xml:space="preserve">totale         100 % </w:t>
      </w:r>
    </w:p>
    <w:p w14:paraId="63E50887" w14:textId="77777777" w:rsidR="00D87947" w:rsidRDefault="00D87947" w:rsidP="00C60CB7">
      <w:pPr>
        <w:pStyle w:val="Paragrafoelenco"/>
        <w:widowControl/>
        <w:autoSpaceDE w:val="0"/>
        <w:autoSpaceDN w:val="0"/>
        <w:spacing w:after="120" w:line="276" w:lineRule="auto"/>
        <w:ind w:left="0"/>
        <w:textAlignment w:val="auto"/>
        <w:rPr>
          <w:rFonts w:ascii="Verdana" w:hAnsi="Verdana"/>
          <w:b/>
          <w:i/>
        </w:rPr>
      </w:pPr>
    </w:p>
    <w:p w14:paraId="1130E158" w14:textId="77777777" w:rsidR="001860E4" w:rsidRPr="00C60CB7" w:rsidRDefault="001860E4" w:rsidP="00C60CB7">
      <w:pPr>
        <w:pStyle w:val="Paragrafoelenco"/>
        <w:widowControl/>
        <w:autoSpaceDE w:val="0"/>
        <w:autoSpaceDN w:val="0"/>
        <w:spacing w:after="120" w:line="276" w:lineRule="auto"/>
        <w:ind w:left="0"/>
        <w:textAlignment w:val="auto"/>
        <w:rPr>
          <w:rFonts w:ascii="Verdana" w:hAnsi="Verdana"/>
          <w:b/>
          <w:i/>
        </w:rPr>
      </w:pPr>
      <w:r w:rsidRPr="00C60CB7">
        <w:rPr>
          <w:rFonts w:ascii="Verdana" w:hAnsi="Verdana"/>
          <w:b/>
          <w:i/>
        </w:rPr>
        <w:t>[</w:t>
      </w:r>
      <w:r w:rsidRPr="0095598D">
        <w:rPr>
          <w:rFonts w:ascii="Verdana" w:hAnsi="Verdana"/>
          <w:b/>
          <w:i/>
        </w:rPr>
        <w:t>clausole a selezione alternativa</w:t>
      </w:r>
      <w:r w:rsidRPr="00C60CB7">
        <w:rPr>
          <w:rFonts w:ascii="Verdana" w:hAnsi="Verdana"/>
          <w:b/>
          <w:i/>
        </w:rPr>
        <w:t>]</w:t>
      </w:r>
    </w:p>
    <w:p w14:paraId="1B41B6B3" w14:textId="77777777" w:rsidR="001860E4" w:rsidRPr="005C634F" w:rsidRDefault="001860E4" w:rsidP="00C60CB7">
      <w:pPr>
        <w:pStyle w:val="Paragrafoelenco"/>
        <w:numPr>
          <w:ilvl w:val="0"/>
          <w:numId w:val="18"/>
        </w:numPr>
        <w:spacing w:after="120" w:line="276" w:lineRule="auto"/>
        <w:ind w:left="567" w:hanging="578"/>
        <w:rPr>
          <w:rFonts w:ascii="Verdana" w:hAnsi="Verdana"/>
        </w:rPr>
      </w:pPr>
      <w:r w:rsidRPr="005C634F">
        <w:rPr>
          <w:rFonts w:ascii="Verdana" w:hAnsi="Verdana"/>
        </w:rPr>
        <w:t>che in base alle risultanze del libro soci, nonché a seguito di comunicazioni ricevute dai titolari delle stesse partecipazioni, risultano esistenti i seguenti diritti reali di godimento o di garanzia sulle azioni/quote aventi diritto di voto:</w:t>
      </w:r>
    </w:p>
    <w:p w14:paraId="430AC0AD" w14:textId="77777777" w:rsidR="001860E4" w:rsidRPr="005C634F" w:rsidRDefault="001860E4" w:rsidP="00006A3C">
      <w:pPr>
        <w:tabs>
          <w:tab w:val="left" w:pos="708"/>
        </w:tabs>
        <w:autoSpaceDE w:val="0"/>
        <w:autoSpaceDN w:val="0"/>
        <w:spacing w:after="120" w:line="276" w:lineRule="auto"/>
        <w:ind w:left="567"/>
        <w:textAlignment w:val="auto"/>
        <w:rPr>
          <w:rFonts w:ascii="Verdana" w:hAnsi="Verdana" w:cs="Calibri"/>
          <w:kern w:val="2"/>
        </w:rPr>
      </w:pPr>
      <w:r w:rsidRPr="005C634F">
        <w:rPr>
          <w:rFonts w:ascii="Verdana" w:hAnsi="Verdana" w:cs="Calibri"/>
          <w:kern w:val="2"/>
        </w:rPr>
        <w:t>__________ a favore di __________,</w:t>
      </w:r>
    </w:p>
    <w:p w14:paraId="0E8E89E9" w14:textId="77777777" w:rsidR="00F97688" w:rsidRDefault="001860E4" w:rsidP="00006A3C">
      <w:pPr>
        <w:tabs>
          <w:tab w:val="left" w:pos="708"/>
        </w:tabs>
        <w:autoSpaceDE w:val="0"/>
        <w:autoSpaceDN w:val="0"/>
        <w:spacing w:after="120" w:line="276" w:lineRule="auto"/>
        <w:ind w:left="567"/>
        <w:textAlignment w:val="auto"/>
        <w:rPr>
          <w:rFonts w:ascii="Verdana" w:hAnsi="Verdana" w:cs="Calibri"/>
          <w:kern w:val="2"/>
        </w:rPr>
      </w:pPr>
      <w:r w:rsidRPr="005C634F">
        <w:rPr>
          <w:rFonts w:ascii="Verdana" w:hAnsi="Verdana" w:cs="Calibri"/>
          <w:kern w:val="2"/>
        </w:rPr>
        <w:t>__________ a favore di __________,</w:t>
      </w:r>
    </w:p>
    <w:p w14:paraId="0D4D7A0D" w14:textId="77777777" w:rsidR="001860E4" w:rsidRDefault="001860E4" w:rsidP="00006A3C">
      <w:pPr>
        <w:tabs>
          <w:tab w:val="left" w:pos="0"/>
        </w:tabs>
        <w:adjustRightInd/>
        <w:spacing w:after="120" w:line="276" w:lineRule="auto"/>
        <w:ind w:left="357" w:firstLine="210"/>
        <w:textAlignment w:val="auto"/>
        <w:rPr>
          <w:rFonts w:ascii="Verdana" w:hAnsi="Verdana" w:cs="Calibri"/>
          <w:b/>
          <w:i/>
          <w:kern w:val="2"/>
        </w:rPr>
      </w:pPr>
      <w:r>
        <w:rPr>
          <w:rFonts w:ascii="Verdana" w:hAnsi="Verdana" w:cs="Calibri"/>
          <w:b/>
          <w:i/>
          <w:kern w:val="2"/>
        </w:rPr>
        <w:t>[</w:t>
      </w:r>
      <w:r w:rsidRPr="009D5681">
        <w:rPr>
          <w:rFonts w:ascii="Verdana" w:hAnsi="Verdana" w:cs="Calibri"/>
          <w:b/>
          <w:i/>
          <w:kern w:val="2"/>
        </w:rPr>
        <w:t>oppure</w:t>
      </w:r>
      <w:r>
        <w:rPr>
          <w:rFonts w:ascii="Verdana" w:hAnsi="Verdana" w:cs="Calibri"/>
          <w:b/>
          <w:i/>
          <w:kern w:val="2"/>
        </w:rPr>
        <w:t>]</w:t>
      </w:r>
      <w:r w:rsidRPr="009D5681">
        <w:rPr>
          <w:rFonts w:ascii="Verdana" w:hAnsi="Verdana" w:cs="Calibri"/>
          <w:b/>
          <w:i/>
          <w:kern w:val="2"/>
        </w:rPr>
        <w:t xml:space="preserve"> </w:t>
      </w:r>
    </w:p>
    <w:p w14:paraId="7050065B" w14:textId="77777777" w:rsidR="001860E4" w:rsidRDefault="001860E4" w:rsidP="00C60CB7">
      <w:pPr>
        <w:pStyle w:val="Paragrafoelenco"/>
        <w:numPr>
          <w:ilvl w:val="0"/>
          <w:numId w:val="18"/>
        </w:numPr>
        <w:spacing w:after="120" w:line="276" w:lineRule="auto"/>
        <w:ind w:left="567" w:hanging="578"/>
        <w:rPr>
          <w:rFonts w:ascii="Verdana" w:hAnsi="Verdana"/>
        </w:rPr>
      </w:pPr>
      <w:r w:rsidRPr="005C634F">
        <w:rPr>
          <w:rFonts w:ascii="Verdana" w:hAnsi="Verdana"/>
        </w:rPr>
        <w:t>che non risultano esistenti diritti reali di godimento o di garanzia sulle azioni/quote aventi diritto di voto;</w:t>
      </w:r>
    </w:p>
    <w:p w14:paraId="4910D5C2" w14:textId="77777777" w:rsidR="00254F46" w:rsidRDefault="00254F46" w:rsidP="00C60CB7">
      <w:pPr>
        <w:widowControl/>
        <w:autoSpaceDE w:val="0"/>
        <w:autoSpaceDN w:val="0"/>
        <w:spacing w:after="120" w:line="276" w:lineRule="auto"/>
        <w:textAlignment w:val="auto"/>
        <w:rPr>
          <w:rFonts w:ascii="Verdana" w:hAnsi="Verdana"/>
          <w:b/>
        </w:rPr>
      </w:pPr>
    </w:p>
    <w:p w14:paraId="25E54154" w14:textId="77777777" w:rsidR="001860E4" w:rsidRPr="00063BDF" w:rsidRDefault="001860E4" w:rsidP="00C60CB7">
      <w:pPr>
        <w:widowControl/>
        <w:autoSpaceDE w:val="0"/>
        <w:autoSpaceDN w:val="0"/>
        <w:spacing w:after="120" w:line="276" w:lineRule="auto"/>
        <w:textAlignment w:val="auto"/>
        <w:rPr>
          <w:rFonts w:ascii="Verdana" w:hAnsi="Verdana"/>
          <w:b/>
          <w:i/>
          <w:iCs/>
        </w:rPr>
      </w:pPr>
      <w:r w:rsidRPr="00063BDF">
        <w:rPr>
          <w:rFonts w:ascii="Verdana" w:hAnsi="Verdana"/>
          <w:b/>
          <w:i/>
          <w:iCs/>
        </w:rPr>
        <w:t>[clausole a selezione alternativa]</w:t>
      </w:r>
    </w:p>
    <w:p w14:paraId="670802CA" w14:textId="77777777" w:rsidR="001860E4" w:rsidRPr="005C634F" w:rsidRDefault="001860E4" w:rsidP="00C60CB7">
      <w:pPr>
        <w:pStyle w:val="Paragrafoelenco"/>
        <w:numPr>
          <w:ilvl w:val="0"/>
          <w:numId w:val="18"/>
        </w:numPr>
        <w:spacing w:after="120" w:line="276" w:lineRule="auto"/>
        <w:ind w:left="567" w:hanging="578"/>
        <w:rPr>
          <w:rFonts w:ascii="Verdana" w:hAnsi="Verdana"/>
        </w:rPr>
      </w:pPr>
      <w:r w:rsidRPr="005C634F">
        <w:rPr>
          <w:rFonts w:ascii="Verdana" w:hAnsi="Verdana"/>
        </w:rPr>
        <w:t xml:space="preserve">che nelle assemblee societarie svoltesi nell’ultimo esercizio sociale, antecedente alla data della presente dichiarazione hanno esercitato il diritto di voto in base a procura irrevocabile </w:t>
      </w:r>
      <w:r w:rsidRPr="005C634F">
        <w:rPr>
          <w:rFonts w:ascii="Verdana" w:hAnsi="Verdana"/>
        </w:rPr>
        <w:lastRenderedPageBreak/>
        <w:t>o ne hanno avuto comunque diritto, le seguenti persone:</w:t>
      </w:r>
    </w:p>
    <w:p w14:paraId="395FDFF7" w14:textId="77777777" w:rsidR="001860E4" w:rsidRPr="005C634F" w:rsidRDefault="001860E4" w:rsidP="00063BDF">
      <w:pPr>
        <w:adjustRightInd/>
        <w:spacing w:after="120" w:line="276" w:lineRule="auto"/>
        <w:ind w:left="567"/>
        <w:textAlignment w:val="auto"/>
        <w:rPr>
          <w:rFonts w:ascii="Verdana" w:hAnsi="Verdana" w:cs="Calibri"/>
          <w:kern w:val="2"/>
        </w:rPr>
      </w:pPr>
      <w:r w:rsidRPr="005C634F">
        <w:rPr>
          <w:rFonts w:ascii="Verdana" w:hAnsi="Verdana" w:cs="Calibri"/>
          <w:kern w:val="2"/>
        </w:rPr>
        <w:t>___________ per conto di ___________</w:t>
      </w:r>
    </w:p>
    <w:p w14:paraId="2E1FE5BE" w14:textId="77777777" w:rsidR="001860E4" w:rsidRPr="005C634F" w:rsidRDefault="001860E4" w:rsidP="00063BDF">
      <w:pPr>
        <w:adjustRightInd/>
        <w:spacing w:after="120" w:line="276" w:lineRule="auto"/>
        <w:ind w:left="567"/>
        <w:textAlignment w:val="auto"/>
        <w:rPr>
          <w:rFonts w:ascii="Verdana" w:hAnsi="Verdana" w:cs="Calibri"/>
          <w:kern w:val="2"/>
        </w:rPr>
      </w:pPr>
      <w:r w:rsidRPr="005C634F">
        <w:rPr>
          <w:rFonts w:ascii="Verdana" w:hAnsi="Verdana" w:cs="Calibri"/>
          <w:kern w:val="2"/>
        </w:rPr>
        <w:t>___________ per conto di ___________</w:t>
      </w:r>
    </w:p>
    <w:p w14:paraId="18BD69CA" w14:textId="77777777" w:rsidR="001860E4" w:rsidRDefault="001860E4" w:rsidP="00006A3C">
      <w:pPr>
        <w:tabs>
          <w:tab w:val="left" w:pos="0"/>
        </w:tabs>
        <w:adjustRightInd/>
        <w:spacing w:after="120" w:line="276" w:lineRule="auto"/>
        <w:ind w:left="357" w:firstLine="210"/>
        <w:textAlignment w:val="auto"/>
        <w:rPr>
          <w:rFonts w:ascii="Verdana" w:hAnsi="Verdana" w:cs="Calibri"/>
          <w:b/>
          <w:i/>
          <w:kern w:val="2"/>
        </w:rPr>
      </w:pPr>
      <w:r w:rsidRPr="009D5681">
        <w:rPr>
          <w:rFonts w:ascii="Verdana" w:hAnsi="Verdana" w:cs="Calibri"/>
          <w:b/>
          <w:i/>
          <w:kern w:val="2"/>
        </w:rPr>
        <w:t xml:space="preserve">[oppure] </w:t>
      </w:r>
    </w:p>
    <w:p w14:paraId="359033F7" w14:textId="77777777" w:rsidR="001860E4" w:rsidRDefault="001860E4" w:rsidP="00C60CB7">
      <w:pPr>
        <w:pStyle w:val="Paragrafoelenco"/>
        <w:numPr>
          <w:ilvl w:val="0"/>
          <w:numId w:val="18"/>
        </w:numPr>
        <w:spacing w:after="120" w:line="276" w:lineRule="auto"/>
        <w:ind w:left="567" w:hanging="578"/>
        <w:rPr>
          <w:rFonts w:ascii="Verdana" w:hAnsi="Verdana"/>
        </w:rPr>
      </w:pPr>
      <w:r w:rsidRPr="005C634F">
        <w:rPr>
          <w:rFonts w:ascii="Verdana" w:hAnsi="Verdana"/>
        </w:rPr>
        <w:t xml:space="preserve">che non è stato esercitato alcun diritto di voto in base a procura irrevocabile o in base ad un titolo equivalente che ne legittimava l’esercizio; </w:t>
      </w:r>
    </w:p>
    <w:p w14:paraId="78264C71" w14:textId="77777777" w:rsidR="00EF30DE" w:rsidRDefault="00EF30DE" w:rsidP="00C60CB7">
      <w:pPr>
        <w:pStyle w:val="sche4"/>
        <w:tabs>
          <w:tab w:val="left" w:pos="4800"/>
        </w:tabs>
        <w:spacing w:after="120" w:line="276" w:lineRule="auto"/>
        <w:rPr>
          <w:rFonts w:ascii="Verdana" w:hAnsi="Verdana" w:cs="Arial"/>
          <w:i/>
          <w:lang w:val="it-IT"/>
        </w:rPr>
      </w:pPr>
    </w:p>
    <w:p w14:paraId="32961CB7" w14:textId="501E07FC" w:rsidR="00EF30DE" w:rsidRPr="00063BDF" w:rsidRDefault="00EF30DE" w:rsidP="00C60CB7">
      <w:pPr>
        <w:pStyle w:val="Paragrafoelenco"/>
        <w:widowControl/>
        <w:numPr>
          <w:ilvl w:val="0"/>
          <w:numId w:val="15"/>
        </w:numPr>
        <w:adjustRightInd/>
        <w:spacing w:after="120" w:line="276" w:lineRule="auto"/>
        <w:ind w:left="3828"/>
        <w:textAlignment w:val="auto"/>
        <w:rPr>
          <w:rFonts w:ascii="Verdana" w:hAnsi="Verdana" w:cs="Arial"/>
          <w:b/>
          <w:lang w:eastAsia="en-US"/>
        </w:rPr>
      </w:pPr>
      <w:r w:rsidRPr="00F70A49">
        <w:rPr>
          <w:rFonts w:ascii="Verdana" w:hAnsi="Verdana" w:cs="Arial"/>
          <w:b/>
          <w:lang w:eastAsia="en-US"/>
        </w:rPr>
        <w:t>MOTIVI DI ESCLUSIONE</w:t>
      </w:r>
    </w:p>
    <w:p w14:paraId="43D8613C" w14:textId="3DD1A9E7" w:rsidR="00EF30DE" w:rsidRDefault="003A4B68" w:rsidP="00C60CB7">
      <w:pPr>
        <w:widowControl/>
        <w:numPr>
          <w:ilvl w:val="0"/>
          <w:numId w:val="2"/>
        </w:numPr>
        <w:adjustRightInd/>
        <w:spacing w:after="120" w:line="276" w:lineRule="auto"/>
        <w:ind w:left="284" w:hanging="568"/>
        <w:textAlignment w:val="auto"/>
        <w:rPr>
          <w:rFonts w:ascii="Verdana" w:hAnsi="Verdana" w:cs="Arial"/>
          <w:b/>
          <w:lang w:eastAsia="en-US"/>
        </w:rPr>
      </w:pPr>
      <w:r>
        <w:rPr>
          <w:rFonts w:ascii="Verdana" w:hAnsi="Verdana" w:cs="Arial"/>
          <w:b/>
          <w:lang w:eastAsia="en-US"/>
        </w:rPr>
        <w:t>A</w:t>
      </w:r>
      <w:r w:rsidR="00EF30DE" w:rsidRPr="005C634F">
        <w:rPr>
          <w:rFonts w:ascii="Verdana" w:hAnsi="Verdana" w:cs="Arial"/>
          <w:b/>
          <w:lang w:eastAsia="en-US"/>
        </w:rPr>
        <w:t xml:space="preserve">rt. 80, comma 1, del </w:t>
      </w:r>
      <w:r w:rsidR="004F5898">
        <w:rPr>
          <w:rFonts w:ascii="Verdana" w:hAnsi="Verdana" w:cs="Arial"/>
          <w:b/>
          <w:lang w:eastAsia="en-US"/>
        </w:rPr>
        <w:t>Codice</w:t>
      </w:r>
    </w:p>
    <w:p w14:paraId="5F1722F2" w14:textId="77777777" w:rsidR="00411A59" w:rsidRPr="0095598D" w:rsidRDefault="004927ED" w:rsidP="00C60CB7">
      <w:pPr>
        <w:widowControl/>
        <w:adjustRightInd/>
        <w:spacing w:after="120" w:line="276" w:lineRule="auto"/>
        <w:textAlignment w:val="auto"/>
        <w:rPr>
          <w:rFonts w:ascii="Verdana" w:hAnsi="Verdana" w:cs="Arial"/>
          <w:b/>
          <w:i/>
          <w:lang w:eastAsia="en-US"/>
        </w:rPr>
      </w:pPr>
      <w:r w:rsidRPr="00670FC9">
        <w:rPr>
          <w:rFonts w:ascii="Verdana" w:hAnsi="Verdana" w:cs="Arial"/>
          <w:b/>
          <w:i/>
          <w:lang w:eastAsia="en-US"/>
        </w:rPr>
        <w:t>[selezionare esclusivamente le caselle di interesse]</w:t>
      </w:r>
    </w:p>
    <w:p w14:paraId="545EFD2C" w14:textId="436F69F9" w:rsidR="00DE1C4C" w:rsidRPr="00F04328" w:rsidRDefault="00BB1530" w:rsidP="00F04328">
      <w:pPr>
        <w:widowControl/>
        <w:numPr>
          <w:ilvl w:val="0"/>
          <w:numId w:val="6"/>
        </w:numPr>
        <w:adjustRightInd/>
        <w:spacing w:after="120" w:line="276" w:lineRule="auto"/>
        <w:ind w:left="567" w:hanging="567"/>
        <w:textAlignment w:val="auto"/>
        <w:rPr>
          <w:rFonts w:ascii="Verdana" w:hAnsi="Verdana" w:cs="Arial"/>
          <w:lang w:eastAsia="en-US"/>
        </w:rPr>
      </w:pPr>
      <w:r w:rsidRPr="00CB59B5">
        <w:rPr>
          <w:rFonts w:ascii="Verdana" w:hAnsi="Verdana" w:cs="Arial"/>
          <w:lang w:eastAsia="en-US"/>
        </w:rPr>
        <w:t xml:space="preserve">che nei confronti dei soggetti indicati al comma 3 dell’art. 80 del </w:t>
      </w:r>
      <w:r w:rsidR="004F5898">
        <w:rPr>
          <w:rFonts w:ascii="Verdana" w:hAnsi="Verdana" w:cs="Arial"/>
          <w:lang w:eastAsia="en-US"/>
        </w:rPr>
        <w:t>Codice</w:t>
      </w:r>
      <w:r w:rsidRPr="00CB59B5">
        <w:rPr>
          <w:rStyle w:val="Rimandonotaapidipagina"/>
          <w:rFonts w:ascii="Verdana" w:hAnsi="Verdana" w:cs="Arial"/>
          <w:lang w:eastAsia="en-US"/>
        </w:rPr>
        <w:footnoteReference w:id="2"/>
      </w:r>
      <w:r w:rsidRPr="00CB59B5">
        <w:rPr>
          <w:rFonts w:ascii="Verdana" w:hAnsi="Verdana" w:cs="Arial"/>
          <w:lang w:eastAsia="en-US"/>
        </w:rPr>
        <w:t xml:space="preserve"> sono stati pronunciati i seguenti provvedimenti penali di condanna </w:t>
      </w:r>
      <w:r w:rsidRPr="00CB59B5">
        <w:rPr>
          <w:rFonts w:ascii="Verdana" w:hAnsi="Verdana" w:cs="Arial"/>
          <w:b/>
          <w:i/>
          <w:lang w:eastAsia="en-US"/>
        </w:rPr>
        <w:t>[attenzione: indicare tutti i provvedimenti di condanna, ivi compresi quelli per i quali sia stato conseguito il beneficio della non menzione]</w:t>
      </w:r>
      <w:r w:rsidRPr="00CB59B5">
        <w:rPr>
          <w:rFonts w:ascii="Verdana" w:hAnsi="Verdana" w:cs="Arial"/>
          <w:lang w:eastAsia="en-US"/>
        </w:rPr>
        <w:t xml:space="preserve">: </w:t>
      </w:r>
    </w:p>
    <w:tbl>
      <w:tblPr>
        <w:tblW w:w="10065" w:type="dxa"/>
        <w:tblInd w:w="-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1021"/>
        <w:gridCol w:w="1002"/>
        <w:gridCol w:w="1144"/>
        <w:gridCol w:w="965"/>
        <w:gridCol w:w="992"/>
        <w:gridCol w:w="1000"/>
        <w:gridCol w:w="982"/>
        <w:gridCol w:w="830"/>
        <w:gridCol w:w="1013"/>
        <w:gridCol w:w="1116"/>
      </w:tblGrid>
      <w:tr w:rsidR="00835F09" w:rsidRPr="00CB59B5" w14:paraId="4F0F0DAF" w14:textId="77777777" w:rsidTr="005C5C0C">
        <w:trPr>
          <w:trHeight w:val="1534"/>
        </w:trPr>
        <w:tc>
          <w:tcPr>
            <w:tcW w:w="1021" w:type="dxa"/>
            <w:shd w:val="clear" w:color="auto" w:fill="DBE5F1" w:themeFill="accent1" w:themeFillTint="33"/>
          </w:tcPr>
          <w:p w14:paraId="5608D183" w14:textId="77777777" w:rsidR="00835F09" w:rsidRPr="005C5C0C" w:rsidRDefault="00835F09" w:rsidP="00F04328">
            <w:pPr>
              <w:spacing w:after="120" w:line="276" w:lineRule="auto"/>
              <w:jc w:val="center"/>
              <w:rPr>
                <w:rFonts w:ascii="Verdana" w:hAnsi="Verdana" w:cs="Arial"/>
                <w:b/>
                <w:sz w:val="14"/>
                <w:szCs w:val="14"/>
              </w:rPr>
            </w:pPr>
          </w:p>
          <w:p w14:paraId="2B5A6C40" w14:textId="77777777" w:rsidR="00835F09" w:rsidRPr="005C5C0C" w:rsidRDefault="00835F09" w:rsidP="00F04328">
            <w:pPr>
              <w:spacing w:after="120" w:line="276" w:lineRule="auto"/>
              <w:jc w:val="center"/>
              <w:rPr>
                <w:rFonts w:ascii="Verdana" w:hAnsi="Verdana" w:cs="Arial"/>
                <w:b/>
                <w:sz w:val="14"/>
                <w:szCs w:val="14"/>
              </w:rPr>
            </w:pPr>
            <w:r w:rsidRPr="005C5C0C">
              <w:rPr>
                <w:rFonts w:ascii="Verdana" w:hAnsi="Verdana" w:cs="Arial"/>
                <w:b/>
                <w:sz w:val="14"/>
                <w:szCs w:val="14"/>
              </w:rPr>
              <w:t>Cognome e nome</w:t>
            </w:r>
          </w:p>
        </w:tc>
        <w:tc>
          <w:tcPr>
            <w:tcW w:w="1002" w:type="dxa"/>
            <w:shd w:val="clear" w:color="auto" w:fill="DBE5F1" w:themeFill="accent1" w:themeFillTint="33"/>
          </w:tcPr>
          <w:p w14:paraId="46F7AF09" w14:textId="77777777" w:rsidR="00835F09" w:rsidRPr="005C5C0C" w:rsidRDefault="00835F09" w:rsidP="00F04328">
            <w:pPr>
              <w:spacing w:after="120" w:line="276" w:lineRule="auto"/>
              <w:jc w:val="center"/>
              <w:rPr>
                <w:rFonts w:ascii="Verdana" w:hAnsi="Verdana" w:cs="Arial"/>
                <w:b/>
                <w:sz w:val="14"/>
                <w:szCs w:val="14"/>
              </w:rPr>
            </w:pPr>
          </w:p>
          <w:p w14:paraId="2702D9AB" w14:textId="77777777" w:rsidR="00835F09" w:rsidRPr="005C5C0C" w:rsidRDefault="00835F09" w:rsidP="00F04328">
            <w:pPr>
              <w:spacing w:after="120" w:line="276" w:lineRule="auto"/>
              <w:jc w:val="center"/>
              <w:rPr>
                <w:rFonts w:ascii="Verdana" w:hAnsi="Verdana" w:cs="Arial"/>
                <w:b/>
                <w:sz w:val="14"/>
                <w:szCs w:val="14"/>
              </w:rPr>
            </w:pPr>
            <w:r w:rsidRPr="005C5C0C">
              <w:rPr>
                <w:rFonts w:ascii="Verdana" w:hAnsi="Verdana" w:cs="Arial"/>
                <w:b/>
                <w:sz w:val="14"/>
                <w:szCs w:val="14"/>
              </w:rPr>
              <w:t>Luogo di</w:t>
            </w:r>
          </w:p>
          <w:p w14:paraId="33653017" w14:textId="77777777" w:rsidR="00835F09" w:rsidRPr="005C5C0C" w:rsidRDefault="00835F09" w:rsidP="00F04328">
            <w:pPr>
              <w:spacing w:after="120" w:line="276" w:lineRule="auto"/>
              <w:jc w:val="center"/>
              <w:rPr>
                <w:rFonts w:ascii="Verdana" w:hAnsi="Verdana" w:cs="Arial"/>
                <w:b/>
                <w:sz w:val="14"/>
                <w:szCs w:val="14"/>
              </w:rPr>
            </w:pPr>
            <w:r w:rsidRPr="005C5C0C">
              <w:rPr>
                <w:rFonts w:ascii="Verdana" w:hAnsi="Verdana" w:cs="Arial"/>
                <w:b/>
                <w:sz w:val="14"/>
                <w:szCs w:val="14"/>
              </w:rPr>
              <w:t>nascita</w:t>
            </w:r>
          </w:p>
        </w:tc>
        <w:tc>
          <w:tcPr>
            <w:tcW w:w="1144" w:type="dxa"/>
            <w:shd w:val="clear" w:color="auto" w:fill="DBE5F1" w:themeFill="accent1" w:themeFillTint="33"/>
          </w:tcPr>
          <w:p w14:paraId="4BF2BA52" w14:textId="77777777" w:rsidR="00835F09" w:rsidRPr="005C5C0C" w:rsidRDefault="00835F09" w:rsidP="00F04328">
            <w:pPr>
              <w:spacing w:after="120" w:line="276" w:lineRule="auto"/>
              <w:jc w:val="center"/>
              <w:rPr>
                <w:rFonts w:ascii="Verdana" w:hAnsi="Verdana" w:cs="Arial"/>
                <w:b/>
                <w:sz w:val="14"/>
                <w:szCs w:val="14"/>
              </w:rPr>
            </w:pPr>
          </w:p>
          <w:p w14:paraId="39E2BF12" w14:textId="77777777" w:rsidR="00835F09" w:rsidRPr="005C5C0C" w:rsidRDefault="00835F09" w:rsidP="00F04328">
            <w:pPr>
              <w:spacing w:after="120" w:line="276" w:lineRule="auto"/>
              <w:jc w:val="center"/>
              <w:rPr>
                <w:rFonts w:ascii="Verdana" w:hAnsi="Verdana" w:cs="Arial"/>
                <w:b/>
                <w:sz w:val="14"/>
                <w:szCs w:val="14"/>
              </w:rPr>
            </w:pPr>
            <w:r w:rsidRPr="005C5C0C">
              <w:rPr>
                <w:rFonts w:ascii="Verdana" w:hAnsi="Verdana" w:cs="Arial"/>
                <w:b/>
                <w:sz w:val="14"/>
                <w:szCs w:val="14"/>
              </w:rPr>
              <w:t>Data di</w:t>
            </w:r>
          </w:p>
          <w:p w14:paraId="4AC8E2DD" w14:textId="77777777" w:rsidR="00835F09" w:rsidRPr="005C5C0C" w:rsidRDefault="00835F09" w:rsidP="00F04328">
            <w:pPr>
              <w:spacing w:after="120" w:line="276" w:lineRule="auto"/>
              <w:jc w:val="center"/>
              <w:rPr>
                <w:rFonts w:ascii="Verdana" w:hAnsi="Verdana" w:cs="Arial"/>
                <w:b/>
                <w:sz w:val="14"/>
                <w:szCs w:val="14"/>
              </w:rPr>
            </w:pPr>
            <w:r w:rsidRPr="005C5C0C">
              <w:rPr>
                <w:rFonts w:ascii="Verdana" w:hAnsi="Verdana" w:cs="Arial"/>
                <w:b/>
                <w:sz w:val="14"/>
                <w:szCs w:val="14"/>
              </w:rPr>
              <w:t>nascita</w:t>
            </w:r>
          </w:p>
        </w:tc>
        <w:tc>
          <w:tcPr>
            <w:tcW w:w="965" w:type="dxa"/>
            <w:shd w:val="clear" w:color="auto" w:fill="DBE5F1" w:themeFill="accent1" w:themeFillTint="33"/>
          </w:tcPr>
          <w:p w14:paraId="17B42383" w14:textId="77777777" w:rsidR="00835F09" w:rsidRPr="005C5C0C" w:rsidRDefault="00835F09" w:rsidP="00F04328">
            <w:pPr>
              <w:keepNext/>
              <w:widowControl/>
              <w:adjustRightInd/>
              <w:spacing w:after="120" w:line="276" w:lineRule="auto"/>
              <w:jc w:val="center"/>
              <w:textAlignment w:val="auto"/>
              <w:rPr>
                <w:rFonts w:ascii="Verdana" w:hAnsi="Verdana" w:cs="Arial"/>
                <w:b/>
                <w:sz w:val="14"/>
                <w:szCs w:val="14"/>
              </w:rPr>
            </w:pPr>
          </w:p>
          <w:p w14:paraId="74C3094A" w14:textId="77777777" w:rsidR="00835F09" w:rsidRPr="005C5C0C" w:rsidRDefault="00835F09" w:rsidP="00F04328">
            <w:pPr>
              <w:keepNext/>
              <w:widowControl/>
              <w:adjustRightInd/>
              <w:spacing w:after="120" w:line="276" w:lineRule="auto"/>
              <w:jc w:val="center"/>
              <w:textAlignment w:val="auto"/>
              <w:rPr>
                <w:rFonts w:ascii="Verdana" w:hAnsi="Verdana" w:cs="Arial"/>
                <w:b/>
                <w:sz w:val="14"/>
                <w:szCs w:val="14"/>
              </w:rPr>
            </w:pPr>
            <w:r w:rsidRPr="005C5C0C">
              <w:rPr>
                <w:rFonts w:ascii="Verdana" w:hAnsi="Verdana" w:cs="Arial"/>
                <w:b/>
                <w:sz w:val="14"/>
                <w:szCs w:val="14"/>
              </w:rPr>
              <w:t>Carica rivestita</w:t>
            </w:r>
          </w:p>
        </w:tc>
        <w:tc>
          <w:tcPr>
            <w:tcW w:w="992" w:type="dxa"/>
            <w:shd w:val="clear" w:color="auto" w:fill="DBE5F1" w:themeFill="accent1" w:themeFillTint="33"/>
          </w:tcPr>
          <w:p w14:paraId="79485EA1" w14:textId="77777777" w:rsidR="00835F09" w:rsidRPr="005C5C0C" w:rsidRDefault="00835F09" w:rsidP="00F04328">
            <w:pPr>
              <w:keepNext/>
              <w:widowControl/>
              <w:adjustRightInd/>
              <w:spacing w:after="120" w:line="276" w:lineRule="auto"/>
              <w:jc w:val="center"/>
              <w:textAlignment w:val="auto"/>
              <w:rPr>
                <w:rFonts w:ascii="Verdana" w:hAnsi="Verdana" w:cs="Arial"/>
                <w:b/>
                <w:sz w:val="14"/>
                <w:szCs w:val="14"/>
              </w:rPr>
            </w:pPr>
          </w:p>
          <w:p w14:paraId="68634557" w14:textId="77777777" w:rsidR="00835F09" w:rsidRPr="005C5C0C" w:rsidRDefault="00835F09" w:rsidP="00F04328">
            <w:pPr>
              <w:keepNext/>
              <w:widowControl/>
              <w:adjustRightInd/>
              <w:spacing w:after="120" w:line="276" w:lineRule="auto"/>
              <w:jc w:val="center"/>
              <w:textAlignment w:val="auto"/>
              <w:rPr>
                <w:rFonts w:ascii="Verdana" w:hAnsi="Verdana" w:cs="Arial"/>
                <w:b/>
                <w:sz w:val="14"/>
                <w:szCs w:val="14"/>
              </w:rPr>
            </w:pPr>
            <w:r w:rsidRPr="005C5C0C">
              <w:rPr>
                <w:rFonts w:ascii="Verdana" w:hAnsi="Verdana" w:cs="Arial"/>
                <w:b/>
                <w:sz w:val="14"/>
                <w:szCs w:val="14"/>
              </w:rPr>
              <w:t>Tipologia di provvedimento</w:t>
            </w:r>
          </w:p>
        </w:tc>
        <w:tc>
          <w:tcPr>
            <w:tcW w:w="1000" w:type="dxa"/>
            <w:shd w:val="clear" w:color="auto" w:fill="DBE5F1" w:themeFill="accent1" w:themeFillTint="33"/>
          </w:tcPr>
          <w:p w14:paraId="43680860" w14:textId="77777777" w:rsidR="00835F09" w:rsidRPr="005C5C0C" w:rsidRDefault="00835F09" w:rsidP="00F04328">
            <w:pPr>
              <w:keepNext/>
              <w:widowControl/>
              <w:adjustRightInd/>
              <w:spacing w:after="120" w:line="276" w:lineRule="auto"/>
              <w:jc w:val="center"/>
              <w:textAlignment w:val="auto"/>
              <w:rPr>
                <w:rFonts w:ascii="Verdana" w:hAnsi="Verdana" w:cs="Arial"/>
                <w:b/>
                <w:sz w:val="14"/>
                <w:szCs w:val="14"/>
              </w:rPr>
            </w:pPr>
          </w:p>
          <w:p w14:paraId="091628B0" w14:textId="77777777" w:rsidR="00835F09" w:rsidRPr="005C5C0C" w:rsidRDefault="00835F09" w:rsidP="00F04328">
            <w:pPr>
              <w:spacing w:after="120" w:line="276" w:lineRule="auto"/>
              <w:jc w:val="center"/>
              <w:rPr>
                <w:rFonts w:ascii="Verdana" w:hAnsi="Verdana" w:cs="Arial"/>
                <w:b/>
                <w:sz w:val="14"/>
                <w:szCs w:val="14"/>
              </w:rPr>
            </w:pPr>
            <w:r w:rsidRPr="005C5C0C">
              <w:rPr>
                <w:rFonts w:ascii="Verdana" w:hAnsi="Verdana" w:cs="Arial"/>
                <w:b/>
                <w:sz w:val="14"/>
                <w:szCs w:val="14"/>
              </w:rPr>
              <w:t>Data e numero</w:t>
            </w:r>
          </w:p>
          <w:p w14:paraId="3223AB4D" w14:textId="77777777" w:rsidR="00835F09" w:rsidRPr="005C5C0C" w:rsidRDefault="00835F09" w:rsidP="00F04328">
            <w:pPr>
              <w:keepNext/>
              <w:widowControl/>
              <w:adjustRightInd/>
              <w:spacing w:after="120" w:line="276" w:lineRule="auto"/>
              <w:jc w:val="center"/>
              <w:textAlignment w:val="auto"/>
              <w:rPr>
                <w:rFonts w:ascii="Verdana" w:hAnsi="Verdana" w:cs="Arial"/>
                <w:b/>
                <w:sz w:val="14"/>
                <w:szCs w:val="14"/>
              </w:rPr>
            </w:pPr>
          </w:p>
        </w:tc>
        <w:tc>
          <w:tcPr>
            <w:tcW w:w="982" w:type="dxa"/>
            <w:shd w:val="clear" w:color="auto" w:fill="DBE5F1" w:themeFill="accent1" w:themeFillTint="33"/>
          </w:tcPr>
          <w:p w14:paraId="1D6F67C4" w14:textId="77777777" w:rsidR="00835F09" w:rsidRPr="005C5C0C" w:rsidRDefault="00835F09" w:rsidP="00F04328">
            <w:pPr>
              <w:keepNext/>
              <w:widowControl/>
              <w:adjustRightInd/>
              <w:spacing w:after="120" w:line="276" w:lineRule="auto"/>
              <w:jc w:val="center"/>
              <w:textAlignment w:val="auto"/>
              <w:rPr>
                <w:rFonts w:ascii="Verdana" w:hAnsi="Verdana" w:cs="Arial"/>
                <w:b/>
                <w:sz w:val="14"/>
                <w:szCs w:val="14"/>
              </w:rPr>
            </w:pPr>
          </w:p>
          <w:p w14:paraId="55EC85EC" w14:textId="77777777" w:rsidR="00835F09" w:rsidRPr="005C5C0C" w:rsidRDefault="00835F09" w:rsidP="00F04328">
            <w:pPr>
              <w:keepNext/>
              <w:widowControl/>
              <w:adjustRightInd/>
              <w:spacing w:after="120" w:line="276" w:lineRule="auto"/>
              <w:jc w:val="center"/>
              <w:textAlignment w:val="auto"/>
              <w:rPr>
                <w:rFonts w:ascii="Verdana" w:hAnsi="Verdana" w:cs="Arial"/>
                <w:b/>
                <w:sz w:val="14"/>
                <w:szCs w:val="14"/>
              </w:rPr>
            </w:pPr>
            <w:r w:rsidRPr="005C5C0C">
              <w:rPr>
                <w:rFonts w:ascii="Verdana" w:hAnsi="Verdana" w:cs="Arial"/>
                <w:b/>
                <w:sz w:val="14"/>
                <w:szCs w:val="14"/>
              </w:rPr>
              <w:t>Giudice emittente</w:t>
            </w:r>
          </w:p>
        </w:tc>
        <w:tc>
          <w:tcPr>
            <w:tcW w:w="830" w:type="dxa"/>
            <w:shd w:val="clear" w:color="auto" w:fill="DBE5F1" w:themeFill="accent1" w:themeFillTint="33"/>
          </w:tcPr>
          <w:p w14:paraId="6DDA7FA8" w14:textId="77777777" w:rsidR="00835F09" w:rsidRPr="005C5C0C" w:rsidRDefault="00835F09" w:rsidP="00F04328">
            <w:pPr>
              <w:keepNext/>
              <w:widowControl/>
              <w:adjustRightInd/>
              <w:spacing w:after="120" w:line="276" w:lineRule="auto"/>
              <w:jc w:val="center"/>
              <w:textAlignment w:val="auto"/>
              <w:rPr>
                <w:rFonts w:ascii="Verdana" w:hAnsi="Verdana" w:cs="Arial"/>
                <w:b/>
                <w:sz w:val="14"/>
                <w:szCs w:val="14"/>
              </w:rPr>
            </w:pPr>
          </w:p>
          <w:p w14:paraId="72603076" w14:textId="77777777" w:rsidR="00835F09" w:rsidRPr="005C5C0C" w:rsidRDefault="00835F09" w:rsidP="00F04328">
            <w:pPr>
              <w:keepNext/>
              <w:widowControl/>
              <w:adjustRightInd/>
              <w:spacing w:after="120" w:line="276" w:lineRule="auto"/>
              <w:jc w:val="center"/>
              <w:textAlignment w:val="auto"/>
              <w:rPr>
                <w:rFonts w:ascii="Verdana" w:hAnsi="Verdana" w:cs="Arial"/>
                <w:b/>
                <w:sz w:val="14"/>
                <w:szCs w:val="14"/>
              </w:rPr>
            </w:pPr>
            <w:r w:rsidRPr="005C5C0C">
              <w:rPr>
                <w:rFonts w:ascii="Verdana" w:hAnsi="Verdana" w:cs="Arial"/>
                <w:b/>
                <w:sz w:val="14"/>
                <w:szCs w:val="14"/>
              </w:rPr>
              <w:t>Reato</w:t>
            </w:r>
          </w:p>
        </w:tc>
        <w:tc>
          <w:tcPr>
            <w:tcW w:w="1013" w:type="dxa"/>
            <w:shd w:val="clear" w:color="auto" w:fill="DBE5F1" w:themeFill="accent1" w:themeFillTint="33"/>
          </w:tcPr>
          <w:p w14:paraId="6F301660" w14:textId="77777777" w:rsidR="00835F09" w:rsidRPr="005C5C0C" w:rsidRDefault="00835F09" w:rsidP="00F04328">
            <w:pPr>
              <w:keepNext/>
              <w:widowControl/>
              <w:adjustRightInd/>
              <w:spacing w:after="120" w:line="276" w:lineRule="auto"/>
              <w:jc w:val="center"/>
              <w:textAlignment w:val="auto"/>
              <w:rPr>
                <w:rFonts w:ascii="Verdana" w:hAnsi="Verdana" w:cs="Arial"/>
                <w:b/>
                <w:sz w:val="14"/>
                <w:szCs w:val="14"/>
              </w:rPr>
            </w:pPr>
          </w:p>
          <w:p w14:paraId="22D7564A" w14:textId="77777777" w:rsidR="00835F09" w:rsidRPr="005C5C0C" w:rsidRDefault="00835F09" w:rsidP="00F04328">
            <w:pPr>
              <w:keepNext/>
              <w:widowControl/>
              <w:adjustRightInd/>
              <w:spacing w:after="120" w:line="276" w:lineRule="auto"/>
              <w:jc w:val="center"/>
              <w:textAlignment w:val="auto"/>
              <w:rPr>
                <w:rFonts w:ascii="Verdana" w:hAnsi="Verdana" w:cs="Arial"/>
                <w:b/>
                <w:sz w:val="14"/>
                <w:szCs w:val="14"/>
              </w:rPr>
            </w:pPr>
            <w:r w:rsidRPr="005C5C0C">
              <w:rPr>
                <w:rFonts w:ascii="Verdana" w:hAnsi="Verdana" w:cs="Arial"/>
                <w:b/>
                <w:sz w:val="14"/>
                <w:szCs w:val="14"/>
              </w:rPr>
              <w:t>Durata della pena principale</w:t>
            </w:r>
          </w:p>
        </w:tc>
        <w:tc>
          <w:tcPr>
            <w:tcW w:w="1116" w:type="dxa"/>
            <w:shd w:val="clear" w:color="auto" w:fill="DBE5F1" w:themeFill="accent1" w:themeFillTint="33"/>
          </w:tcPr>
          <w:p w14:paraId="3A1620A3" w14:textId="77777777" w:rsidR="00835F09" w:rsidRPr="005C5C0C" w:rsidRDefault="00835F09" w:rsidP="00F04328">
            <w:pPr>
              <w:keepNext/>
              <w:widowControl/>
              <w:adjustRightInd/>
              <w:spacing w:after="120" w:line="276" w:lineRule="auto"/>
              <w:jc w:val="center"/>
              <w:textAlignment w:val="auto"/>
              <w:rPr>
                <w:rFonts w:ascii="Verdana" w:hAnsi="Verdana" w:cs="Arial"/>
                <w:b/>
                <w:sz w:val="14"/>
                <w:szCs w:val="14"/>
              </w:rPr>
            </w:pPr>
          </w:p>
          <w:p w14:paraId="7DEED930" w14:textId="77777777" w:rsidR="00835F09" w:rsidRPr="005C5C0C" w:rsidRDefault="00835F09" w:rsidP="00F04328">
            <w:pPr>
              <w:keepNext/>
              <w:widowControl/>
              <w:adjustRightInd/>
              <w:spacing w:after="120" w:line="276" w:lineRule="auto"/>
              <w:jc w:val="center"/>
              <w:textAlignment w:val="auto"/>
              <w:rPr>
                <w:rFonts w:ascii="Verdana" w:hAnsi="Verdana" w:cs="Arial"/>
                <w:b/>
                <w:sz w:val="14"/>
                <w:szCs w:val="14"/>
              </w:rPr>
            </w:pPr>
            <w:r w:rsidRPr="005C5C0C">
              <w:rPr>
                <w:rFonts w:ascii="Verdana" w:hAnsi="Verdana" w:cs="Arial"/>
                <w:b/>
                <w:sz w:val="14"/>
                <w:szCs w:val="14"/>
              </w:rPr>
              <w:t>Durata della pena accessoria dell’incapacità di contrattare con la PA</w:t>
            </w:r>
          </w:p>
        </w:tc>
      </w:tr>
      <w:tr w:rsidR="00835F09" w:rsidRPr="00CB59B5" w14:paraId="1D04C0BE" w14:textId="77777777" w:rsidTr="00835F09">
        <w:trPr>
          <w:trHeight w:val="458"/>
        </w:trPr>
        <w:tc>
          <w:tcPr>
            <w:tcW w:w="1021" w:type="dxa"/>
          </w:tcPr>
          <w:p w14:paraId="0F8CC72C" w14:textId="77777777" w:rsidR="00835F09" w:rsidRPr="00CB59B5" w:rsidRDefault="00835F09" w:rsidP="00C60CB7">
            <w:pPr>
              <w:spacing w:after="120" w:line="276" w:lineRule="auto"/>
              <w:rPr>
                <w:rFonts w:ascii="Verdana" w:hAnsi="Verdana" w:cs="Arial"/>
                <w:b/>
                <w:i/>
              </w:rPr>
            </w:pPr>
          </w:p>
        </w:tc>
        <w:tc>
          <w:tcPr>
            <w:tcW w:w="1002" w:type="dxa"/>
          </w:tcPr>
          <w:p w14:paraId="26C1993C" w14:textId="77777777" w:rsidR="00835F09" w:rsidRPr="00CB59B5" w:rsidRDefault="00835F09" w:rsidP="00C60CB7">
            <w:pPr>
              <w:spacing w:after="120" w:line="276" w:lineRule="auto"/>
              <w:rPr>
                <w:rFonts w:ascii="Verdana" w:hAnsi="Verdana" w:cs="Arial"/>
              </w:rPr>
            </w:pPr>
          </w:p>
          <w:p w14:paraId="6C2059C0" w14:textId="77777777" w:rsidR="00835F09" w:rsidRPr="00CB59B5" w:rsidRDefault="00835F09" w:rsidP="00C60CB7">
            <w:pPr>
              <w:spacing w:after="120" w:line="276" w:lineRule="auto"/>
              <w:rPr>
                <w:rFonts w:ascii="Verdana" w:hAnsi="Verdana" w:cs="Arial"/>
              </w:rPr>
            </w:pPr>
          </w:p>
        </w:tc>
        <w:tc>
          <w:tcPr>
            <w:tcW w:w="1144" w:type="dxa"/>
          </w:tcPr>
          <w:p w14:paraId="30201B7A" w14:textId="77777777" w:rsidR="00835F09" w:rsidRPr="00CB59B5" w:rsidRDefault="00835F09" w:rsidP="00F04328">
            <w:pPr>
              <w:spacing w:after="120" w:line="276" w:lineRule="auto"/>
              <w:jc w:val="center"/>
              <w:rPr>
                <w:rFonts w:ascii="Verdana" w:hAnsi="Verdana" w:cs="Arial"/>
                <w:lang w:eastAsia="en-US"/>
              </w:rPr>
            </w:pPr>
          </w:p>
          <w:p w14:paraId="5ACAF38E" w14:textId="77777777" w:rsidR="00835F09" w:rsidRPr="00BA6BC3" w:rsidRDefault="00835F09" w:rsidP="00F04328">
            <w:pPr>
              <w:spacing w:after="120" w:line="276" w:lineRule="auto"/>
              <w:jc w:val="center"/>
              <w:rPr>
                <w:rFonts w:ascii="Verdana" w:hAnsi="Verdana" w:cs="Arial"/>
                <w:sz w:val="16"/>
                <w:szCs w:val="16"/>
              </w:rPr>
            </w:pPr>
            <w:r w:rsidRPr="00BA6BC3">
              <w:rPr>
                <w:rFonts w:ascii="Verdana" w:hAnsi="Verdana" w:cs="Arial"/>
                <w:sz w:val="16"/>
                <w:szCs w:val="16"/>
                <w:lang w:eastAsia="en-US"/>
              </w:rPr>
              <w:t>___/__/__</w:t>
            </w:r>
          </w:p>
        </w:tc>
        <w:tc>
          <w:tcPr>
            <w:tcW w:w="965" w:type="dxa"/>
          </w:tcPr>
          <w:p w14:paraId="36EE7F6E" w14:textId="77777777" w:rsidR="00835F09" w:rsidRPr="00CB59B5" w:rsidRDefault="00835F09" w:rsidP="00C60CB7">
            <w:pPr>
              <w:spacing w:after="120" w:line="276" w:lineRule="auto"/>
              <w:rPr>
                <w:rFonts w:ascii="Verdana" w:hAnsi="Verdana" w:cs="Arial"/>
              </w:rPr>
            </w:pPr>
          </w:p>
        </w:tc>
        <w:tc>
          <w:tcPr>
            <w:tcW w:w="992" w:type="dxa"/>
          </w:tcPr>
          <w:p w14:paraId="769B6790" w14:textId="77777777" w:rsidR="00835F09" w:rsidRPr="00CB59B5" w:rsidRDefault="00835F09" w:rsidP="00C60CB7">
            <w:pPr>
              <w:spacing w:after="120" w:line="276" w:lineRule="auto"/>
              <w:rPr>
                <w:rFonts w:ascii="Verdana" w:hAnsi="Verdana" w:cs="Arial"/>
              </w:rPr>
            </w:pPr>
          </w:p>
        </w:tc>
        <w:tc>
          <w:tcPr>
            <w:tcW w:w="1000" w:type="dxa"/>
          </w:tcPr>
          <w:p w14:paraId="42E0FFE4" w14:textId="77777777" w:rsidR="00835F09" w:rsidRPr="00CB59B5" w:rsidRDefault="00835F09" w:rsidP="00C60CB7">
            <w:pPr>
              <w:spacing w:after="120" w:line="276" w:lineRule="auto"/>
              <w:rPr>
                <w:rFonts w:ascii="Verdana" w:hAnsi="Verdana" w:cs="Arial"/>
              </w:rPr>
            </w:pPr>
          </w:p>
        </w:tc>
        <w:tc>
          <w:tcPr>
            <w:tcW w:w="982" w:type="dxa"/>
          </w:tcPr>
          <w:p w14:paraId="4CC59BFA" w14:textId="77777777" w:rsidR="00835F09" w:rsidRPr="00CB59B5" w:rsidRDefault="00835F09" w:rsidP="00C60CB7">
            <w:pPr>
              <w:spacing w:after="120" w:line="276" w:lineRule="auto"/>
              <w:rPr>
                <w:rFonts w:ascii="Verdana" w:hAnsi="Verdana" w:cs="Arial"/>
              </w:rPr>
            </w:pPr>
          </w:p>
        </w:tc>
        <w:tc>
          <w:tcPr>
            <w:tcW w:w="830" w:type="dxa"/>
          </w:tcPr>
          <w:p w14:paraId="53FDB0F8" w14:textId="77777777" w:rsidR="00835F09" w:rsidRPr="00CB59B5" w:rsidRDefault="00835F09" w:rsidP="00C60CB7">
            <w:pPr>
              <w:spacing w:after="120" w:line="276" w:lineRule="auto"/>
              <w:rPr>
                <w:rFonts w:ascii="Verdana" w:hAnsi="Verdana" w:cs="Arial"/>
              </w:rPr>
            </w:pPr>
          </w:p>
        </w:tc>
        <w:tc>
          <w:tcPr>
            <w:tcW w:w="1013" w:type="dxa"/>
          </w:tcPr>
          <w:p w14:paraId="467AEA31" w14:textId="77777777" w:rsidR="00835F09" w:rsidRPr="00CB59B5" w:rsidRDefault="00835F09" w:rsidP="00C60CB7">
            <w:pPr>
              <w:spacing w:after="120" w:line="276" w:lineRule="auto"/>
              <w:rPr>
                <w:rFonts w:ascii="Verdana" w:hAnsi="Verdana" w:cs="Arial"/>
              </w:rPr>
            </w:pPr>
          </w:p>
        </w:tc>
        <w:tc>
          <w:tcPr>
            <w:tcW w:w="1116" w:type="dxa"/>
          </w:tcPr>
          <w:p w14:paraId="74773A4E" w14:textId="77777777" w:rsidR="00835F09" w:rsidRPr="00CB59B5" w:rsidRDefault="00835F09" w:rsidP="00C60CB7">
            <w:pPr>
              <w:spacing w:after="120" w:line="276" w:lineRule="auto"/>
              <w:rPr>
                <w:rFonts w:ascii="Verdana" w:hAnsi="Verdana" w:cs="Arial"/>
              </w:rPr>
            </w:pPr>
          </w:p>
        </w:tc>
      </w:tr>
      <w:tr w:rsidR="00835F09" w:rsidRPr="00CB59B5" w14:paraId="1BFCBDBC" w14:textId="77777777" w:rsidTr="00835F09">
        <w:trPr>
          <w:trHeight w:val="458"/>
        </w:trPr>
        <w:tc>
          <w:tcPr>
            <w:tcW w:w="1021" w:type="dxa"/>
          </w:tcPr>
          <w:p w14:paraId="5A62FCFB" w14:textId="77777777" w:rsidR="00835F09" w:rsidRPr="00CB59B5" w:rsidRDefault="00835F09" w:rsidP="00C60CB7">
            <w:pPr>
              <w:spacing w:after="120" w:line="276" w:lineRule="auto"/>
              <w:rPr>
                <w:rFonts w:ascii="Verdana" w:hAnsi="Verdana" w:cs="Arial"/>
                <w:b/>
                <w:i/>
              </w:rPr>
            </w:pPr>
          </w:p>
        </w:tc>
        <w:tc>
          <w:tcPr>
            <w:tcW w:w="1002" w:type="dxa"/>
          </w:tcPr>
          <w:p w14:paraId="22901FB9" w14:textId="77777777" w:rsidR="00835F09" w:rsidRPr="00CB59B5" w:rsidRDefault="00835F09" w:rsidP="00C60CB7">
            <w:pPr>
              <w:spacing w:after="120" w:line="276" w:lineRule="auto"/>
              <w:rPr>
                <w:rFonts w:ascii="Verdana" w:hAnsi="Verdana" w:cs="Arial"/>
              </w:rPr>
            </w:pPr>
          </w:p>
          <w:p w14:paraId="0E1DBD53" w14:textId="77777777" w:rsidR="00835F09" w:rsidRPr="00CB59B5" w:rsidRDefault="00835F09" w:rsidP="00C60CB7">
            <w:pPr>
              <w:spacing w:after="120" w:line="276" w:lineRule="auto"/>
              <w:rPr>
                <w:rFonts w:ascii="Verdana" w:hAnsi="Verdana" w:cs="Arial"/>
              </w:rPr>
            </w:pPr>
          </w:p>
        </w:tc>
        <w:tc>
          <w:tcPr>
            <w:tcW w:w="1144" w:type="dxa"/>
          </w:tcPr>
          <w:p w14:paraId="25F4C6B6" w14:textId="77777777" w:rsidR="00835F09" w:rsidRPr="00BA6BC3" w:rsidRDefault="00835F09" w:rsidP="00F04328">
            <w:pPr>
              <w:spacing w:after="120" w:line="276" w:lineRule="auto"/>
              <w:jc w:val="center"/>
              <w:rPr>
                <w:rFonts w:ascii="Verdana" w:hAnsi="Verdana" w:cs="Arial"/>
                <w:sz w:val="16"/>
                <w:szCs w:val="16"/>
                <w:lang w:eastAsia="en-US"/>
              </w:rPr>
            </w:pPr>
          </w:p>
          <w:p w14:paraId="3A77F861" w14:textId="77777777" w:rsidR="00835F09" w:rsidRPr="00BA6BC3" w:rsidRDefault="00835F09" w:rsidP="00F04328">
            <w:pPr>
              <w:spacing w:after="120" w:line="276" w:lineRule="auto"/>
              <w:jc w:val="center"/>
              <w:rPr>
                <w:rFonts w:ascii="Verdana" w:hAnsi="Verdana" w:cs="Arial"/>
                <w:sz w:val="16"/>
                <w:szCs w:val="16"/>
              </w:rPr>
            </w:pPr>
            <w:r w:rsidRPr="00BA6BC3">
              <w:rPr>
                <w:rFonts w:ascii="Verdana" w:hAnsi="Verdana" w:cs="Arial"/>
                <w:sz w:val="16"/>
                <w:szCs w:val="16"/>
                <w:lang w:eastAsia="en-US"/>
              </w:rPr>
              <w:t>__/__/__</w:t>
            </w:r>
          </w:p>
        </w:tc>
        <w:tc>
          <w:tcPr>
            <w:tcW w:w="965" w:type="dxa"/>
          </w:tcPr>
          <w:p w14:paraId="278066EC" w14:textId="77777777" w:rsidR="00835F09" w:rsidRPr="00CB59B5" w:rsidRDefault="00835F09" w:rsidP="00C60CB7">
            <w:pPr>
              <w:spacing w:after="120" w:line="276" w:lineRule="auto"/>
              <w:rPr>
                <w:rFonts w:ascii="Verdana" w:hAnsi="Verdana" w:cs="Arial"/>
              </w:rPr>
            </w:pPr>
          </w:p>
        </w:tc>
        <w:tc>
          <w:tcPr>
            <w:tcW w:w="992" w:type="dxa"/>
          </w:tcPr>
          <w:p w14:paraId="03F942BB" w14:textId="77777777" w:rsidR="00835F09" w:rsidRPr="00CB59B5" w:rsidRDefault="00835F09" w:rsidP="00C60CB7">
            <w:pPr>
              <w:spacing w:after="120" w:line="276" w:lineRule="auto"/>
              <w:rPr>
                <w:rFonts w:ascii="Verdana" w:hAnsi="Verdana" w:cs="Arial"/>
              </w:rPr>
            </w:pPr>
          </w:p>
        </w:tc>
        <w:tc>
          <w:tcPr>
            <w:tcW w:w="1000" w:type="dxa"/>
          </w:tcPr>
          <w:p w14:paraId="0C81AEFE" w14:textId="77777777" w:rsidR="00835F09" w:rsidRPr="00CB59B5" w:rsidRDefault="00835F09" w:rsidP="00C60CB7">
            <w:pPr>
              <w:spacing w:after="120" w:line="276" w:lineRule="auto"/>
              <w:rPr>
                <w:rFonts w:ascii="Verdana" w:hAnsi="Verdana" w:cs="Arial"/>
              </w:rPr>
            </w:pPr>
          </w:p>
        </w:tc>
        <w:tc>
          <w:tcPr>
            <w:tcW w:w="982" w:type="dxa"/>
          </w:tcPr>
          <w:p w14:paraId="6622FC72" w14:textId="77777777" w:rsidR="00835F09" w:rsidRPr="00CB59B5" w:rsidRDefault="00835F09" w:rsidP="00C60CB7">
            <w:pPr>
              <w:spacing w:after="120" w:line="276" w:lineRule="auto"/>
              <w:rPr>
                <w:rFonts w:ascii="Verdana" w:hAnsi="Verdana" w:cs="Arial"/>
              </w:rPr>
            </w:pPr>
          </w:p>
        </w:tc>
        <w:tc>
          <w:tcPr>
            <w:tcW w:w="830" w:type="dxa"/>
          </w:tcPr>
          <w:p w14:paraId="673B87C4" w14:textId="77777777" w:rsidR="00835F09" w:rsidRPr="00CB59B5" w:rsidRDefault="00835F09" w:rsidP="00C60CB7">
            <w:pPr>
              <w:spacing w:after="120" w:line="276" w:lineRule="auto"/>
              <w:rPr>
                <w:rFonts w:ascii="Verdana" w:hAnsi="Verdana" w:cs="Arial"/>
              </w:rPr>
            </w:pPr>
          </w:p>
        </w:tc>
        <w:tc>
          <w:tcPr>
            <w:tcW w:w="1013" w:type="dxa"/>
          </w:tcPr>
          <w:p w14:paraId="71D448AF" w14:textId="77777777" w:rsidR="00835F09" w:rsidRPr="00CB59B5" w:rsidRDefault="00835F09" w:rsidP="00C60CB7">
            <w:pPr>
              <w:spacing w:after="120" w:line="276" w:lineRule="auto"/>
              <w:rPr>
                <w:rFonts w:ascii="Verdana" w:hAnsi="Verdana" w:cs="Arial"/>
              </w:rPr>
            </w:pPr>
          </w:p>
        </w:tc>
        <w:tc>
          <w:tcPr>
            <w:tcW w:w="1116" w:type="dxa"/>
          </w:tcPr>
          <w:p w14:paraId="77F563A6" w14:textId="77777777" w:rsidR="00835F09" w:rsidRPr="00CB59B5" w:rsidRDefault="00835F09" w:rsidP="00C60CB7">
            <w:pPr>
              <w:spacing w:after="120" w:line="276" w:lineRule="auto"/>
              <w:rPr>
                <w:rFonts w:ascii="Verdana" w:hAnsi="Verdana" w:cs="Arial"/>
              </w:rPr>
            </w:pPr>
          </w:p>
        </w:tc>
      </w:tr>
      <w:tr w:rsidR="00835F09" w:rsidRPr="00CB59B5" w14:paraId="6DDFCB7F" w14:textId="77777777" w:rsidTr="00835F09">
        <w:trPr>
          <w:trHeight w:val="458"/>
        </w:trPr>
        <w:tc>
          <w:tcPr>
            <w:tcW w:w="1021" w:type="dxa"/>
          </w:tcPr>
          <w:p w14:paraId="4A079476" w14:textId="77777777" w:rsidR="00835F09" w:rsidRPr="00CB59B5" w:rsidRDefault="00835F09" w:rsidP="00C60CB7">
            <w:pPr>
              <w:spacing w:after="120" w:line="276" w:lineRule="auto"/>
              <w:rPr>
                <w:rFonts w:ascii="Verdana" w:hAnsi="Verdana" w:cs="Arial"/>
                <w:b/>
                <w:i/>
              </w:rPr>
            </w:pPr>
          </w:p>
        </w:tc>
        <w:tc>
          <w:tcPr>
            <w:tcW w:w="1002" w:type="dxa"/>
          </w:tcPr>
          <w:p w14:paraId="1FD7516E" w14:textId="77777777" w:rsidR="00835F09" w:rsidRPr="00CB59B5" w:rsidRDefault="00835F09" w:rsidP="00C60CB7">
            <w:pPr>
              <w:spacing w:after="120" w:line="276" w:lineRule="auto"/>
              <w:rPr>
                <w:rFonts w:ascii="Verdana" w:hAnsi="Verdana" w:cs="Arial"/>
              </w:rPr>
            </w:pPr>
          </w:p>
          <w:p w14:paraId="225BA548" w14:textId="77777777" w:rsidR="00835F09" w:rsidRPr="00CB59B5" w:rsidRDefault="00835F09" w:rsidP="00C60CB7">
            <w:pPr>
              <w:spacing w:after="120" w:line="276" w:lineRule="auto"/>
              <w:rPr>
                <w:rFonts w:ascii="Verdana" w:hAnsi="Verdana" w:cs="Arial"/>
              </w:rPr>
            </w:pPr>
          </w:p>
        </w:tc>
        <w:tc>
          <w:tcPr>
            <w:tcW w:w="1144" w:type="dxa"/>
          </w:tcPr>
          <w:p w14:paraId="30E0771A" w14:textId="77777777" w:rsidR="00835F09" w:rsidRPr="00BA6BC3" w:rsidRDefault="00835F09" w:rsidP="00F04328">
            <w:pPr>
              <w:spacing w:after="120" w:line="276" w:lineRule="auto"/>
              <w:jc w:val="center"/>
              <w:rPr>
                <w:rFonts w:ascii="Verdana" w:hAnsi="Verdana" w:cs="Arial"/>
                <w:sz w:val="16"/>
                <w:szCs w:val="16"/>
                <w:lang w:eastAsia="en-US"/>
              </w:rPr>
            </w:pPr>
          </w:p>
          <w:p w14:paraId="2E45DFE9" w14:textId="77777777" w:rsidR="00835F09" w:rsidRPr="00BA6BC3" w:rsidRDefault="00835F09" w:rsidP="00F04328">
            <w:pPr>
              <w:spacing w:after="120" w:line="276" w:lineRule="auto"/>
              <w:jc w:val="center"/>
              <w:rPr>
                <w:rFonts w:ascii="Verdana" w:hAnsi="Verdana" w:cs="Arial"/>
                <w:sz w:val="16"/>
                <w:szCs w:val="16"/>
              </w:rPr>
            </w:pPr>
            <w:r w:rsidRPr="00BA6BC3">
              <w:rPr>
                <w:rFonts w:ascii="Verdana" w:hAnsi="Verdana" w:cs="Arial"/>
                <w:sz w:val="16"/>
                <w:szCs w:val="16"/>
                <w:lang w:eastAsia="en-US"/>
              </w:rPr>
              <w:t>__/__/__</w:t>
            </w:r>
          </w:p>
        </w:tc>
        <w:tc>
          <w:tcPr>
            <w:tcW w:w="965" w:type="dxa"/>
          </w:tcPr>
          <w:p w14:paraId="49ABC1B7" w14:textId="77777777" w:rsidR="00835F09" w:rsidRPr="00CB59B5" w:rsidRDefault="00835F09" w:rsidP="00C60CB7">
            <w:pPr>
              <w:spacing w:after="120" w:line="276" w:lineRule="auto"/>
              <w:rPr>
                <w:rFonts w:ascii="Verdana" w:hAnsi="Verdana" w:cs="Arial"/>
              </w:rPr>
            </w:pPr>
          </w:p>
        </w:tc>
        <w:tc>
          <w:tcPr>
            <w:tcW w:w="992" w:type="dxa"/>
          </w:tcPr>
          <w:p w14:paraId="5D335BAD" w14:textId="77777777" w:rsidR="00835F09" w:rsidRPr="00CB59B5" w:rsidRDefault="00835F09" w:rsidP="00C60CB7">
            <w:pPr>
              <w:spacing w:after="120" w:line="276" w:lineRule="auto"/>
              <w:rPr>
                <w:rFonts w:ascii="Verdana" w:hAnsi="Verdana" w:cs="Arial"/>
              </w:rPr>
            </w:pPr>
          </w:p>
        </w:tc>
        <w:tc>
          <w:tcPr>
            <w:tcW w:w="1000" w:type="dxa"/>
          </w:tcPr>
          <w:p w14:paraId="1650DFA8" w14:textId="77777777" w:rsidR="00835F09" w:rsidRPr="00CB59B5" w:rsidRDefault="00835F09" w:rsidP="00C60CB7">
            <w:pPr>
              <w:spacing w:after="120" w:line="276" w:lineRule="auto"/>
              <w:rPr>
                <w:rFonts w:ascii="Verdana" w:hAnsi="Verdana" w:cs="Arial"/>
              </w:rPr>
            </w:pPr>
          </w:p>
        </w:tc>
        <w:tc>
          <w:tcPr>
            <w:tcW w:w="982" w:type="dxa"/>
          </w:tcPr>
          <w:p w14:paraId="37A0E169" w14:textId="77777777" w:rsidR="00835F09" w:rsidRPr="00CB59B5" w:rsidRDefault="00835F09" w:rsidP="00C60CB7">
            <w:pPr>
              <w:spacing w:after="120" w:line="276" w:lineRule="auto"/>
              <w:rPr>
                <w:rFonts w:ascii="Verdana" w:hAnsi="Verdana" w:cs="Arial"/>
              </w:rPr>
            </w:pPr>
          </w:p>
        </w:tc>
        <w:tc>
          <w:tcPr>
            <w:tcW w:w="830" w:type="dxa"/>
          </w:tcPr>
          <w:p w14:paraId="31F44785" w14:textId="77777777" w:rsidR="00835F09" w:rsidRPr="00CB59B5" w:rsidRDefault="00835F09" w:rsidP="00C60CB7">
            <w:pPr>
              <w:spacing w:after="120" w:line="276" w:lineRule="auto"/>
              <w:rPr>
                <w:rFonts w:ascii="Verdana" w:hAnsi="Verdana" w:cs="Arial"/>
              </w:rPr>
            </w:pPr>
          </w:p>
        </w:tc>
        <w:tc>
          <w:tcPr>
            <w:tcW w:w="1013" w:type="dxa"/>
          </w:tcPr>
          <w:p w14:paraId="03689302" w14:textId="77777777" w:rsidR="00835F09" w:rsidRPr="00CB59B5" w:rsidRDefault="00835F09" w:rsidP="00C60CB7">
            <w:pPr>
              <w:spacing w:after="120" w:line="276" w:lineRule="auto"/>
              <w:rPr>
                <w:rFonts w:ascii="Verdana" w:hAnsi="Verdana" w:cs="Arial"/>
              </w:rPr>
            </w:pPr>
          </w:p>
        </w:tc>
        <w:tc>
          <w:tcPr>
            <w:tcW w:w="1116" w:type="dxa"/>
          </w:tcPr>
          <w:p w14:paraId="5DDC7776" w14:textId="77777777" w:rsidR="00835F09" w:rsidRPr="00CB59B5" w:rsidRDefault="00835F09" w:rsidP="00C60CB7">
            <w:pPr>
              <w:spacing w:after="120" w:line="276" w:lineRule="auto"/>
              <w:rPr>
                <w:rFonts w:ascii="Verdana" w:hAnsi="Verdana" w:cs="Arial"/>
              </w:rPr>
            </w:pPr>
          </w:p>
        </w:tc>
      </w:tr>
      <w:tr w:rsidR="00835F09" w:rsidRPr="00CB59B5" w14:paraId="5AA53D62" w14:textId="77777777" w:rsidTr="00835F09">
        <w:trPr>
          <w:trHeight w:val="458"/>
        </w:trPr>
        <w:tc>
          <w:tcPr>
            <w:tcW w:w="1021" w:type="dxa"/>
          </w:tcPr>
          <w:p w14:paraId="3D8EBAFA" w14:textId="77777777" w:rsidR="00835F09" w:rsidRPr="00CB59B5" w:rsidRDefault="00835F09" w:rsidP="00C60CB7">
            <w:pPr>
              <w:spacing w:after="120" w:line="276" w:lineRule="auto"/>
              <w:rPr>
                <w:rFonts w:ascii="Verdana" w:hAnsi="Verdana" w:cs="Arial"/>
                <w:b/>
                <w:i/>
              </w:rPr>
            </w:pPr>
          </w:p>
        </w:tc>
        <w:tc>
          <w:tcPr>
            <w:tcW w:w="1002" w:type="dxa"/>
          </w:tcPr>
          <w:p w14:paraId="27A7DBC5" w14:textId="77777777" w:rsidR="00835F09" w:rsidRPr="00CB59B5" w:rsidRDefault="00835F09" w:rsidP="00C60CB7">
            <w:pPr>
              <w:spacing w:after="120" w:line="276" w:lineRule="auto"/>
              <w:rPr>
                <w:rFonts w:ascii="Verdana" w:hAnsi="Verdana" w:cs="Arial"/>
              </w:rPr>
            </w:pPr>
          </w:p>
          <w:p w14:paraId="6DA6CAF6" w14:textId="77777777" w:rsidR="00835F09" w:rsidRPr="00CB59B5" w:rsidRDefault="00835F09" w:rsidP="00C60CB7">
            <w:pPr>
              <w:spacing w:after="120" w:line="276" w:lineRule="auto"/>
              <w:rPr>
                <w:rFonts w:ascii="Verdana" w:hAnsi="Verdana" w:cs="Arial"/>
              </w:rPr>
            </w:pPr>
          </w:p>
        </w:tc>
        <w:tc>
          <w:tcPr>
            <w:tcW w:w="1144" w:type="dxa"/>
          </w:tcPr>
          <w:p w14:paraId="32C53AA0" w14:textId="77777777" w:rsidR="00835F09" w:rsidRPr="00BA6BC3" w:rsidRDefault="00835F09" w:rsidP="00F04328">
            <w:pPr>
              <w:spacing w:after="120" w:line="276" w:lineRule="auto"/>
              <w:jc w:val="center"/>
              <w:rPr>
                <w:rFonts w:ascii="Verdana" w:hAnsi="Verdana" w:cs="Arial"/>
                <w:sz w:val="16"/>
                <w:szCs w:val="16"/>
                <w:lang w:eastAsia="en-US"/>
              </w:rPr>
            </w:pPr>
          </w:p>
          <w:p w14:paraId="5366DE52" w14:textId="77777777" w:rsidR="00835F09" w:rsidRPr="00BA6BC3" w:rsidRDefault="00835F09" w:rsidP="00F04328">
            <w:pPr>
              <w:spacing w:after="120" w:line="276" w:lineRule="auto"/>
              <w:jc w:val="center"/>
              <w:rPr>
                <w:rFonts w:ascii="Verdana" w:hAnsi="Verdana" w:cs="Arial"/>
                <w:sz w:val="16"/>
                <w:szCs w:val="16"/>
              </w:rPr>
            </w:pPr>
            <w:r w:rsidRPr="00BA6BC3">
              <w:rPr>
                <w:rFonts w:ascii="Verdana" w:hAnsi="Verdana" w:cs="Arial"/>
                <w:sz w:val="16"/>
                <w:szCs w:val="16"/>
                <w:lang w:eastAsia="en-US"/>
              </w:rPr>
              <w:t>__/__/__</w:t>
            </w:r>
          </w:p>
        </w:tc>
        <w:tc>
          <w:tcPr>
            <w:tcW w:w="965" w:type="dxa"/>
          </w:tcPr>
          <w:p w14:paraId="2C6BD398" w14:textId="77777777" w:rsidR="00835F09" w:rsidRPr="00CB59B5" w:rsidRDefault="00835F09" w:rsidP="00C60CB7">
            <w:pPr>
              <w:spacing w:after="120" w:line="276" w:lineRule="auto"/>
              <w:rPr>
                <w:rFonts w:ascii="Verdana" w:hAnsi="Verdana" w:cs="Arial"/>
              </w:rPr>
            </w:pPr>
          </w:p>
        </w:tc>
        <w:tc>
          <w:tcPr>
            <w:tcW w:w="992" w:type="dxa"/>
          </w:tcPr>
          <w:p w14:paraId="3FA145F6" w14:textId="77777777" w:rsidR="00835F09" w:rsidRPr="00CB59B5" w:rsidRDefault="00835F09" w:rsidP="00C60CB7">
            <w:pPr>
              <w:spacing w:after="120" w:line="276" w:lineRule="auto"/>
              <w:rPr>
                <w:rFonts w:ascii="Verdana" w:hAnsi="Verdana" w:cs="Arial"/>
              </w:rPr>
            </w:pPr>
          </w:p>
        </w:tc>
        <w:tc>
          <w:tcPr>
            <w:tcW w:w="1000" w:type="dxa"/>
          </w:tcPr>
          <w:p w14:paraId="2905BCBE" w14:textId="77777777" w:rsidR="00835F09" w:rsidRPr="00CB59B5" w:rsidRDefault="00835F09" w:rsidP="00C60CB7">
            <w:pPr>
              <w:spacing w:after="120" w:line="276" w:lineRule="auto"/>
              <w:rPr>
                <w:rFonts w:ascii="Verdana" w:hAnsi="Verdana" w:cs="Arial"/>
              </w:rPr>
            </w:pPr>
          </w:p>
        </w:tc>
        <w:tc>
          <w:tcPr>
            <w:tcW w:w="982" w:type="dxa"/>
          </w:tcPr>
          <w:p w14:paraId="5C269EB6" w14:textId="77777777" w:rsidR="00835F09" w:rsidRPr="00CB59B5" w:rsidRDefault="00835F09" w:rsidP="00C60CB7">
            <w:pPr>
              <w:spacing w:after="120" w:line="276" w:lineRule="auto"/>
              <w:rPr>
                <w:rFonts w:ascii="Verdana" w:hAnsi="Verdana" w:cs="Arial"/>
              </w:rPr>
            </w:pPr>
          </w:p>
        </w:tc>
        <w:tc>
          <w:tcPr>
            <w:tcW w:w="830" w:type="dxa"/>
          </w:tcPr>
          <w:p w14:paraId="50A39637" w14:textId="77777777" w:rsidR="00835F09" w:rsidRPr="00CB59B5" w:rsidRDefault="00835F09" w:rsidP="00C60CB7">
            <w:pPr>
              <w:spacing w:after="120" w:line="276" w:lineRule="auto"/>
              <w:rPr>
                <w:rFonts w:ascii="Verdana" w:hAnsi="Verdana" w:cs="Arial"/>
              </w:rPr>
            </w:pPr>
          </w:p>
        </w:tc>
        <w:tc>
          <w:tcPr>
            <w:tcW w:w="1013" w:type="dxa"/>
          </w:tcPr>
          <w:p w14:paraId="2EC69D9D" w14:textId="77777777" w:rsidR="00835F09" w:rsidRPr="00CB59B5" w:rsidRDefault="00835F09" w:rsidP="00C60CB7">
            <w:pPr>
              <w:spacing w:after="120" w:line="276" w:lineRule="auto"/>
              <w:rPr>
                <w:rFonts w:ascii="Verdana" w:hAnsi="Verdana" w:cs="Arial"/>
              </w:rPr>
            </w:pPr>
          </w:p>
        </w:tc>
        <w:tc>
          <w:tcPr>
            <w:tcW w:w="1116" w:type="dxa"/>
          </w:tcPr>
          <w:p w14:paraId="14995D84" w14:textId="77777777" w:rsidR="00835F09" w:rsidRPr="00CB59B5" w:rsidRDefault="00835F09" w:rsidP="00C60CB7">
            <w:pPr>
              <w:spacing w:after="120" w:line="276" w:lineRule="auto"/>
              <w:rPr>
                <w:rFonts w:ascii="Verdana" w:hAnsi="Verdana" w:cs="Arial"/>
              </w:rPr>
            </w:pPr>
          </w:p>
        </w:tc>
      </w:tr>
      <w:tr w:rsidR="00835F09" w:rsidRPr="00CB59B5" w14:paraId="63B1B4D3" w14:textId="77777777" w:rsidTr="00835F09">
        <w:trPr>
          <w:trHeight w:val="458"/>
        </w:trPr>
        <w:tc>
          <w:tcPr>
            <w:tcW w:w="1021" w:type="dxa"/>
          </w:tcPr>
          <w:p w14:paraId="1030CDCB" w14:textId="77777777" w:rsidR="00835F09" w:rsidRPr="00CB59B5" w:rsidRDefault="00835F09" w:rsidP="00C60CB7">
            <w:pPr>
              <w:spacing w:after="120" w:line="276" w:lineRule="auto"/>
              <w:rPr>
                <w:rFonts w:ascii="Verdana" w:hAnsi="Verdana" w:cs="Arial"/>
                <w:b/>
                <w:i/>
              </w:rPr>
            </w:pPr>
          </w:p>
        </w:tc>
        <w:tc>
          <w:tcPr>
            <w:tcW w:w="1002" w:type="dxa"/>
          </w:tcPr>
          <w:p w14:paraId="3B539B85" w14:textId="77777777" w:rsidR="00835F09" w:rsidRPr="00CB59B5" w:rsidRDefault="00835F09" w:rsidP="00C60CB7">
            <w:pPr>
              <w:spacing w:after="120" w:line="276" w:lineRule="auto"/>
              <w:rPr>
                <w:rFonts w:ascii="Verdana" w:hAnsi="Verdana" w:cs="Arial"/>
              </w:rPr>
            </w:pPr>
          </w:p>
        </w:tc>
        <w:tc>
          <w:tcPr>
            <w:tcW w:w="1144" w:type="dxa"/>
          </w:tcPr>
          <w:p w14:paraId="11820EB1" w14:textId="77777777" w:rsidR="005A6F23" w:rsidRDefault="005A6F23" w:rsidP="00F04328">
            <w:pPr>
              <w:spacing w:after="120" w:line="276" w:lineRule="auto"/>
              <w:jc w:val="center"/>
              <w:rPr>
                <w:rFonts w:ascii="Verdana" w:hAnsi="Verdana" w:cs="Arial"/>
                <w:sz w:val="16"/>
                <w:szCs w:val="16"/>
                <w:lang w:eastAsia="en-US"/>
              </w:rPr>
            </w:pPr>
          </w:p>
          <w:p w14:paraId="457A59D1" w14:textId="77777777" w:rsidR="00835F09" w:rsidRPr="00BA6BC3" w:rsidRDefault="005A6F23" w:rsidP="00F04328">
            <w:pPr>
              <w:spacing w:after="120" w:line="276" w:lineRule="auto"/>
              <w:jc w:val="center"/>
              <w:rPr>
                <w:rFonts w:ascii="Verdana" w:hAnsi="Verdana" w:cs="Arial"/>
                <w:sz w:val="16"/>
                <w:szCs w:val="16"/>
                <w:lang w:eastAsia="en-US"/>
              </w:rPr>
            </w:pPr>
            <w:r w:rsidRPr="00BA6BC3">
              <w:rPr>
                <w:rFonts w:ascii="Verdana" w:hAnsi="Verdana" w:cs="Arial"/>
                <w:sz w:val="16"/>
                <w:szCs w:val="16"/>
                <w:lang w:eastAsia="en-US"/>
              </w:rPr>
              <w:t>_/__/__</w:t>
            </w:r>
          </w:p>
          <w:p w14:paraId="01D485A4" w14:textId="77777777" w:rsidR="00835F09" w:rsidRPr="00BA6BC3" w:rsidRDefault="00835F09" w:rsidP="00F04328">
            <w:pPr>
              <w:spacing w:after="120" w:line="276" w:lineRule="auto"/>
              <w:jc w:val="center"/>
              <w:rPr>
                <w:rFonts w:ascii="Verdana" w:hAnsi="Verdana" w:cs="Arial"/>
                <w:sz w:val="16"/>
                <w:szCs w:val="16"/>
              </w:rPr>
            </w:pPr>
          </w:p>
        </w:tc>
        <w:tc>
          <w:tcPr>
            <w:tcW w:w="965" w:type="dxa"/>
          </w:tcPr>
          <w:p w14:paraId="51178878" w14:textId="77777777" w:rsidR="00835F09" w:rsidRPr="00CB59B5" w:rsidRDefault="00835F09" w:rsidP="00C60CB7">
            <w:pPr>
              <w:spacing w:after="120" w:line="276" w:lineRule="auto"/>
              <w:rPr>
                <w:rFonts w:ascii="Verdana" w:hAnsi="Verdana" w:cs="Arial"/>
              </w:rPr>
            </w:pPr>
          </w:p>
        </w:tc>
        <w:tc>
          <w:tcPr>
            <w:tcW w:w="992" w:type="dxa"/>
          </w:tcPr>
          <w:p w14:paraId="0EDB3DAA" w14:textId="77777777" w:rsidR="00835F09" w:rsidRPr="00CB59B5" w:rsidRDefault="00835F09" w:rsidP="00C60CB7">
            <w:pPr>
              <w:spacing w:after="120" w:line="276" w:lineRule="auto"/>
              <w:rPr>
                <w:rFonts w:ascii="Verdana" w:hAnsi="Verdana" w:cs="Arial"/>
              </w:rPr>
            </w:pPr>
          </w:p>
        </w:tc>
        <w:tc>
          <w:tcPr>
            <w:tcW w:w="1000" w:type="dxa"/>
          </w:tcPr>
          <w:p w14:paraId="0BD9539D" w14:textId="77777777" w:rsidR="00835F09" w:rsidRPr="00CB59B5" w:rsidRDefault="00835F09" w:rsidP="00C60CB7">
            <w:pPr>
              <w:spacing w:after="120" w:line="276" w:lineRule="auto"/>
              <w:rPr>
                <w:rFonts w:ascii="Verdana" w:hAnsi="Verdana" w:cs="Arial"/>
              </w:rPr>
            </w:pPr>
          </w:p>
        </w:tc>
        <w:tc>
          <w:tcPr>
            <w:tcW w:w="982" w:type="dxa"/>
          </w:tcPr>
          <w:p w14:paraId="2B6971FF" w14:textId="77777777" w:rsidR="00835F09" w:rsidRPr="00CB59B5" w:rsidRDefault="00835F09" w:rsidP="00C60CB7">
            <w:pPr>
              <w:spacing w:after="120" w:line="276" w:lineRule="auto"/>
              <w:rPr>
                <w:rFonts w:ascii="Verdana" w:hAnsi="Verdana" w:cs="Arial"/>
              </w:rPr>
            </w:pPr>
          </w:p>
        </w:tc>
        <w:tc>
          <w:tcPr>
            <w:tcW w:w="830" w:type="dxa"/>
          </w:tcPr>
          <w:p w14:paraId="074713D0" w14:textId="77777777" w:rsidR="00835F09" w:rsidRPr="00CB59B5" w:rsidRDefault="00835F09" w:rsidP="00C60CB7">
            <w:pPr>
              <w:spacing w:after="120" w:line="276" w:lineRule="auto"/>
              <w:rPr>
                <w:rFonts w:ascii="Verdana" w:hAnsi="Verdana" w:cs="Arial"/>
              </w:rPr>
            </w:pPr>
          </w:p>
        </w:tc>
        <w:tc>
          <w:tcPr>
            <w:tcW w:w="1013" w:type="dxa"/>
          </w:tcPr>
          <w:p w14:paraId="4CCFD3AD" w14:textId="77777777" w:rsidR="00835F09" w:rsidRPr="00CB59B5" w:rsidRDefault="00835F09" w:rsidP="00C60CB7">
            <w:pPr>
              <w:spacing w:after="120" w:line="276" w:lineRule="auto"/>
              <w:rPr>
                <w:rFonts w:ascii="Verdana" w:hAnsi="Verdana" w:cs="Arial"/>
              </w:rPr>
            </w:pPr>
          </w:p>
        </w:tc>
        <w:tc>
          <w:tcPr>
            <w:tcW w:w="1116" w:type="dxa"/>
          </w:tcPr>
          <w:p w14:paraId="5BF867C4" w14:textId="77777777" w:rsidR="00835F09" w:rsidRPr="00CB59B5" w:rsidRDefault="00835F09" w:rsidP="00C60CB7">
            <w:pPr>
              <w:spacing w:after="120" w:line="276" w:lineRule="auto"/>
              <w:rPr>
                <w:rFonts w:ascii="Verdana" w:hAnsi="Verdana" w:cs="Arial"/>
              </w:rPr>
            </w:pPr>
          </w:p>
        </w:tc>
      </w:tr>
    </w:tbl>
    <w:p w14:paraId="3372EEB3" w14:textId="77777777" w:rsidR="00BE6233" w:rsidRDefault="00BE6233" w:rsidP="00C60CB7">
      <w:pPr>
        <w:widowControl/>
        <w:adjustRightInd/>
        <w:spacing w:after="120" w:line="276" w:lineRule="auto"/>
        <w:textAlignment w:val="auto"/>
        <w:rPr>
          <w:rFonts w:ascii="Verdana" w:hAnsi="Verdana" w:cs="Arial"/>
          <w:b/>
          <w:lang w:eastAsia="en-US"/>
        </w:rPr>
      </w:pPr>
    </w:p>
    <w:p w14:paraId="5B3C2005" w14:textId="77777777" w:rsidR="00EF30DE" w:rsidRPr="00007E6C" w:rsidRDefault="00EF30DE" w:rsidP="00C60CB7">
      <w:pPr>
        <w:widowControl/>
        <w:adjustRightInd/>
        <w:spacing w:after="120" w:line="276" w:lineRule="auto"/>
        <w:textAlignment w:val="auto"/>
        <w:rPr>
          <w:rFonts w:ascii="Verdana" w:hAnsi="Verdana" w:cs="Arial"/>
          <w:lang w:eastAsia="en-US"/>
        </w:rPr>
      </w:pPr>
      <w:r w:rsidRPr="005C634F">
        <w:rPr>
          <w:rFonts w:ascii="Verdana" w:hAnsi="Verdana" w:cs="Arial"/>
          <w:b/>
          <w:lang w:eastAsia="en-US"/>
        </w:rPr>
        <w:lastRenderedPageBreak/>
        <w:t>ma che</w:t>
      </w:r>
      <w:r w:rsidR="00AA3E5D">
        <w:rPr>
          <w:rFonts w:ascii="Verdana" w:hAnsi="Verdana" w:cs="Arial"/>
          <w:b/>
          <w:lang w:eastAsia="en-US"/>
        </w:rPr>
        <w:t xml:space="preserve"> all’atto di presentazione dell’offerta</w:t>
      </w:r>
      <w:r w:rsidRPr="005C634F">
        <w:rPr>
          <w:rFonts w:ascii="Verdana" w:hAnsi="Verdana" w:cs="Arial"/>
          <w:lang w:eastAsia="en-US"/>
        </w:rPr>
        <w:t>:</w:t>
      </w:r>
    </w:p>
    <w:p w14:paraId="2CA5353C" w14:textId="77777777" w:rsidR="00EF30DE" w:rsidRPr="00160F0D" w:rsidRDefault="00EF30DE" w:rsidP="00C60CB7">
      <w:pPr>
        <w:widowControl/>
        <w:numPr>
          <w:ilvl w:val="0"/>
          <w:numId w:val="4"/>
        </w:numPr>
        <w:adjustRightInd/>
        <w:spacing w:after="120" w:line="276" w:lineRule="auto"/>
        <w:ind w:left="567" w:hanging="567"/>
        <w:textAlignment w:val="auto"/>
        <w:rPr>
          <w:rFonts w:ascii="Verdana" w:hAnsi="Verdana" w:cs="Arial"/>
          <w:lang w:eastAsia="en-US"/>
        </w:rPr>
      </w:pPr>
      <w:r w:rsidRPr="00160F0D">
        <w:rPr>
          <w:rFonts w:ascii="Verdana" w:hAnsi="Verdana" w:cs="Arial"/>
          <w:lang w:eastAsia="en-US"/>
        </w:rPr>
        <w:t>il reato è stato depenalizzato;</w:t>
      </w:r>
    </w:p>
    <w:p w14:paraId="58F81B55" w14:textId="77777777" w:rsidR="00EF30DE" w:rsidRPr="00160F0D" w:rsidRDefault="00EF30DE" w:rsidP="00C60CB7">
      <w:pPr>
        <w:widowControl/>
        <w:numPr>
          <w:ilvl w:val="0"/>
          <w:numId w:val="4"/>
        </w:numPr>
        <w:adjustRightInd/>
        <w:spacing w:after="120" w:line="276" w:lineRule="auto"/>
        <w:ind w:left="567" w:hanging="567"/>
        <w:textAlignment w:val="auto"/>
        <w:rPr>
          <w:rFonts w:ascii="Verdana" w:hAnsi="Verdana" w:cs="Arial"/>
          <w:lang w:eastAsia="en-US"/>
        </w:rPr>
      </w:pPr>
      <w:r w:rsidRPr="00160F0D">
        <w:rPr>
          <w:rFonts w:ascii="Verdana" w:hAnsi="Verdana" w:cs="Arial"/>
          <w:lang w:eastAsia="en-US"/>
        </w:rPr>
        <w:t>è intervenuta la riabilitazione;</w:t>
      </w:r>
    </w:p>
    <w:p w14:paraId="413D723B" w14:textId="77777777" w:rsidR="00B84E49" w:rsidRPr="00160F0D" w:rsidRDefault="00AA4E83" w:rsidP="00C60CB7">
      <w:pPr>
        <w:widowControl/>
        <w:numPr>
          <w:ilvl w:val="0"/>
          <w:numId w:val="4"/>
        </w:numPr>
        <w:adjustRightInd/>
        <w:spacing w:after="120" w:line="276" w:lineRule="auto"/>
        <w:ind w:left="567" w:hanging="567"/>
        <w:textAlignment w:val="auto"/>
        <w:rPr>
          <w:rFonts w:ascii="Verdana" w:hAnsi="Verdana" w:cs="Arial"/>
          <w:lang w:eastAsia="en-US"/>
        </w:rPr>
      </w:pPr>
      <w:r w:rsidRPr="00160F0D">
        <w:rPr>
          <w:rFonts w:ascii="Verdana" w:hAnsi="Verdana" w:cs="Arial"/>
          <w:lang w:eastAsia="en-US"/>
        </w:rPr>
        <w:t>nei casi di condanna ad una pena accessoria perpetua</w:t>
      </w:r>
      <w:r w:rsidR="00A5660F" w:rsidRPr="00160F0D">
        <w:rPr>
          <w:rFonts w:ascii="Verdana" w:hAnsi="Verdana" w:cs="Arial"/>
          <w:lang w:eastAsia="en-US"/>
        </w:rPr>
        <w:t>, questa è dichiarata estinta ai sensi dell’art. 179, settimo comma del codice penale;</w:t>
      </w:r>
      <w:r w:rsidRPr="00160F0D">
        <w:rPr>
          <w:rFonts w:ascii="Verdana" w:hAnsi="Verdana" w:cs="Arial"/>
          <w:lang w:eastAsia="en-US"/>
        </w:rPr>
        <w:t xml:space="preserve">  </w:t>
      </w:r>
    </w:p>
    <w:p w14:paraId="6D541FEA" w14:textId="77777777" w:rsidR="00EF30DE" w:rsidRPr="00160F0D" w:rsidRDefault="00EF30DE" w:rsidP="00C60CB7">
      <w:pPr>
        <w:widowControl/>
        <w:numPr>
          <w:ilvl w:val="0"/>
          <w:numId w:val="4"/>
        </w:numPr>
        <w:adjustRightInd/>
        <w:spacing w:after="120" w:line="276" w:lineRule="auto"/>
        <w:ind w:left="567" w:hanging="567"/>
        <w:textAlignment w:val="auto"/>
        <w:rPr>
          <w:rFonts w:ascii="Verdana" w:hAnsi="Verdana" w:cs="Arial"/>
          <w:lang w:eastAsia="en-US"/>
        </w:rPr>
      </w:pPr>
      <w:r w:rsidRPr="00160F0D">
        <w:rPr>
          <w:rFonts w:ascii="Verdana" w:hAnsi="Verdana" w:cs="Arial"/>
          <w:lang w:eastAsia="en-US"/>
        </w:rPr>
        <w:t>il reato è stato dichiarato estinto dopo la condanna;</w:t>
      </w:r>
    </w:p>
    <w:p w14:paraId="4F595615" w14:textId="77777777" w:rsidR="00EF30DE" w:rsidRPr="00160F0D" w:rsidRDefault="00EF30DE" w:rsidP="00C60CB7">
      <w:pPr>
        <w:widowControl/>
        <w:numPr>
          <w:ilvl w:val="0"/>
          <w:numId w:val="4"/>
        </w:numPr>
        <w:adjustRightInd/>
        <w:spacing w:after="120" w:line="276" w:lineRule="auto"/>
        <w:ind w:left="567" w:hanging="567"/>
        <w:textAlignment w:val="auto"/>
        <w:rPr>
          <w:rFonts w:ascii="Verdana" w:hAnsi="Verdana" w:cs="Arial"/>
          <w:lang w:eastAsia="en-US"/>
        </w:rPr>
      </w:pPr>
      <w:r w:rsidRPr="00160F0D">
        <w:rPr>
          <w:rFonts w:ascii="Verdana" w:hAnsi="Verdana" w:cs="Arial"/>
          <w:lang w:eastAsia="en-US"/>
        </w:rPr>
        <w:t>la condanna è stata revocata;</w:t>
      </w:r>
    </w:p>
    <w:p w14:paraId="31484A0F" w14:textId="77777777" w:rsidR="00EF30DE" w:rsidRPr="00160F0D" w:rsidRDefault="00EF30DE" w:rsidP="00C60CB7">
      <w:pPr>
        <w:widowControl/>
        <w:numPr>
          <w:ilvl w:val="0"/>
          <w:numId w:val="4"/>
        </w:numPr>
        <w:adjustRightInd/>
        <w:spacing w:after="120" w:line="276" w:lineRule="auto"/>
        <w:ind w:left="567" w:hanging="567"/>
        <w:textAlignment w:val="auto"/>
        <w:rPr>
          <w:rFonts w:ascii="Verdana" w:hAnsi="Verdana" w:cs="Arial"/>
          <w:lang w:eastAsia="en-US"/>
        </w:rPr>
      </w:pPr>
      <w:r w:rsidRPr="00160F0D">
        <w:rPr>
          <w:rFonts w:ascii="Verdana" w:hAnsi="Verdana" w:cs="Arial"/>
          <w:lang w:eastAsia="en-US"/>
        </w:rPr>
        <w:t xml:space="preserve">è decorsa la durata della pena accessoria dell’incapacità </w:t>
      </w:r>
      <w:r w:rsidR="00BB1530" w:rsidRPr="00160F0D">
        <w:rPr>
          <w:rFonts w:ascii="Verdana" w:hAnsi="Verdana" w:cs="Arial"/>
          <w:lang w:eastAsia="en-US"/>
        </w:rPr>
        <w:t>a</w:t>
      </w:r>
      <w:r w:rsidRPr="00160F0D">
        <w:rPr>
          <w:rFonts w:ascii="Verdana" w:hAnsi="Verdana" w:cs="Arial"/>
          <w:lang w:eastAsia="en-US"/>
        </w:rPr>
        <w:t xml:space="preserve"> contrarre con la pubblica Amministrazione, fissata dal provvedimento di condanna;</w:t>
      </w:r>
    </w:p>
    <w:p w14:paraId="3D4DE08A" w14:textId="27B108EB" w:rsidR="00AA3E5D" w:rsidRPr="00160F0D" w:rsidRDefault="008D1C30" w:rsidP="00C60CB7">
      <w:pPr>
        <w:widowControl/>
        <w:numPr>
          <w:ilvl w:val="0"/>
          <w:numId w:val="4"/>
        </w:numPr>
        <w:adjustRightInd/>
        <w:spacing w:after="120" w:line="276" w:lineRule="auto"/>
        <w:ind w:left="567" w:hanging="567"/>
        <w:textAlignment w:val="auto"/>
        <w:rPr>
          <w:rFonts w:ascii="Verdana" w:hAnsi="Verdana" w:cs="Arial"/>
          <w:lang w:eastAsia="en-US"/>
        </w:rPr>
      </w:pPr>
      <w:r w:rsidRPr="00160F0D">
        <w:rPr>
          <w:rFonts w:ascii="Verdana" w:hAnsi="Verdana" w:cs="Arial"/>
          <w:lang w:eastAsia="en-US"/>
        </w:rPr>
        <w:t>la sentenza di condanna definitiva non ha fissato la durata della pena accessoria della incapacità di contrattare con la pubblica amministrazione e ricorrono i seguenti presupposti</w:t>
      </w:r>
      <w:r w:rsidR="00AA3E5D" w:rsidRPr="00160F0D">
        <w:rPr>
          <w:rFonts w:ascii="Verdana" w:hAnsi="Verdana" w:cs="Arial"/>
          <w:lang w:eastAsia="en-US"/>
        </w:rPr>
        <w:t>:</w:t>
      </w:r>
    </w:p>
    <w:p w14:paraId="6FABE5B9" w14:textId="4DAFF5FD" w:rsidR="00AA3E5D" w:rsidRPr="00160F0D" w:rsidRDefault="008D1C30" w:rsidP="00C60CB7">
      <w:pPr>
        <w:widowControl/>
        <w:numPr>
          <w:ilvl w:val="0"/>
          <w:numId w:val="13"/>
        </w:numPr>
        <w:adjustRightInd/>
        <w:spacing w:after="120" w:line="276" w:lineRule="auto"/>
        <w:textAlignment w:val="auto"/>
        <w:rPr>
          <w:rFonts w:ascii="Verdana" w:hAnsi="Verdana" w:cs="Arial"/>
          <w:lang w:eastAsia="en-US"/>
        </w:rPr>
      </w:pPr>
      <w:r w:rsidRPr="00160F0D">
        <w:rPr>
          <w:rFonts w:ascii="Verdana" w:hAnsi="Verdana" w:cs="Arial"/>
          <w:lang w:eastAsia="en-US"/>
        </w:rPr>
        <w:t xml:space="preserve">la pena accessoria è stata dichiarata estinta ai sensi </w:t>
      </w:r>
      <w:r w:rsidR="00F143DB" w:rsidRPr="00160F0D">
        <w:rPr>
          <w:rFonts w:ascii="Verdana" w:hAnsi="Verdana" w:cs="Arial"/>
          <w:lang w:eastAsia="en-US"/>
        </w:rPr>
        <w:t>dell’art. 179,</w:t>
      </w:r>
      <w:r w:rsidR="00007E6C">
        <w:rPr>
          <w:rFonts w:ascii="Verdana" w:hAnsi="Verdana" w:cs="Arial"/>
          <w:lang w:eastAsia="en-US"/>
        </w:rPr>
        <w:t xml:space="preserve"> settimo comma del codice penale</w:t>
      </w:r>
      <w:r w:rsidR="00F143DB" w:rsidRPr="00160F0D">
        <w:rPr>
          <w:rFonts w:ascii="Verdana" w:hAnsi="Verdana" w:cs="Arial"/>
          <w:lang w:eastAsia="en-US"/>
        </w:rPr>
        <w:t xml:space="preserve"> (art. 80, comma 10, </w:t>
      </w:r>
      <w:r w:rsidRPr="00160F0D">
        <w:rPr>
          <w:rFonts w:ascii="Verdana" w:hAnsi="Verdana" w:cs="Arial"/>
          <w:lang w:eastAsia="en-US"/>
        </w:rPr>
        <w:t>lettera a</w:t>
      </w:r>
      <w:r w:rsidR="00BB1530" w:rsidRPr="00160F0D">
        <w:rPr>
          <w:rFonts w:ascii="Verdana" w:hAnsi="Verdana" w:cs="Arial"/>
          <w:lang w:eastAsia="en-US"/>
        </w:rPr>
        <w:t>)</w:t>
      </w:r>
      <w:r w:rsidR="00007E6C">
        <w:rPr>
          <w:rFonts w:ascii="Verdana" w:hAnsi="Verdana" w:cs="Arial"/>
          <w:lang w:eastAsia="en-US"/>
        </w:rPr>
        <w:t xml:space="preserve">, del </w:t>
      </w:r>
      <w:proofErr w:type="spellStart"/>
      <w:r w:rsidR="00007E6C">
        <w:rPr>
          <w:rFonts w:ascii="Verdana" w:hAnsi="Verdana" w:cs="Arial"/>
          <w:lang w:eastAsia="en-US"/>
        </w:rPr>
        <w:t>D.L</w:t>
      </w:r>
      <w:r w:rsidR="00BB1530" w:rsidRPr="00160F0D">
        <w:rPr>
          <w:rFonts w:ascii="Verdana" w:hAnsi="Verdana" w:cs="Arial"/>
          <w:lang w:eastAsia="en-US"/>
        </w:rPr>
        <w:t>gs.</w:t>
      </w:r>
      <w:proofErr w:type="spellEnd"/>
      <w:r w:rsidR="00BB1530" w:rsidRPr="00160F0D">
        <w:rPr>
          <w:rFonts w:ascii="Verdana" w:hAnsi="Verdana" w:cs="Arial"/>
          <w:lang w:eastAsia="en-US"/>
        </w:rPr>
        <w:t xml:space="preserve"> 50/2016</w:t>
      </w:r>
      <w:r w:rsidRPr="00160F0D">
        <w:rPr>
          <w:rFonts w:ascii="Verdana" w:hAnsi="Verdana" w:cs="Arial"/>
          <w:lang w:eastAsia="en-US"/>
        </w:rPr>
        <w:t>);</w:t>
      </w:r>
    </w:p>
    <w:p w14:paraId="3098D103" w14:textId="77777777" w:rsidR="00AA3E5D" w:rsidRPr="00160F0D" w:rsidRDefault="00AA3E5D" w:rsidP="00C60CB7">
      <w:pPr>
        <w:widowControl/>
        <w:adjustRightInd/>
        <w:spacing w:after="120" w:line="276" w:lineRule="auto"/>
        <w:ind w:left="1080"/>
        <w:textAlignment w:val="auto"/>
        <w:rPr>
          <w:rFonts w:ascii="Verdana" w:hAnsi="Verdana" w:cs="Arial"/>
          <w:b/>
          <w:i/>
          <w:lang w:eastAsia="en-US"/>
        </w:rPr>
      </w:pPr>
      <w:r w:rsidRPr="00160F0D">
        <w:rPr>
          <w:rFonts w:ascii="Verdana" w:hAnsi="Verdana" w:cs="Arial"/>
          <w:b/>
          <w:i/>
          <w:lang w:eastAsia="en-US"/>
        </w:rPr>
        <w:t>[oppure]</w:t>
      </w:r>
    </w:p>
    <w:p w14:paraId="71971BA8" w14:textId="50FEC729" w:rsidR="008D1C30" w:rsidRPr="00160F0D" w:rsidRDefault="00B939ED" w:rsidP="00C60CB7">
      <w:pPr>
        <w:widowControl/>
        <w:numPr>
          <w:ilvl w:val="0"/>
          <w:numId w:val="13"/>
        </w:numPr>
        <w:adjustRightInd/>
        <w:spacing w:after="120" w:line="276" w:lineRule="auto"/>
        <w:textAlignment w:val="auto"/>
        <w:rPr>
          <w:rFonts w:ascii="Verdana" w:hAnsi="Verdana" w:cs="Arial"/>
          <w:lang w:eastAsia="en-US"/>
        </w:rPr>
      </w:pPr>
      <w:r w:rsidRPr="00160F0D">
        <w:rPr>
          <w:rFonts w:ascii="Verdana" w:hAnsi="Verdana" w:cs="Arial"/>
          <w:lang w:eastAsia="en-US"/>
        </w:rPr>
        <w:t xml:space="preserve">è intervenuta riabilitazione </w:t>
      </w:r>
      <w:r w:rsidR="008D1C30" w:rsidRPr="00160F0D">
        <w:rPr>
          <w:rFonts w:ascii="Verdana" w:hAnsi="Verdana" w:cs="Arial"/>
          <w:lang w:eastAsia="en-US"/>
        </w:rPr>
        <w:t xml:space="preserve">ai sensi  </w:t>
      </w:r>
      <w:r w:rsidR="00BB1530" w:rsidRPr="00160F0D">
        <w:rPr>
          <w:rFonts w:ascii="Verdana" w:hAnsi="Verdana" w:cs="Arial"/>
          <w:lang w:eastAsia="en-US"/>
        </w:rPr>
        <w:t>dell’</w:t>
      </w:r>
      <w:r w:rsidR="008D1C30" w:rsidRPr="00160F0D">
        <w:rPr>
          <w:rFonts w:ascii="Verdana" w:hAnsi="Verdana" w:cs="Arial"/>
          <w:lang w:eastAsia="en-US"/>
        </w:rPr>
        <w:t xml:space="preserve"> </w:t>
      </w:r>
      <w:r w:rsidR="00BB1530" w:rsidRPr="00160F0D">
        <w:rPr>
          <w:rFonts w:ascii="Verdana" w:hAnsi="Verdana" w:cs="Arial"/>
          <w:lang w:eastAsia="en-US"/>
        </w:rPr>
        <w:t xml:space="preserve">art. </w:t>
      </w:r>
      <w:r w:rsidR="00007E6C">
        <w:rPr>
          <w:rFonts w:ascii="Verdana" w:hAnsi="Verdana" w:cs="Arial"/>
          <w:lang w:eastAsia="en-US"/>
        </w:rPr>
        <w:t xml:space="preserve">80, comma 10, lettera b) del </w:t>
      </w:r>
      <w:proofErr w:type="spellStart"/>
      <w:r w:rsidR="00007E6C">
        <w:rPr>
          <w:rFonts w:ascii="Verdana" w:hAnsi="Verdana" w:cs="Arial"/>
          <w:lang w:eastAsia="en-US"/>
        </w:rPr>
        <w:t>D.L</w:t>
      </w:r>
      <w:r w:rsidR="00BB1530" w:rsidRPr="00160F0D">
        <w:rPr>
          <w:rFonts w:ascii="Verdana" w:hAnsi="Verdana" w:cs="Arial"/>
          <w:lang w:eastAsia="en-US"/>
        </w:rPr>
        <w:t>gs.</w:t>
      </w:r>
      <w:proofErr w:type="spellEnd"/>
      <w:r w:rsidR="00BB1530" w:rsidRPr="00160F0D">
        <w:rPr>
          <w:rFonts w:ascii="Verdana" w:hAnsi="Verdana" w:cs="Arial"/>
          <w:lang w:eastAsia="en-US"/>
        </w:rPr>
        <w:t xml:space="preserve"> 50/2016</w:t>
      </w:r>
      <w:r w:rsidR="008D1C30" w:rsidRPr="00160F0D">
        <w:rPr>
          <w:rFonts w:ascii="Verdana" w:hAnsi="Verdana" w:cs="Arial"/>
          <w:lang w:eastAsia="en-US"/>
        </w:rPr>
        <w:t>;</w:t>
      </w:r>
    </w:p>
    <w:p w14:paraId="4D0CE561" w14:textId="77777777" w:rsidR="00B939ED" w:rsidRPr="00160F0D" w:rsidRDefault="00B939ED" w:rsidP="00C60CB7">
      <w:pPr>
        <w:widowControl/>
        <w:adjustRightInd/>
        <w:spacing w:after="120" w:line="276" w:lineRule="auto"/>
        <w:ind w:left="1080"/>
        <w:textAlignment w:val="auto"/>
        <w:rPr>
          <w:rFonts w:ascii="Verdana" w:hAnsi="Verdana" w:cs="Arial"/>
          <w:b/>
          <w:i/>
          <w:lang w:eastAsia="en-US"/>
        </w:rPr>
      </w:pPr>
      <w:r w:rsidRPr="00160F0D">
        <w:rPr>
          <w:rFonts w:ascii="Verdana" w:hAnsi="Verdana" w:cs="Arial"/>
          <w:b/>
          <w:i/>
          <w:lang w:eastAsia="en-US"/>
        </w:rPr>
        <w:t>[oppure]</w:t>
      </w:r>
    </w:p>
    <w:p w14:paraId="02C8A311" w14:textId="592B5738" w:rsidR="00BB1530" w:rsidRPr="00160F0D" w:rsidRDefault="00B939ED" w:rsidP="00C60CB7">
      <w:pPr>
        <w:widowControl/>
        <w:numPr>
          <w:ilvl w:val="0"/>
          <w:numId w:val="13"/>
        </w:numPr>
        <w:adjustRightInd/>
        <w:spacing w:after="120" w:line="276" w:lineRule="auto"/>
        <w:textAlignment w:val="auto"/>
        <w:rPr>
          <w:rFonts w:ascii="Verdana" w:hAnsi="Verdana" w:cs="Arial"/>
          <w:lang w:eastAsia="en-US"/>
        </w:rPr>
      </w:pPr>
      <w:r w:rsidRPr="00160F0D">
        <w:rPr>
          <w:rFonts w:ascii="Verdana" w:hAnsi="Verdana" w:cs="Arial"/>
          <w:lang w:eastAsia="en-US"/>
        </w:rPr>
        <w:t xml:space="preserve">è intervenuta riabilitazione ai sensi </w:t>
      </w:r>
      <w:r w:rsidR="00BB1530" w:rsidRPr="00160F0D">
        <w:rPr>
          <w:rFonts w:ascii="Verdana" w:hAnsi="Verdana" w:cs="Arial"/>
          <w:lang w:eastAsia="en-US"/>
        </w:rPr>
        <w:t xml:space="preserve">dell’art. 80, comma 10, lettera </w:t>
      </w:r>
      <w:r w:rsidR="00D166F5" w:rsidRPr="00160F0D">
        <w:rPr>
          <w:rFonts w:ascii="Verdana" w:hAnsi="Verdana" w:cs="Arial"/>
          <w:lang w:eastAsia="en-US"/>
        </w:rPr>
        <w:t>c</w:t>
      </w:r>
      <w:r w:rsidR="00007E6C">
        <w:rPr>
          <w:rFonts w:ascii="Verdana" w:hAnsi="Verdana" w:cs="Arial"/>
          <w:lang w:eastAsia="en-US"/>
        </w:rPr>
        <w:t xml:space="preserve">) del </w:t>
      </w:r>
      <w:proofErr w:type="spellStart"/>
      <w:r w:rsidR="00007E6C">
        <w:rPr>
          <w:rFonts w:ascii="Verdana" w:hAnsi="Verdana" w:cs="Arial"/>
          <w:lang w:eastAsia="en-US"/>
        </w:rPr>
        <w:t>D.L</w:t>
      </w:r>
      <w:r w:rsidR="00BB1530" w:rsidRPr="00160F0D">
        <w:rPr>
          <w:rFonts w:ascii="Verdana" w:hAnsi="Verdana" w:cs="Arial"/>
          <w:lang w:eastAsia="en-US"/>
        </w:rPr>
        <w:t>gs.</w:t>
      </w:r>
      <w:proofErr w:type="spellEnd"/>
      <w:r w:rsidR="00BB1530" w:rsidRPr="00160F0D">
        <w:rPr>
          <w:rFonts w:ascii="Verdana" w:hAnsi="Verdana" w:cs="Arial"/>
          <w:lang w:eastAsia="en-US"/>
        </w:rPr>
        <w:t xml:space="preserve"> 50/2016;</w:t>
      </w:r>
    </w:p>
    <w:p w14:paraId="66247B12" w14:textId="77777777" w:rsidR="00767B8E" w:rsidRPr="00160F0D" w:rsidRDefault="00767B8E" w:rsidP="00C60CB7">
      <w:pPr>
        <w:pStyle w:val="Paragrafoelenco"/>
        <w:widowControl/>
        <w:adjustRightInd/>
        <w:spacing w:after="120" w:line="276" w:lineRule="auto"/>
        <w:ind w:left="1080"/>
        <w:textAlignment w:val="auto"/>
        <w:rPr>
          <w:rFonts w:ascii="Verdana" w:hAnsi="Verdana" w:cs="Arial"/>
          <w:b/>
          <w:i/>
          <w:lang w:eastAsia="en-US"/>
        </w:rPr>
      </w:pPr>
      <w:r w:rsidRPr="00160F0D">
        <w:rPr>
          <w:rFonts w:ascii="Verdana" w:hAnsi="Verdana" w:cs="Arial"/>
          <w:b/>
          <w:i/>
          <w:lang w:eastAsia="en-US"/>
        </w:rPr>
        <w:t>[oppure]</w:t>
      </w:r>
    </w:p>
    <w:p w14:paraId="20924EB7" w14:textId="6EBDEBB0" w:rsidR="00BB1530" w:rsidRDefault="00D166F5" w:rsidP="00C60CB7">
      <w:pPr>
        <w:widowControl/>
        <w:numPr>
          <w:ilvl w:val="0"/>
          <w:numId w:val="13"/>
        </w:numPr>
        <w:adjustRightInd/>
        <w:spacing w:after="120" w:line="276" w:lineRule="auto"/>
        <w:textAlignment w:val="auto"/>
        <w:rPr>
          <w:rFonts w:ascii="Verdana" w:hAnsi="Verdana" w:cs="Arial"/>
          <w:lang w:eastAsia="en-US"/>
        </w:rPr>
      </w:pPr>
      <w:r w:rsidRPr="00160F0D">
        <w:rPr>
          <w:rFonts w:ascii="Verdana" w:hAnsi="Verdana" w:cs="Arial"/>
          <w:lang w:eastAsia="en-US"/>
        </w:rPr>
        <w:t xml:space="preserve">la durata della esclusione è pari alla pena principale ed </w:t>
      </w:r>
      <w:r w:rsidR="00436814" w:rsidRPr="00160F0D">
        <w:rPr>
          <w:rFonts w:ascii="Verdana" w:hAnsi="Verdana" w:cs="Arial"/>
          <w:lang w:eastAsia="en-US"/>
        </w:rPr>
        <w:t xml:space="preserve">è decorsa la durata della pena </w:t>
      </w:r>
      <w:r w:rsidR="00980E96" w:rsidRPr="00160F0D">
        <w:rPr>
          <w:rFonts w:ascii="Verdana" w:hAnsi="Verdana" w:cs="Arial"/>
          <w:lang w:eastAsia="en-US"/>
        </w:rPr>
        <w:t>principale</w:t>
      </w:r>
      <w:r w:rsidR="00980E96" w:rsidRPr="00C07926">
        <w:rPr>
          <w:rFonts w:ascii="Verdana" w:hAnsi="Verdana" w:cs="Arial"/>
          <w:lang w:eastAsia="en-US"/>
        </w:rPr>
        <w:t xml:space="preserve">, ai sensi </w:t>
      </w:r>
      <w:r w:rsidR="00BB1530" w:rsidRPr="00C07926">
        <w:rPr>
          <w:rFonts w:ascii="Verdana" w:hAnsi="Verdana" w:cs="Arial"/>
          <w:lang w:eastAsia="en-US"/>
        </w:rPr>
        <w:t xml:space="preserve">dell’art. 80, comma 10 </w:t>
      </w:r>
      <w:r w:rsidR="00BB1530" w:rsidRPr="00C60CB7">
        <w:rPr>
          <w:rFonts w:ascii="Verdana" w:hAnsi="Verdana"/>
          <w:i/>
        </w:rPr>
        <w:t>bis</w:t>
      </w:r>
      <w:r w:rsidR="00007E6C">
        <w:rPr>
          <w:rFonts w:ascii="Verdana" w:hAnsi="Verdana" w:cs="Arial"/>
          <w:lang w:eastAsia="en-US"/>
        </w:rPr>
        <w:t xml:space="preserve"> del </w:t>
      </w:r>
      <w:proofErr w:type="spellStart"/>
      <w:r w:rsidR="00007E6C">
        <w:rPr>
          <w:rFonts w:ascii="Verdana" w:hAnsi="Verdana" w:cs="Arial"/>
          <w:lang w:eastAsia="en-US"/>
        </w:rPr>
        <w:t>D.L</w:t>
      </w:r>
      <w:r w:rsidR="00D968E1">
        <w:rPr>
          <w:rFonts w:ascii="Verdana" w:hAnsi="Verdana" w:cs="Arial"/>
          <w:lang w:eastAsia="en-US"/>
        </w:rPr>
        <w:t>gs.</w:t>
      </w:r>
      <w:proofErr w:type="spellEnd"/>
      <w:r w:rsidR="00D968E1">
        <w:rPr>
          <w:rFonts w:ascii="Verdana" w:hAnsi="Verdana" w:cs="Arial"/>
          <w:lang w:eastAsia="en-US"/>
        </w:rPr>
        <w:t xml:space="preserve"> </w:t>
      </w:r>
      <w:r w:rsidR="00BB1530" w:rsidRPr="00C07926">
        <w:rPr>
          <w:rFonts w:ascii="Verdana" w:hAnsi="Verdana" w:cs="Arial"/>
          <w:lang w:eastAsia="en-US"/>
        </w:rPr>
        <w:t>50/2016;</w:t>
      </w:r>
    </w:p>
    <w:p w14:paraId="27E27F8C" w14:textId="77777777" w:rsidR="00767B8E" w:rsidRPr="00C07926" w:rsidRDefault="00767B8E" w:rsidP="00C60CB7">
      <w:pPr>
        <w:widowControl/>
        <w:adjustRightInd/>
        <w:spacing w:after="120" w:line="276" w:lineRule="auto"/>
        <w:ind w:left="1080"/>
        <w:textAlignment w:val="auto"/>
        <w:rPr>
          <w:rFonts w:ascii="Verdana" w:hAnsi="Verdana" w:cs="Arial"/>
          <w:lang w:eastAsia="en-US"/>
        </w:rPr>
      </w:pPr>
    </w:p>
    <w:p w14:paraId="3743F91F" w14:textId="629F77E7" w:rsidR="00702A6C" w:rsidRDefault="003A4B68" w:rsidP="00C60CB7">
      <w:pPr>
        <w:widowControl/>
        <w:numPr>
          <w:ilvl w:val="0"/>
          <w:numId w:val="2"/>
        </w:numPr>
        <w:adjustRightInd/>
        <w:spacing w:after="120" w:line="276" w:lineRule="auto"/>
        <w:ind w:left="142" w:hanging="568"/>
        <w:textAlignment w:val="auto"/>
        <w:rPr>
          <w:rFonts w:ascii="Verdana" w:hAnsi="Verdana" w:cs="Arial"/>
          <w:b/>
          <w:lang w:eastAsia="en-US"/>
        </w:rPr>
      </w:pPr>
      <w:r>
        <w:rPr>
          <w:rFonts w:ascii="Verdana" w:hAnsi="Verdana" w:cs="Arial"/>
          <w:b/>
          <w:lang w:eastAsia="en-US"/>
        </w:rPr>
        <w:t>Art.</w:t>
      </w:r>
      <w:r w:rsidR="00D968E1">
        <w:rPr>
          <w:rFonts w:ascii="Verdana" w:hAnsi="Verdana" w:cs="Arial"/>
          <w:b/>
          <w:lang w:eastAsia="en-US"/>
        </w:rPr>
        <w:t xml:space="preserve"> 80, comma 2, del </w:t>
      </w:r>
      <w:r w:rsidR="00EE3ED0">
        <w:rPr>
          <w:rFonts w:ascii="Verdana" w:hAnsi="Verdana" w:cs="Arial"/>
          <w:b/>
          <w:lang w:eastAsia="en-US"/>
        </w:rPr>
        <w:t>Codice</w:t>
      </w:r>
    </w:p>
    <w:p w14:paraId="45B8FD3E" w14:textId="77777777" w:rsidR="00F143DB" w:rsidRPr="006E5720" w:rsidRDefault="00F143DB" w:rsidP="00C60CB7">
      <w:pPr>
        <w:widowControl/>
        <w:numPr>
          <w:ilvl w:val="0"/>
          <w:numId w:val="16"/>
        </w:numPr>
        <w:adjustRightInd/>
        <w:spacing w:after="120" w:line="276" w:lineRule="auto"/>
        <w:textAlignment w:val="auto"/>
        <w:rPr>
          <w:rFonts w:ascii="Verdana" w:hAnsi="Verdana" w:cs="Arial"/>
          <w:bCs/>
          <w:lang w:eastAsia="en-US"/>
        </w:rPr>
      </w:pPr>
      <w:r w:rsidRPr="006E5720">
        <w:rPr>
          <w:rFonts w:ascii="Verdana" w:hAnsi="Verdana" w:cs="Arial"/>
          <w:bCs/>
          <w:lang w:eastAsia="en-US"/>
        </w:rPr>
        <w:t>che l’impresa si trova in stato di controllo giudiziario, ai sensi dell’articolo 34-bis, commi 6 e 7 del decreto legislativo 6 settembre 2011, n. 159;</w:t>
      </w:r>
    </w:p>
    <w:p w14:paraId="64D80B56" w14:textId="77777777" w:rsidR="00CF2335" w:rsidRPr="00CF2335" w:rsidRDefault="00CF2335" w:rsidP="00C60CB7">
      <w:pPr>
        <w:widowControl/>
        <w:adjustRightInd/>
        <w:spacing w:after="120" w:line="276" w:lineRule="auto"/>
        <w:ind w:left="142"/>
        <w:textAlignment w:val="auto"/>
        <w:rPr>
          <w:rFonts w:ascii="Verdana" w:hAnsi="Verdana" w:cs="Arial"/>
          <w:highlight w:val="green"/>
          <w:lang w:eastAsia="en-US"/>
        </w:rPr>
      </w:pPr>
    </w:p>
    <w:p w14:paraId="4F37DDF3" w14:textId="354A933A" w:rsidR="00DE1AA5" w:rsidRPr="005E4D9B" w:rsidRDefault="003A4B68" w:rsidP="00C60CB7">
      <w:pPr>
        <w:widowControl/>
        <w:numPr>
          <w:ilvl w:val="0"/>
          <w:numId w:val="2"/>
        </w:numPr>
        <w:adjustRightInd/>
        <w:spacing w:after="120" w:line="276" w:lineRule="auto"/>
        <w:ind w:left="142" w:hanging="567"/>
        <w:textAlignment w:val="auto"/>
        <w:rPr>
          <w:rFonts w:ascii="Verdana" w:hAnsi="Verdana" w:cs="Arial"/>
          <w:b/>
          <w:lang w:eastAsia="en-US"/>
        </w:rPr>
      </w:pPr>
      <w:r>
        <w:rPr>
          <w:rFonts w:ascii="Verdana" w:hAnsi="Verdana" w:cs="Arial"/>
          <w:b/>
          <w:lang w:eastAsia="en-US"/>
        </w:rPr>
        <w:t>A</w:t>
      </w:r>
      <w:r w:rsidR="00DE1AA5" w:rsidRPr="005E4D9B">
        <w:rPr>
          <w:rFonts w:ascii="Verdana" w:hAnsi="Verdana" w:cs="Arial"/>
          <w:b/>
          <w:lang w:eastAsia="en-US"/>
        </w:rPr>
        <w:t xml:space="preserve">rt. 80, comma 4, del </w:t>
      </w:r>
      <w:r w:rsidR="00EE3ED0">
        <w:rPr>
          <w:rFonts w:ascii="Verdana" w:hAnsi="Verdana" w:cs="Arial"/>
          <w:b/>
          <w:lang w:eastAsia="en-US"/>
        </w:rPr>
        <w:t>Codice</w:t>
      </w:r>
    </w:p>
    <w:p w14:paraId="2D4A88D9" w14:textId="0E0B0BB2" w:rsidR="00DE1AA5" w:rsidRPr="00851ACC" w:rsidRDefault="009A5257" w:rsidP="00C60CB7">
      <w:pPr>
        <w:widowControl/>
        <w:adjustRightInd/>
        <w:spacing w:after="120" w:line="276" w:lineRule="auto"/>
        <w:textAlignment w:val="auto"/>
        <w:rPr>
          <w:rFonts w:ascii="Verdana" w:hAnsi="Verdana" w:cs="Arial"/>
          <w:lang w:eastAsia="en-US"/>
        </w:rPr>
      </w:pPr>
      <w:r w:rsidRPr="009A5257">
        <w:rPr>
          <w:rFonts w:ascii="Verdana" w:hAnsi="Verdana" w:cs="Arial"/>
          <w:lang w:eastAsia="en-US"/>
        </w:rPr>
        <w:t>P</w:t>
      </w:r>
      <w:r w:rsidR="006E5720" w:rsidRPr="009A5257">
        <w:rPr>
          <w:rFonts w:ascii="Verdana" w:hAnsi="Verdana" w:cs="Arial"/>
          <w:lang w:eastAsia="en-US"/>
        </w:rPr>
        <w:t xml:space="preserve">er </w:t>
      </w:r>
      <w:r w:rsidRPr="009A5257">
        <w:rPr>
          <w:rFonts w:ascii="Verdana" w:hAnsi="Verdana" w:cs="Arial"/>
          <w:lang w:eastAsia="en-US"/>
        </w:rPr>
        <w:t xml:space="preserve">l’esecuzione degli accertamenti di </w:t>
      </w:r>
      <w:r w:rsidR="00007E6C">
        <w:rPr>
          <w:rFonts w:ascii="Verdana" w:hAnsi="Verdana" w:cs="Arial"/>
          <w:lang w:eastAsia="en-US"/>
        </w:rPr>
        <w:t xml:space="preserve">cui all’art. 80, comma 4 del </w:t>
      </w:r>
      <w:proofErr w:type="spellStart"/>
      <w:r w:rsidR="00007E6C">
        <w:rPr>
          <w:rFonts w:ascii="Verdana" w:hAnsi="Verdana" w:cs="Arial"/>
          <w:lang w:eastAsia="en-US"/>
        </w:rPr>
        <w:t>D.L</w:t>
      </w:r>
      <w:r w:rsidRPr="009A5257">
        <w:rPr>
          <w:rFonts w:ascii="Verdana" w:hAnsi="Verdana" w:cs="Arial"/>
          <w:lang w:eastAsia="en-US"/>
        </w:rPr>
        <w:t>gs.</w:t>
      </w:r>
      <w:proofErr w:type="spellEnd"/>
      <w:r w:rsidRPr="009A5257">
        <w:rPr>
          <w:rFonts w:ascii="Verdana" w:hAnsi="Verdana" w:cs="Arial"/>
          <w:lang w:eastAsia="en-US"/>
        </w:rPr>
        <w:t xml:space="preserve"> 50/2016</w:t>
      </w:r>
      <w:r w:rsidR="006E5720" w:rsidRPr="009A5257">
        <w:rPr>
          <w:rFonts w:ascii="Verdana" w:hAnsi="Verdana" w:cs="Arial"/>
          <w:lang w:eastAsia="en-US"/>
        </w:rPr>
        <w:t xml:space="preserve">, </w:t>
      </w:r>
      <w:r>
        <w:rPr>
          <w:rFonts w:ascii="Verdana" w:hAnsi="Verdana" w:cs="Arial"/>
          <w:lang w:eastAsia="en-US"/>
        </w:rPr>
        <w:t xml:space="preserve">dichiara </w:t>
      </w:r>
      <w:r w:rsidR="006E5720" w:rsidRPr="009A5257">
        <w:rPr>
          <w:rFonts w:ascii="Verdana" w:hAnsi="Verdana" w:cs="Arial"/>
          <w:lang w:eastAsia="en-US"/>
        </w:rPr>
        <w:t xml:space="preserve">che </w:t>
      </w:r>
      <w:r>
        <w:rPr>
          <w:rFonts w:ascii="Verdana" w:hAnsi="Verdana" w:cs="Arial"/>
          <w:lang w:eastAsia="en-US"/>
        </w:rPr>
        <w:t>la competente A</w:t>
      </w:r>
      <w:r w:rsidR="00DE1AA5" w:rsidRPr="00851ACC">
        <w:rPr>
          <w:rFonts w:ascii="Verdana" w:hAnsi="Verdana" w:cs="Arial"/>
          <w:lang w:eastAsia="en-US"/>
        </w:rPr>
        <w:t xml:space="preserve">genzia delle </w:t>
      </w:r>
      <w:r>
        <w:rPr>
          <w:rFonts w:ascii="Verdana" w:hAnsi="Verdana" w:cs="Arial"/>
          <w:lang w:eastAsia="en-US"/>
        </w:rPr>
        <w:t>E</w:t>
      </w:r>
      <w:r w:rsidR="00DE1AA5" w:rsidRPr="00851ACC">
        <w:rPr>
          <w:rFonts w:ascii="Verdana" w:hAnsi="Verdana" w:cs="Arial"/>
          <w:lang w:eastAsia="en-US"/>
        </w:rPr>
        <w:t>ntrate è la seguente:</w:t>
      </w:r>
      <w:r w:rsidR="00DE1AA5">
        <w:rPr>
          <w:rFonts w:ascii="Verdana" w:hAnsi="Verdana" w:cs="Arial"/>
          <w:lang w:eastAsia="en-US"/>
        </w:rPr>
        <w:t xml:space="preserve"> </w:t>
      </w:r>
      <w:r w:rsidR="00DE1AA5" w:rsidRPr="00851ACC">
        <w:rPr>
          <w:rFonts w:ascii="Verdana" w:hAnsi="Verdana" w:cs="Arial"/>
          <w:lang w:eastAsia="en-US"/>
        </w:rPr>
        <w:t>_____________________________________________________</w:t>
      </w:r>
      <w:r w:rsidR="00DE1AA5">
        <w:rPr>
          <w:rFonts w:ascii="Verdana" w:hAnsi="Verdana" w:cs="Arial"/>
          <w:lang w:eastAsia="en-US"/>
        </w:rPr>
        <w:t>__________</w:t>
      </w:r>
      <w:r w:rsidR="00F04328">
        <w:rPr>
          <w:rFonts w:ascii="Verdana" w:hAnsi="Verdana" w:cs="Arial"/>
          <w:lang w:eastAsia="en-US"/>
        </w:rPr>
        <w:t>____________</w:t>
      </w:r>
      <w:r w:rsidR="00DE1AA5">
        <w:rPr>
          <w:rFonts w:ascii="Verdana" w:hAnsi="Verdana" w:cs="Arial"/>
          <w:lang w:eastAsia="en-US"/>
        </w:rPr>
        <w:t>;</w:t>
      </w:r>
    </w:p>
    <w:p w14:paraId="1F70B0F2" w14:textId="5289DAF4" w:rsidR="00DE1AA5" w:rsidRPr="00851ACC" w:rsidRDefault="00007E6C" w:rsidP="0014313F">
      <w:pPr>
        <w:widowControl/>
        <w:adjustRightInd/>
        <w:spacing w:after="120" w:line="276" w:lineRule="auto"/>
        <w:textAlignment w:val="auto"/>
        <w:rPr>
          <w:rFonts w:ascii="Verdana" w:hAnsi="Verdana" w:cs="Arial"/>
          <w:lang w:eastAsia="en-US"/>
        </w:rPr>
      </w:pPr>
      <w:r>
        <w:rPr>
          <w:rFonts w:ascii="Verdana" w:hAnsi="Verdana" w:cs="Arial"/>
          <w:lang w:eastAsia="en-US"/>
        </w:rPr>
        <w:t>Indirizzo</w:t>
      </w:r>
      <w:r w:rsidR="00DE1AA5" w:rsidRPr="00851ACC">
        <w:rPr>
          <w:rFonts w:ascii="Verdana" w:hAnsi="Verdana" w:cs="Arial"/>
          <w:lang w:eastAsia="en-US"/>
        </w:rPr>
        <w:t xml:space="preserve"> _____________________________________________________</w:t>
      </w:r>
      <w:r w:rsidR="00F04328">
        <w:rPr>
          <w:rFonts w:ascii="Verdana" w:hAnsi="Verdana" w:cs="Arial"/>
          <w:lang w:eastAsia="en-US"/>
        </w:rPr>
        <w:t>______________</w:t>
      </w:r>
      <w:r w:rsidR="00DE1AA5" w:rsidRPr="00851ACC">
        <w:rPr>
          <w:rFonts w:ascii="Verdana" w:hAnsi="Verdana" w:cs="Arial"/>
          <w:lang w:eastAsia="en-US"/>
        </w:rPr>
        <w:t>;</w:t>
      </w:r>
    </w:p>
    <w:p w14:paraId="4140EBA9" w14:textId="77777777" w:rsidR="00DE1AA5" w:rsidRDefault="00007E6C" w:rsidP="0014313F">
      <w:pPr>
        <w:widowControl/>
        <w:adjustRightInd/>
        <w:spacing w:after="120" w:line="276" w:lineRule="auto"/>
        <w:textAlignment w:val="auto"/>
        <w:rPr>
          <w:rFonts w:ascii="Verdana" w:hAnsi="Verdana" w:cs="Arial"/>
          <w:lang w:eastAsia="en-US"/>
        </w:rPr>
      </w:pPr>
      <w:r>
        <w:rPr>
          <w:rFonts w:ascii="Verdana" w:hAnsi="Verdana" w:cs="Arial"/>
          <w:lang w:eastAsia="en-US"/>
        </w:rPr>
        <w:t>Posta Elettronica Certificata (PEC)</w:t>
      </w:r>
      <w:r w:rsidR="00DE1AA5" w:rsidRPr="00851ACC">
        <w:rPr>
          <w:rFonts w:ascii="Verdana" w:hAnsi="Verdana" w:cs="Arial"/>
          <w:lang w:eastAsia="en-US"/>
        </w:rPr>
        <w:t xml:space="preserve"> _____________________</w:t>
      </w:r>
      <w:r>
        <w:rPr>
          <w:rFonts w:ascii="Verdana" w:hAnsi="Verdana" w:cs="Arial"/>
          <w:lang w:eastAsia="en-US"/>
        </w:rPr>
        <w:t>__________________________</w:t>
      </w:r>
      <w:r w:rsidR="00DE1AA5" w:rsidRPr="00851ACC">
        <w:rPr>
          <w:rFonts w:ascii="Verdana" w:hAnsi="Verdana" w:cs="Arial"/>
          <w:lang w:eastAsia="en-US"/>
        </w:rPr>
        <w:t>;</w:t>
      </w:r>
    </w:p>
    <w:p w14:paraId="729D91A0" w14:textId="77777777" w:rsidR="00DE1AA5" w:rsidRPr="002E1B0C" w:rsidRDefault="00DE1AA5" w:rsidP="00C60CB7">
      <w:pPr>
        <w:widowControl/>
        <w:adjustRightInd/>
        <w:spacing w:after="120" w:line="276" w:lineRule="auto"/>
        <w:ind w:left="360"/>
        <w:textAlignment w:val="auto"/>
        <w:rPr>
          <w:rFonts w:ascii="Verdana" w:hAnsi="Verdana" w:cs="Arial"/>
          <w:lang w:eastAsia="en-US"/>
        </w:rPr>
      </w:pPr>
    </w:p>
    <w:p w14:paraId="21E8A229" w14:textId="16D608D1" w:rsidR="00D968E1" w:rsidRPr="00D968E1" w:rsidRDefault="00D7761E" w:rsidP="00C60CB7">
      <w:pPr>
        <w:widowControl/>
        <w:numPr>
          <w:ilvl w:val="0"/>
          <w:numId w:val="2"/>
        </w:numPr>
        <w:adjustRightInd/>
        <w:spacing w:after="120" w:line="276" w:lineRule="auto"/>
        <w:ind w:left="142" w:hanging="568"/>
        <w:textAlignment w:val="auto"/>
        <w:rPr>
          <w:rFonts w:ascii="Verdana" w:hAnsi="Verdana" w:cs="Arial"/>
          <w:b/>
          <w:lang w:eastAsia="en-US"/>
        </w:rPr>
      </w:pPr>
      <w:r>
        <w:rPr>
          <w:rFonts w:ascii="Verdana" w:hAnsi="Verdana" w:cs="Arial"/>
          <w:b/>
          <w:lang w:eastAsia="en-US"/>
        </w:rPr>
        <w:lastRenderedPageBreak/>
        <w:t>A</w:t>
      </w:r>
      <w:r w:rsidR="00733FDD" w:rsidRPr="005E4D9B">
        <w:rPr>
          <w:rFonts w:ascii="Verdana" w:hAnsi="Verdana" w:cs="Arial"/>
          <w:b/>
          <w:lang w:eastAsia="en-US"/>
        </w:rPr>
        <w:t>rt.</w:t>
      </w:r>
      <w:r w:rsidR="00D968E1">
        <w:rPr>
          <w:rFonts w:ascii="Verdana" w:hAnsi="Verdana" w:cs="Arial"/>
          <w:b/>
          <w:lang w:eastAsia="en-US"/>
        </w:rPr>
        <w:t xml:space="preserve"> 80, comma 5, del </w:t>
      </w:r>
      <w:r w:rsidR="00EE3ED0">
        <w:rPr>
          <w:rFonts w:ascii="Verdana" w:hAnsi="Verdana" w:cs="Arial"/>
          <w:b/>
          <w:lang w:eastAsia="en-US"/>
        </w:rPr>
        <w:t>Codice</w:t>
      </w:r>
    </w:p>
    <w:p w14:paraId="74A1BC42" w14:textId="77777777" w:rsidR="00733FDD" w:rsidRDefault="00733FDD" w:rsidP="00C60CB7">
      <w:pPr>
        <w:widowControl/>
        <w:tabs>
          <w:tab w:val="num" w:pos="720"/>
        </w:tabs>
        <w:adjustRightInd/>
        <w:spacing w:after="120" w:line="276" w:lineRule="auto"/>
        <w:textAlignment w:val="auto"/>
        <w:rPr>
          <w:rFonts w:ascii="Verdana" w:hAnsi="Verdana" w:cs="Arial"/>
          <w:b/>
          <w:lang w:eastAsia="en-US"/>
        </w:rPr>
      </w:pPr>
      <w:r w:rsidRPr="005E4D9B">
        <w:rPr>
          <w:rFonts w:ascii="Verdana" w:hAnsi="Verdana" w:cs="Arial"/>
          <w:b/>
          <w:lang w:eastAsia="en-US"/>
        </w:rPr>
        <w:t>Lett. b)</w:t>
      </w:r>
    </w:p>
    <w:p w14:paraId="7BC0271C" w14:textId="77777777" w:rsidR="00A327FC" w:rsidRPr="00C60CB7" w:rsidRDefault="00A327FC" w:rsidP="00C60CB7">
      <w:pPr>
        <w:widowControl/>
        <w:autoSpaceDE w:val="0"/>
        <w:autoSpaceDN w:val="0"/>
        <w:spacing w:after="120" w:line="276" w:lineRule="auto"/>
        <w:textAlignment w:val="auto"/>
        <w:rPr>
          <w:rFonts w:ascii="Verdana" w:hAnsi="Verdana"/>
          <w:b/>
          <w:i/>
        </w:rPr>
      </w:pPr>
      <w:r w:rsidRPr="00C60CB7">
        <w:rPr>
          <w:rFonts w:ascii="Verdana" w:hAnsi="Verdana"/>
          <w:b/>
          <w:i/>
        </w:rPr>
        <w:t>[</w:t>
      </w:r>
      <w:r w:rsidRPr="00007E6C">
        <w:rPr>
          <w:rFonts w:ascii="Verdana" w:hAnsi="Verdana"/>
          <w:b/>
          <w:i/>
        </w:rPr>
        <w:t>clausole a selezione alternativa</w:t>
      </w:r>
      <w:r w:rsidRPr="00C60CB7">
        <w:rPr>
          <w:rFonts w:ascii="Verdana" w:hAnsi="Verdana"/>
          <w:b/>
          <w:i/>
        </w:rPr>
        <w:t>]</w:t>
      </w:r>
    </w:p>
    <w:p w14:paraId="15A9562F" w14:textId="4DE4AB5B" w:rsidR="00617A47" w:rsidRDefault="00F80211" w:rsidP="00C60CB7">
      <w:pPr>
        <w:widowControl/>
        <w:numPr>
          <w:ilvl w:val="0"/>
          <w:numId w:val="1"/>
        </w:numPr>
        <w:tabs>
          <w:tab w:val="clear" w:pos="360"/>
          <w:tab w:val="num" w:pos="567"/>
        </w:tabs>
        <w:adjustRightInd/>
        <w:spacing w:after="120" w:line="276" w:lineRule="auto"/>
        <w:ind w:left="567" w:hanging="567"/>
        <w:textAlignment w:val="auto"/>
        <w:rPr>
          <w:rFonts w:ascii="Verdana" w:hAnsi="Verdana" w:cs="Arial"/>
          <w:lang w:eastAsia="en-US"/>
        </w:rPr>
      </w:pPr>
      <w:r w:rsidRPr="00617A47">
        <w:rPr>
          <w:rFonts w:ascii="Verdana" w:hAnsi="Verdana" w:cs="Arial"/>
          <w:lang w:eastAsia="en-US"/>
        </w:rPr>
        <w:t>che l’operatore economico è stato ammesso</w:t>
      </w:r>
      <w:r w:rsidRPr="00617A47">
        <w:rPr>
          <w:rFonts w:ascii="Verdana" w:hAnsi="Verdana"/>
        </w:rPr>
        <w:t xml:space="preserve"> al concordato preventivo con continuità aziendale di cui all’art. 186 bis del RD 16 marzo 1942 n. 267</w:t>
      </w:r>
      <w:r w:rsidR="00617A47">
        <w:rPr>
          <w:rFonts w:ascii="Verdana" w:hAnsi="Verdana"/>
        </w:rPr>
        <w:t xml:space="preserve">. </w:t>
      </w:r>
      <w:r w:rsidR="006215BC" w:rsidRPr="00617A47">
        <w:rPr>
          <w:rFonts w:ascii="Verdana" w:hAnsi="Verdana"/>
        </w:rPr>
        <w:t>A</w:t>
      </w:r>
      <w:r w:rsidRPr="00617A47">
        <w:rPr>
          <w:rFonts w:ascii="Verdana" w:hAnsi="Verdana" w:cs="Arial"/>
          <w:lang w:eastAsia="en-US"/>
        </w:rPr>
        <w:t>d integrazione di quanto indicato nella parte III, sez. C, lett. d) del DGUE, dichiara i seguenti estremi del provvedimento di ammissione al concordato e del provvedimento di autorizzazione a parte</w:t>
      </w:r>
      <w:r w:rsidR="00617A47">
        <w:rPr>
          <w:rFonts w:ascii="Verdana" w:hAnsi="Verdana" w:cs="Arial"/>
          <w:lang w:eastAsia="en-US"/>
        </w:rPr>
        <w:t>cipare alle gare _____________________</w:t>
      </w:r>
      <w:r w:rsidR="00007E6C">
        <w:rPr>
          <w:rFonts w:ascii="Verdana" w:hAnsi="Verdana" w:cs="Arial"/>
          <w:lang w:eastAsia="en-US"/>
        </w:rPr>
        <w:t xml:space="preserve">rilasciati dal Tribunale di </w:t>
      </w:r>
      <w:r w:rsidRPr="00617A47">
        <w:rPr>
          <w:rFonts w:ascii="Verdana" w:hAnsi="Verdana" w:cs="Arial"/>
          <w:lang w:eastAsia="en-US"/>
        </w:rPr>
        <w:t xml:space="preserve">________________, </w:t>
      </w:r>
      <w:r w:rsidR="00617A47" w:rsidRPr="00617A47">
        <w:rPr>
          <w:rFonts w:ascii="Verdana" w:hAnsi="Verdana" w:cs="Arial"/>
          <w:lang w:eastAsia="en-US"/>
        </w:rPr>
        <w:t>con indirizzo _________________________</w:t>
      </w:r>
      <w:r w:rsidR="00007E6C">
        <w:rPr>
          <w:rFonts w:ascii="Verdana" w:hAnsi="Verdana" w:cs="Arial"/>
          <w:lang w:eastAsia="en-US"/>
        </w:rPr>
        <w:t>;</w:t>
      </w:r>
    </w:p>
    <w:p w14:paraId="1C5C0A0A" w14:textId="77777777" w:rsidR="00E45B11" w:rsidRPr="00C60CB7" w:rsidRDefault="00E45B11" w:rsidP="00006A3C">
      <w:pPr>
        <w:widowControl/>
        <w:autoSpaceDE w:val="0"/>
        <w:autoSpaceDN w:val="0"/>
        <w:spacing w:after="120" w:line="276" w:lineRule="auto"/>
        <w:ind w:left="567"/>
        <w:textAlignment w:val="auto"/>
        <w:rPr>
          <w:rFonts w:ascii="Verdana" w:hAnsi="Verdana"/>
          <w:b/>
          <w:i/>
        </w:rPr>
      </w:pPr>
      <w:r w:rsidRPr="00C60CB7">
        <w:rPr>
          <w:rFonts w:ascii="Verdana" w:hAnsi="Verdana"/>
          <w:b/>
          <w:i/>
        </w:rPr>
        <w:t>[</w:t>
      </w:r>
      <w:r w:rsidRPr="00007E6C">
        <w:rPr>
          <w:rFonts w:ascii="Verdana" w:hAnsi="Verdana"/>
          <w:b/>
          <w:i/>
        </w:rPr>
        <w:t>oppure</w:t>
      </w:r>
      <w:r w:rsidRPr="00C60CB7">
        <w:rPr>
          <w:rFonts w:ascii="Verdana" w:hAnsi="Verdana"/>
          <w:b/>
          <w:i/>
        </w:rPr>
        <w:t>]</w:t>
      </w:r>
    </w:p>
    <w:p w14:paraId="11F9E79E" w14:textId="4B649C27" w:rsidR="00694781" w:rsidRPr="00007E6C" w:rsidRDefault="00F80211" w:rsidP="00C60CB7">
      <w:pPr>
        <w:widowControl/>
        <w:numPr>
          <w:ilvl w:val="0"/>
          <w:numId w:val="1"/>
        </w:numPr>
        <w:tabs>
          <w:tab w:val="clear" w:pos="360"/>
          <w:tab w:val="num" w:pos="567"/>
        </w:tabs>
        <w:adjustRightInd/>
        <w:spacing w:after="120" w:line="276" w:lineRule="auto"/>
        <w:ind w:left="567" w:hanging="567"/>
        <w:textAlignment w:val="auto"/>
        <w:rPr>
          <w:rFonts w:ascii="Verdana" w:hAnsi="Verdana" w:cs="Arial"/>
          <w:lang w:eastAsia="en-US"/>
        </w:rPr>
      </w:pPr>
      <w:r w:rsidRPr="00617A47">
        <w:rPr>
          <w:rFonts w:ascii="Verdana" w:hAnsi="Verdana" w:cs="Arial"/>
          <w:lang w:eastAsia="en-US"/>
        </w:rPr>
        <w:t>che l’operatore economico ha</w:t>
      </w:r>
      <w:r w:rsidRPr="00E551EC">
        <w:rPr>
          <w:rFonts w:ascii="Verdana" w:hAnsi="Verdana" w:cs="Arial"/>
          <w:lang w:eastAsia="en-US"/>
        </w:rPr>
        <w:t xml:space="preserve"> depositato la domanda di cui all’articolo 161, sesto comma, del </w:t>
      </w:r>
      <w:r w:rsidR="00666B09">
        <w:rPr>
          <w:rFonts w:ascii="Verdana" w:hAnsi="Verdana" w:cs="Arial"/>
          <w:lang w:eastAsia="en-US"/>
        </w:rPr>
        <w:t>R</w:t>
      </w:r>
      <w:r w:rsidRPr="00E551EC">
        <w:rPr>
          <w:rFonts w:ascii="Verdana" w:hAnsi="Verdana" w:cs="Arial"/>
          <w:lang w:eastAsia="en-US"/>
        </w:rPr>
        <w:t>egi</w:t>
      </w:r>
      <w:r w:rsidR="00007E6C">
        <w:rPr>
          <w:rFonts w:ascii="Verdana" w:hAnsi="Verdana" w:cs="Arial"/>
          <w:lang w:eastAsia="en-US"/>
        </w:rPr>
        <w:t xml:space="preserve">o </w:t>
      </w:r>
      <w:r w:rsidR="00666B09">
        <w:rPr>
          <w:rFonts w:ascii="Verdana" w:hAnsi="Verdana" w:cs="Arial"/>
          <w:lang w:eastAsia="en-US"/>
        </w:rPr>
        <w:t>D</w:t>
      </w:r>
      <w:r w:rsidR="00007E6C">
        <w:rPr>
          <w:rFonts w:ascii="Verdana" w:hAnsi="Verdana" w:cs="Arial"/>
          <w:lang w:eastAsia="en-US"/>
        </w:rPr>
        <w:t>ecreto 16 marzo 1942, n. 267</w:t>
      </w:r>
      <w:r w:rsidR="001319F7" w:rsidRPr="00617A47">
        <w:rPr>
          <w:rFonts w:ascii="Verdana" w:hAnsi="Verdana"/>
        </w:rPr>
        <w:t xml:space="preserve"> </w:t>
      </w:r>
      <w:r w:rsidRPr="00617A47">
        <w:rPr>
          <w:rFonts w:ascii="Verdana" w:hAnsi="Verdana" w:cs="Arial"/>
          <w:lang w:eastAsia="en-US"/>
        </w:rPr>
        <w:t>e dichiara i seguenti estremi del R.G. ____________________riferiti al ricorso depositato presso il Tribunale di __________________</w:t>
      </w:r>
      <w:r w:rsidR="00617A47" w:rsidRPr="00617A47">
        <w:rPr>
          <w:rFonts w:ascii="Verdana" w:hAnsi="Verdana" w:cs="Arial"/>
          <w:lang w:eastAsia="en-US"/>
        </w:rPr>
        <w:t>, con indirizzo _________________________</w:t>
      </w:r>
      <w:r w:rsidR="00007E6C">
        <w:rPr>
          <w:rFonts w:ascii="Verdana" w:hAnsi="Verdana" w:cs="Arial"/>
          <w:lang w:eastAsia="en-US"/>
        </w:rPr>
        <w:t>;</w:t>
      </w:r>
      <w:r w:rsidRPr="00E551EC">
        <w:rPr>
          <w:rFonts w:ascii="Verdana" w:hAnsi="Verdana" w:cs="Arial"/>
          <w:lang w:eastAsia="en-US"/>
        </w:rPr>
        <w:t xml:space="preserve"> </w:t>
      </w:r>
    </w:p>
    <w:p w14:paraId="3B3764E7" w14:textId="77777777" w:rsidR="00E551EC" w:rsidRPr="00C60CB7" w:rsidRDefault="00E551EC" w:rsidP="00C60CB7">
      <w:pPr>
        <w:widowControl/>
        <w:autoSpaceDE w:val="0"/>
        <w:autoSpaceDN w:val="0"/>
        <w:spacing w:after="120" w:line="276" w:lineRule="auto"/>
        <w:textAlignment w:val="auto"/>
        <w:rPr>
          <w:rFonts w:ascii="Verdana" w:hAnsi="Verdana"/>
          <w:b/>
          <w:i/>
        </w:rPr>
      </w:pPr>
      <w:r w:rsidRPr="00C60CB7">
        <w:rPr>
          <w:rFonts w:ascii="Verdana" w:hAnsi="Verdana"/>
          <w:b/>
          <w:i/>
        </w:rPr>
        <w:t>[</w:t>
      </w:r>
      <w:r w:rsidR="00814112" w:rsidRPr="00007E6C">
        <w:rPr>
          <w:rFonts w:ascii="Verdana" w:hAnsi="Verdana" w:cs="Calibri"/>
          <w:b/>
          <w:i/>
        </w:rPr>
        <w:t xml:space="preserve">in caso affermativo rispetto ad una </w:t>
      </w:r>
      <w:r w:rsidRPr="00007E6C">
        <w:rPr>
          <w:rFonts w:ascii="Verdana" w:hAnsi="Verdana"/>
          <w:b/>
          <w:i/>
        </w:rPr>
        <w:t>delle due fattispecie, se l’operatore economico partecipa in qualità di RTI</w:t>
      </w:r>
      <w:r w:rsidRPr="00C60CB7">
        <w:rPr>
          <w:rFonts w:ascii="Verdana" w:hAnsi="Verdana"/>
          <w:b/>
          <w:i/>
        </w:rPr>
        <w:t>]</w:t>
      </w:r>
    </w:p>
    <w:p w14:paraId="5726B6DA" w14:textId="5C069F72" w:rsidR="00617A47" w:rsidRDefault="00617A47" w:rsidP="00C60CB7">
      <w:pPr>
        <w:widowControl/>
        <w:numPr>
          <w:ilvl w:val="0"/>
          <w:numId w:val="1"/>
        </w:numPr>
        <w:tabs>
          <w:tab w:val="clear" w:pos="360"/>
          <w:tab w:val="num" w:pos="567"/>
        </w:tabs>
        <w:adjustRightInd/>
        <w:spacing w:after="120" w:line="276" w:lineRule="auto"/>
        <w:ind w:left="567" w:hanging="567"/>
        <w:textAlignment w:val="auto"/>
        <w:rPr>
          <w:rFonts w:ascii="Verdana" w:hAnsi="Verdana" w:cs="Arial"/>
          <w:lang w:eastAsia="en-US"/>
        </w:rPr>
      </w:pPr>
      <w:r w:rsidRPr="00617A47">
        <w:rPr>
          <w:rFonts w:ascii="Verdana" w:hAnsi="Verdana" w:cs="Arial"/>
          <w:lang w:eastAsia="en-US"/>
        </w:rPr>
        <w:t xml:space="preserve">di non partecipare alla gara quale mandataria di un raggruppamento temporaneo di imprese e che le altre imprese aderenti al raggruppamento non sono assoggettate ad una procedura concorsuale ai sensi dell’art. 186 </w:t>
      </w:r>
      <w:r w:rsidRPr="00C60CB7">
        <w:rPr>
          <w:rFonts w:ascii="Verdana" w:hAnsi="Verdana"/>
          <w:i/>
        </w:rPr>
        <w:t>bis</w:t>
      </w:r>
      <w:r w:rsidRPr="00617A47">
        <w:rPr>
          <w:rFonts w:ascii="Verdana" w:hAnsi="Verdana" w:cs="Arial"/>
          <w:lang w:eastAsia="en-US"/>
        </w:rPr>
        <w:t>, comma 6</w:t>
      </w:r>
      <w:r w:rsidR="00007E6C">
        <w:rPr>
          <w:rFonts w:ascii="Verdana" w:hAnsi="Verdana" w:cs="Arial"/>
          <w:lang w:eastAsia="en-US"/>
        </w:rPr>
        <w:t>,</w:t>
      </w:r>
      <w:r w:rsidRPr="00617A47">
        <w:rPr>
          <w:rFonts w:ascii="Verdana" w:hAnsi="Verdana" w:cs="Arial"/>
          <w:lang w:eastAsia="en-US"/>
        </w:rPr>
        <w:t xml:space="preserve"> </w:t>
      </w:r>
      <w:r w:rsidR="00007E6C" w:rsidRPr="00E551EC">
        <w:rPr>
          <w:rFonts w:ascii="Verdana" w:hAnsi="Verdana" w:cs="Arial"/>
          <w:lang w:eastAsia="en-US"/>
        </w:rPr>
        <w:t xml:space="preserve">del </w:t>
      </w:r>
      <w:r w:rsidR="00B84F38">
        <w:rPr>
          <w:rFonts w:ascii="Verdana" w:hAnsi="Verdana" w:cs="Arial"/>
          <w:lang w:eastAsia="en-US"/>
        </w:rPr>
        <w:t>R</w:t>
      </w:r>
      <w:r w:rsidR="00007E6C" w:rsidRPr="00E551EC">
        <w:rPr>
          <w:rFonts w:ascii="Verdana" w:hAnsi="Verdana" w:cs="Arial"/>
          <w:lang w:eastAsia="en-US"/>
        </w:rPr>
        <w:t>egi</w:t>
      </w:r>
      <w:r w:rsidR="00007E6C">
        <w:rPr>
          <w:rFonts w:ascii="Verdana" w:hAnsi="Verdana" w:cs="Arial"/>
          <w:lang w:eastAsia="en-US"/>
        </w:rPr>
        <w:t xml:space="preserve">o </w:t>
      </w:r>
      <w:r w:rsidR="00B84F38">
        <w:rPr>
          <w:rFonts w:ascii="Verdana" w:hAnsi="Verdana" w:cs="Arial"/>
          <w:lang w:eastAsia="en-US"/>
        </w:rPr>
        <w:t>D</w:t>
      </w:r>
      <w:r w:rsidR="00007E6C">
        <w:rPr>
          <w:rFonts w:ascii="Verdana" w:hAnsi="Verdana" w:cs="Arial"/>
          <w:lang w:eastAsia="en-US"/>
        </w:rPr>
        <w:t>ecreto 16 marzo 1942, n. 267</w:t>
      </w:r>
      <w:r w:rsidRPr="00617A47">
        <w:rPr>
          <w:rFonts w:ascii="Verdana" w:hAnsi="Verdana" w:cs="Arial"/>
          <w:lang w:eastAsia="en-US"/>
        </w:rPr>
        <w:t>;</w:t>
      </w:r>
    </w:p>
    <w:p w14:paraId="0341A73C" w14:textId="77777777" w:rsidR="007E0C97" w:rsidRPr="00617A47" w:rsidRDefault="007E0C97" w:rsidP="00C60CB7">
      <w:pPr>
        <w:widowControl/>
        <w:adjustRightInd/>
        <w:spacing w:after="120" w:line="276" w:lineRule="auto"/>
        <w:ind w:left="567"/>
        <w:textAlignment w:val="auto"/>
        <w:rPr>
          <w:rFonts w:ascii="Verdana" w:hAnsi="Verdana" w:cs="Arial"/>
          <w:lang w:eastAsia="en-US"/>
        </w:rPr>
      </w:pPr>
    </w:p>
    <w:p w14:paraId="08B95AB4" w14:textId="77777777" w:rsidR="00733FDD" w:rsidRDefault="00733FDD" w:rsidP="00C60CB7">
      <w:pPr>
        <w:widowControl/>
        <w:adjustRightInd/>
        <w:spacing w:after="120" w:line="276" w:lineRule="auto"/>
        <w:textAlignment w:val="auto"/>
        <w:rPr>
          <w:rFonts w:ascii="Verdana" w:hAnsi="Verdana" w:cs="Arial"/>
          <w:b/>
          <w:bCs/>
          <w:lang w:eastAsia="en-US"/>
        </w:rPr>
      </w:pPr>
      <w:r w:rsidRPr="007E53AC">
        <w:rPr>
          <w:rFonts w:ascii="Verdana" w:hAnsi="Verdana" w:cs="Arial"/>
          <w:b/>
          <w:lang w:eastAsia="en-US"/>
        </w:rPr>
        <w:t xml:space="preserve">Lett. </w:t>
      </w:r>
      <w:r w:rsidRPr="009A5257">
        <w:rPr>
          <w:rFonts w:ascii="Verdana" w:hAnsi="Verdana" w:cs="Arial"/>
          <w:b/>
          <w:bCs/>
          <w:lang w:eastAsia="en-US"/>
        </w:rPr>
        <w:t>c-</w:t>
      </w:r>
      <w:r w:rsidRPr="009A5257">
        <w:rPr>
          <w:rFonts w:ascii="Verdana" w:hAnsi="Verdana" w:cs="Arial"/>
          <w:b/>
          <w:bCs/>
          <w:i/>
          <w:lang w:eastAsia="en-US"/>
        </w:rPr>
        <w:t>bis</w:t>
      </w:r>
      <w:r w:rsidRPr="009A5257">
        <w:rPr>
          <w:rFonts w:ascii="Verdana" w:hAnsi="Verdana" w:cs="Arial"/>
          <w:b/>
          <w:bCs/>
          <w:lang w:eastAsia="en-US"/>
        </w:rPr>
        <w:t>)</w:t>
      </w:r>
    </w:p>
    <w:p w14:paraId="49D95DD2" w14:textId="77777777" w:rsidR="002B112A" w:rsidRPr="00C60CB7" w:rsidRDefault="002B112A" w:rsidP="00C60CB7">
      <w:pPr>
        <w:widowControl/>
        <w:autoSpaceDE w:val="0"/>
        <w:autoSpaceDN w:val="0"/>
        <w:spacing w:after="120" w:line="276" w:lineRule="auto"/>
        <w:textAlignment w:val="auto"/>
        <w:rPr>
          <w:rFonts w:ascii="Verdana" w:hAnsi="Verdana"/>
          <w:b/>
          <w:i/>
        </w:rPr>
      </w:pPr>
      <w:r w:rsidRPr="00C60CB7">
        <w:rPr>
          <w:rFonts w:ascii="Verdana" w:hAnsi="Verdana"/>
          <w:b/>
          <w:i/>
        </w:rPr>
        <w:t>[</w:t>
      </w:r>
      <w:r w:rsidRPr="00007E6C">
        <w:rPr>
          <w:rFonts w:ascii="Verdana" w:hAnsi="Verdana"/>
          <w:b/>
          <w:i/>
        </w:rPr>
        <w:t>clausole a selezione alternativa</w:t>
      </w:r>
      <w:r w:rsidRPr="00C60CB7">
        <w:rPr>
          <w:rFonts w:ascii="Verdana" w:hAnsi="Verdana"/>
          <w:b/>
          <w:i/>
        </w:rPr>
        <w:t>]</w:t>
      </w:r>
    </w:p>
    <w:p w14:paraId="32F11520" w14:textId="541E9B67" w:rsidR="002B112A" w:rsidRPr="00CB59B5" w:rsidRDefault="002B112A" w:rsidP="00C60CB7">
      <w:pPr>
        <w:pStyle w:val="Paragrafoelenco"/>
        <w:widowControl/>
        <w:numPr>
          <w:ilvl w:val="0"/>
          <w:numId w:val="17"/>
        </w:numPr>
        <w:adjustRightInd/>
        <w:spacing w:after="120" w:line="276" w:lineRule="auto"/>
        <w:ind w:left="567" w:hanging="567"/>
        <w:textAlignment w:val="auto"/>
        <w:rPr>
          <w:rFonts w:ascii="Verdana" w:hAnsi="Verdana" w:cs="Arial"/>
          <w:lang w:eastAsia="en-US"/>
        </w:rPr>
      </w:pPr>
      <w:r w:rsidRPr="00CB59B5">
        <w:rPr>
          <w:rFonts w:ascii="Verdana" w:hAnsi="Verdana" w:cs="Arial"/>
          <w:lang w:eastAsia="en-US"/>
        </w:rPr>
        <w:t>di non aver tentato di influenzare indebitamente</w:t>
      </w:r>
      <w:r w:rsidR="00007E6C">
        <w:rPr>
          <w:rFonts w:ascii="Verdana" w:hAnsi="Verdana" w:cs="Arial"/>
          <w:lang w:eastAsia="en-US"/>
        </w:rPr>
        <w:t xml:space="preserve"> il processo decisionale della Stazione A</w:t>
      </w:r>
      <w:r w:rsidRPr="00CB59B5">
        <w:rPr>
          <w:rFonts w:ascii="Verdana" w:hAnsi="Verdana" w:cs="Arial"/>
          <w:lang w:eastAsia="en-US"/>
        </w:rPr>
        <w:t>ppaltante o di ottenere informazioni riservate a fini di proprio vantaggio; di non aver fornito, anche per negligenza, informazioni false o fuorvianti suscettibili di influenzare le decisioni sull'esclusione, la selezione o l'aggiudicazione; di non aver omesso le informazioni dovute ai fini del corretto svolgimento della procedura di selezione;</w:t>
      </w:r>
    </w:p>
    <w:p w14:paraId="65C440FE" w14:textId="77777777" w:rsidR="002B112A" w:rsidRPr="009A5257" w:rsidRDefault="002B112A" w:rsidP="00006A3C">
      <w:pPr>
        <w:widowControl/>
        <w:adjustRightInd/>
        <w:spacing w:after="120" w:line="276" w:lineRule="auto"/>
        <w:ind w:left="567"/>
        <w:textAlignment w:val="auto"/>
        <w:rPr>
          <w:rFonts w:ascii="Verdana" w:hAnsi="Verdana" w:cs="Arial"/>
          <w:b/>
          <w:i/>
          <w:lang w:eastAsia="en-US"/>
        </w:rPr>
      </w:pPr>
      <w:r w:rsidRPr="009A5257">
        <w:rPr>
          <w:rFonts w:ascii="Verdana" w:hAnsi="Verdana" w:cs="Arial"/>
          <w:b/>
          <w:i/>
          <w:lang w:eastAsia="en-US"/>
        </w:rPr>
        <w:t>[oppure]</w:t>
      </w:r>
    </w:p>
    <w:p w14:paraId="34FE3E58" w14:textId="66D64BB3" w:rsidR="002B112A" w:rsidRPr="009A5257" w:rsidRDefault="002B112A" w:rsidP="00C60CB7">
      <w:pPr>
        <w:pStyle w:val="Paragrafoelenco"/>
        <w:widowControl/>
        <w:numPr>
          <w:ilvl w:val="0"/>
          <w:numId w:val="17"/>
        </w:numPr>
        <w:adjustRightInd/>
        <w:spacing w:after="120" w:line="276" w:lineRule="auto"/>
        <w:ind w:left="567" w:hanging="567"/>
        <w:textAlignment w:val="auto"/>
        <w:rPr>
          <w:rFonts w:ascii="Verdana" w:hAnsi="Verdana" w:cs="Arial"/>
          <w:lang w:eastAsia="en-US"/>
        </w:rPr>
      </w:pPr>
      <w:r w:rsidRPr="009A5257">
        <w:rPr>
          <w:rFonts w:ascii="Verdana" w:hAnsi="Verdana" w:cs="Arial"/>
          <w:lang w:eastAsia="en-US"/>
        </w:rPr>
        <w:t>comunica il verificarsi delle seguenti fattispecie che potrebbero essere riconducili all’art. 80, comma 5, lett. c-bis)</w:t>
      </w:r>
      <w:r w:rsidR="00007E6C">
        <w:rPr>
          <w:rFonts w:ascii="Verdana" w:hAnsi="Verdana" w:cs="Arial"/>
          <w:lang w:eastAsia="en-US"/>
        </w:rPr>
        <w:t>,</w:t>
      </w:r>
      <w:r w:rsidRPr="009A5257">
        <w:rPr>
          <w:rFonts w:ascii="Verdana" w:hAnsi="Verdana" w:cs="Arial"/>
          <w:lang w:eastAsia="en-US"/>
        </w:rPr>
        <w:t xml:space="preserve"> del </w:t>
      </w:r>
      <w:r w:rsidR="00EE3ED0">
        <w:rPr>
          <w:rFonts w:ascii="Verdana" w:hAnsi="Verdana" w:cs="Arial"/>
          <w:lang w:eastAsia="en-US"/>
        </w:rPr>
        <w:t>Codice</w:t>
      </w:r>
      <w:r w:rsidR="00D968E1">
        <w:rPr>
          <w:rFonts w:ascii="Verdana" w:hAnsi="Verdana" w:cs="Arial"/>
          <w:lang w:eastAsia="en-US"/>
        </w:rPr>
        <w:t xml:space="preserve">, </w:t>
      </w:r>
      <w:r w:rsidRPr="009A5257">
        <w:rPr>
          <w:rFonts w:ascii="Verdana" w:hAnsi="Verdana" w:cs="Arial"/>
          <w:lang w:eastAsia="en-US"/>
        </w:rPr>
        <w:t>e in particolare:</w:t>
      </w:r>
    </w:p>
    <w:p w14:paraId="18AA894B" w14:textId="77777777" w:rsidR="002B112A" w:rsidRPr="00CB59B5" w:rsidRDefault="002B112A" w:rsidP="0014313F">
      <w:pPr>
        <w:pStyle w:val="Numeroelenco"/>
        <w:numPr>
          <w:ilvl w:val="0"/>
          <w:numId w:val="0"/>
        </w:numPr>
        <w:spacing w:after="120" w:line="276" w:lineRule="auto"/>
        <w:ind w:left="720"/>
        <w:rPr>
          <w:rFonts w:ascii="Verdana" w:hAnsi="Verdana" w:cs="Calibri"/>
          <w:szCs w:val="20"/>
        </w:rPr>
      </w:pPr>
      <w:r w:rsidRPr="00CB59B5">
        <w:rPr>
          <w:rFonts w:ascii="Verdana" w:hAnsi="Verdana" w:cs="Calibri"/>
          <w:noProof/>
          <w:szCs w:val="20"/>
          <w:highlight w:val="green"/>
        </w:rPr>
        <mc:AlternateContent>
          <mc:Choice Requires="wps">
            <w:drawing>
              <wp:anchor distT="0" distB="0" distL="114300" distR="114300" simplePos="0" relativeHeight="251659264" behindDoc="0" locked="0" layoutInCell="1" allowOverlap="1" wp14:anchorId="675E3064" wp14:editId="3EFFAC8F">
                <wp:simplePos x="0" y="0"/>
                <wp:positionH relativeFrom="margin">
                  <wp:align>left</wp:align>
                </wp:positionH>
                <wp:positionV relativeFrom="paragraph">
                  <wp:posOffset>157480</wp:posOffset>
                </wp:positionV>
                <wp:extent cx="6108065" cy="546100"/>
                <wp:effectExtent l="0" t="0" r="26035" b="25400"/>
                <wp:wrapNone/>
                <wp:docPr id="3" name="Rettango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8065" cy="54610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69EBD4" id="Rettangolo 3" o:spid="_x0000_s1026" style="position:absolute;margin-left:0;margin-top:12.4pt;width:480.95pt;height:43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2dDHwIAAD4EAAAOAAAAZHJzL2Uyb0RvYy54bWysU9uO0zAQfUfiHyy/06TdtluipqtVlyKk&#10;BVYsfIDrOImF4zFjt2n5+h073VIu4gHhB8vjGR/PnDOzvDl0hu0Veg225ONRzpmyEiptm5J/+bx5&#10;teDMB2ErYcCqkh+V5zerly+WvSvUBFowlUJGINYXvSt5G4IrsszLVnXCj8ApS84asBOBTGyyCkVP&#10;6J3JJnk+z3rAyiFI5T3d3g1Ovkr4da1k+FjXXgVmSk65hbRj2rdxz1ZLUTQoXKvlKQ3xD1l0Qlv6&#10;9Ax1J4JgO9S/QXVaIniow0hCl0Fda6lSDVTNOP+lmsdWOJVqIXK8O9Pk/x+s/LB/QKarkl9xZkVH&#10;En1SgQRrwAC7ivz0zhcU9ugeMFbo3T3Ir55ZWLcUpm4RoW+VqCircYzPfnoQDU9P2bZ/DxXBi12A&#10;RNWhxi4CEgnskBQ5nhVRh8AkXc7H+SKfzziT5JtNyUySZaJ4fu3Qh7cKOhYPJUdSPKGL/b0PMRtR&#10;PIek7MHoaqONSQY227VBthfUHZu0UgFU5GWYsayn2ibX9PnfMfK0/oTR6UB9bnRX8sU5SBSRtze2&#10;Sl0YhDbDmXI29kRk5G7QYAvVkXhEGJqYho4OLeB3znpq4JL7bzuBijPzzpIWr8fTaez4ZExn1xMy&#10;8NKzvfQIKwmq5IGz4bgOw5TsHOqmpZ/GqXYLt6RfrRO1Udshq1Oy1KSJ8dNAxSm4tFPUj7FfPQEA&#10;AP//AwBQSwMEFAAGAAgAAAAhAPxz7F7fAAAABwEAAA8AAABkcnMvZG93bnJldi54bWxMj0FLw0AU&#10;hO+C/2F5ghexmxSJScymqCAelEJrafG2TZ6b0OzbsLtt47/3edLjMMPMN9VisoM4oQ+9IwXpLAGB&#10;1Li2J6Ng8/Fym4MIUVOrB0eo4BsDLOrLi0qXrTvTCk/raASXUCi1gi7GsZQyNB1aHWZuRGLvy3mr&#10;I0tvZOv1mcvtIOdJkkmre+KFTo/43GFzWB+tgqfDdrW8N/mbH7Pi/fXmc5dNZqfU9dX0+AAi4hT/&#10;wvCLz+hQM9PeHakNYlDAR6KC+R3zs1tkaQFiz7E0yUHWlfzPX/8AAAD//wMAUEsBAi0AFAAGAAgA&#10;AAAhALaDOJL+AAAA4QEAABMAAAAAAAAAAAAAAAAAAAAAAFtDb250ZW50X1R5cGVzXS54bWxQSwEC&#10;LQAUAAYACAAAACEAOP0h/9YAAACUAQAACwAAAAAAAAAAAAAAAAAvAQAAX3JlbHMvLnJlbHNQSwEC&#10;LQAUAAYACAAAACEAHgtnQx8CAAA+BAAADgAAAAAAAAAAAAAAAAAuAgAAZHJzL2Uyb0RvYy54bWxQ&#10;SwECLQAUAAYACAAAACEA/HPsXt8AAAAHAQAADwAAAAAAAAAAAAAAAAB5BAAAZHJzL2Rvd25yZXYu&#10;eG1sUEsFBgAAAAAEAAQA8wAAAIUFAAAAAA==&#10;" strokeweight="1pt">
                <w10:wrap anchorx="margin"/>
              </v:rect>
            </w:pict>
          </mc:Fallback>
        </mc:AlternateContent>
      </w:r>
    </w:p>
    <w:p w14:paraId="2E898101" w14:textId="77777777" w:rsidR="007E0C97" w:rsidRPr="00063BDF" w:rsidRDefault="007E0C97" w:rsidP="00063BDF">
      <w:pPr>
        <w:pStyle w:val="Numeroelenco"/>
        <w:numPr>
          <w:ilvl w:val="0"/>
          <w:numId w:val="5"/>
        </w:numPr>
        <w:spacing w:after="120" w:line="276" w:lineRule="auto"/>
        <w:rPr>
          <w:rFonts w:ascii="Verdana" w:hAnsi="Verdana" w:cs="Calibri"/>
          <w:szCs w:val="20"/>
        </w:rPr>
      </w:pPr>
    </w:p>
    <w:p w14:paraId="6C26CEAA" w14:textId="77777777" w:rsidR="00733FDD" w:rsidRDefault="00733FDD" w:rsidP="00C60CB7">
      <w:pPr>
        <w:widowControl/>
        <w:adjustRightInd/>
        <w:spacing w:after="120" w:line="276" w:lineRule="auto"/>
        <w:textAlignment w:val="auto"/>
        <w:rPr>
          <w:rFonts w:ascii="Verdana" w:hAnsi="Verdana" w:cs="Arial"/>
          <w:b/>
          <w:bCs/>
          <w:lang w:eastAsia="en-US"/>
        </w:rPr>
      </w:pPr>
      <w:r w:rsidRPr="007E53AC">
        <w:rPr>
          <w:rFonts w:ascii="Verdana" w:hAnsi="Verdana" w:cs="Arial"/>
          <w:b/>
          <w:lang w:eastAsia="en-US"/>
        </w:rPr>
        <w:t xml:space="preserve">Lett. </w:t>
      </w:r>
      <w:r w:rsidRPr="009A5257">
        <w:rPr>
          <w:rFonts w:ascii="Verdana" w:hAnsi="Verdana" w:cs="Arial"/>
          <w:b/>
          <w:bCs/>
          <w:lang w:eastAsia="en-US"/>
        </w:rPr>
        <w:t>c-</w:t>
      </w:r>
      <w:r w:rsidRPr="009A5257">
        <w:rPr>
          <w:rFonts w:ascii="Verdana" w:hAnsi="Verdana" w:cs="Arial"/>
          <w:b/>
          <w:bCs/>
          <w:i/>
          <w:lang w:eastAsia="en-US"/>
        </w:rPr>
        <w:t>ter</w:t>
      </w:r>
      <w:r w:rsidRPr="009A5257">
        <w:rPr>
          <w:rFonts w:ascii="Verdana" w:hAnsi="Verdana" w:cs="Arial"/>
          <w:b/>
          <w:bCs/>
          <w:lang w:eastAsia="en-US"/>
        </w:rPr>
        <w:t>)</w:t>
      </w:r>
    </w:p>
    <w:p w14:paraId="27D33EA7" w14:textId="77777777" w:rsidR="00904AE5" w:rsidRPr="00814112" w:rsidRDefault="00904AE5" w:rsidP="00C60CB7">
      <w:pPr>
        <w:widowControl/>
        <w:autoSpaceDE w:val="0"/>
        <w:autoSpaceDN w:val="0"/>
        <w:spacing w:after="120" w:line="276" w:lineRule="auto"/>
        <w:textAlignment w:val="auto"/>
        <w:rPr>
          <w:rFonts w:ascii="Verdana" w:hAnsi="Verdana"/>
          <w:b/>
        </w:rPr>
      </w:pPr>
      <w:r w:rsidRPr="00814112">
        <w:rPr>
          <w:rFonts w:ascii="Verdana" w:hAnsi="Verdana"/>
          <w:b/>
        </w:rPr>
        <w:t>[</w:t>
      </w:r>
      <w:r w:rsidRPr="00792834">
        <w:rPr>
          <w:rFonts w:ascii="Verdana" w:hAnsi="Verdana"/>
          <w:b/>
          <w:i/>
        </w:rPr>
        <w:t>clausole a selezione alternativa</w:t>
      </w:r>
      <w:r w:rsidRPr="00814112">
        <w:rPr>
          <w:rFonts w:ascii="Verdana" w:hAnsi="Verdana"/>
          <w:b/>
        </w:rPr>
        <w:t>]</w:t>
      </w:r>
    </w:p>
    <w:p w14:paraId="6E175FE9" w14:textId="77777777" w:rsidR="00904AE5" w:rsidRPr="00CB59B5" w:rsidRDefault="00904AE5" w:rsidP="00C60CB7">
      <w:pPr>
        <w:pStyle w:val="Paragrafoelenco"/>
        <w:widowControl/>
        <w:numPr>
          <w:ilvl w:val="0"/>
          <w:numId w:val="17"/>
        </w:numPr>
        <w:adjustRightInd/>
        <w:spacing w:after="120" w:line="276" w:lineRule="auto"/>
        <w:ind w:left="567" w:hanging="567"/>
        <w:textAlignment w:val="auto"/>
        <w:rPr>
          <w:rFonts w:ascii="Verdana" w:hAnsi="Verdana" w:cs="Arial"/>
          <w:lang w:eastAsia="en-US"/>
        </w:rPr>
      </w:pPr>
      <w:r w:rsidRPr="00CB59B5">
        <w:rPr>
          <w:rFonts w:ascii="Verdana" w:hAnsi="Verdana" w:cs="Arial"/>
          <w:lang w:eastAsia="en-US"/>
        </w:rPr>
        <w:lastRenderedPageBreak/>
        <w:t xml:space="preserve">di non aver dimostrato significative o persistenti carenze nell'esecuzione di un precedente contratto di appalto o di concessione che ne abbiano causato la risoluzione per inadempimento ovvero la condanna al risarcimento del danno o altre sanzioni comparabili; </w:t>
      </w:r>
    </w:p>
    <w:p w14:paraId="11C76648" w14:textId="77777777" w:rsidR="00904AE5" w:rsidRPr="002157C1" w:rsidRDefault="00904AE5" w:rsidP="00006A3C">
      <w:pPr>
        <w:widowControl/>
        <w:adjustRightInd/>
        <w:spacing w:after="120" w:line="276" w:lineRule="auto"/>
        <w:ind w:left="567"/>
        <w:textAlignment w:val="auto"/>
        <w:rPr>
          <w:rFonts w:ascii="Verdana" w:hAnsi="Verdana" w:cs="Arial"/>
          <w:b/>
          <w:bCs/>
          <w:i/>
          <w:lang w:eastAsia="en-US"/>
        </w:rPr>
      </w:pPr>
      <w:r w:rsidRPr="002157C1">
        <w:rPr>
          <w:rFonts w:ascii="Verdana" w:hAnsi="Verdana" w:cs="Arial"/>
          <w:b/>
          <w:bCs/>
          <w:i/>
          <w:lang w:eastAsia="en-US"/>
        </w:rPr>
        <w:t>[oppure]</w:t>
      </w:r>
    </w:p>
    <w:p w14:paraId="29AB9CB8" w14:textId="148860B7" w:rsidR="00FA14CA" w:rsidRPr="0014313F" w:rsidRDefault="00904AE5" w:rsidP="00C60CB7">
      <w:pPr>
        <w:pStyle w:val="Paragrafoelenco"/>
        <w:widowControl/>
        <w:numPr>
          <w:ilvl w:val="0"/>
          <w:numId w:val="17"/>
        </w:numPr>
        <w:adjustRightInd/>
        <w:spacing w:after="120" w:line="276" w:lineRule="auto"/>
        <w:ind w:left="567" w:hanging="567"/>
        <w:textAlignment w:val="auto"/>
        <w:rPr>
          <w:rFonts w:ascii="Verdana" w:hAnsi="Verdana" w:cs="Arial"/>
          <w:lang w:eastAsia="en-US"/>
        </w:rPr>
      </w:pPr>
      <w:r w:rsidRPr="009A5257">
        <w:rPr>
          <w:rFonts w:ascii="Verdana" w:hAnsi="Verdana" w:cs="Arial"/>
          <w:lang w:eastAsia="en-US"/>
        </w:rPr>
        <w:t xml:space="preserve">comunica il verificarsi delle seguenti fattispecie che potrebbero essere riconducili all’art. 80, comma 5, lett. c-ter), del </w:t>
      </w:r>
      <w:r w:rsidR="00E65A2C">
        <w:rPr>
          <w:rFonts w:ascii="Verdana" w:hAnsi="Verdana" w:cs="Arial"/>
          <w:lang w:eastAsia="en-US"/>
        </w:rPr>
        <w:t>Codice</w:t>
      </w:r>
      <w:r w:rsidR="00D968E1">
        <w:rPr>
          <w:rFonts w:ascii="Verdana" w:hAnsi="Verdana" w:cs="Arial"/>
          <w:lang w:eastAsia="en-US"/>
        </w:rPr>
        <w:t xml:space="preserve">, </w:t>
      </w:r>
      <w:r w:rsidRPr="009A5257">
        <w:rPr>
          <w:rFonts w:ascii="Verdana" w:hAnsi="Verdana" w:cs="Arial"/>
          <w:lang w:eastAsia="en-US"/>
        </w:rPr>
        <w:t>e in particolare:</w:t>
      </w:r>
    </w:p>
    <w:p w14:paraId="37A7FA0A" w14:textId="77777777" w:rsidR="009A5257" w:rsidRDefault="00FA14CA" w:rsidP="0014313F">
      <w:pPr>
        <w:pStyle w:val="Paragrafoelenco"/>
        <w:widowControl/>
        <w:adjustRightInd/>
        <w:spacing w:after="120" w:line="276" w:lineRule="auto"/>
        <w:ind w:left="0"/>
        <w:textAlignment w:val="auto"/>
        <w:rPr>
          <w:rFonts w:ascii="Verdana" w:hAnsi="Verdana" w:cs="Arial"/>
          <w:lang w:eastAsia="en-US"/>
        </w:rPr>
      </w:pPr>
      <w:r>
        <w:rPr>
          <w:rFonts w:ascii="Verdana" w:hAnsi="Verdana" w:cs="Arial"/>
          <w:noProof/>
        </w:rPr>
        <w:drawing>
          <wp:inline distT="0" distB="0" distL="0" distR="0" wp14:anchorId="541325A2" wp14:editId="7D978B3E">
            <wp:extent cx="6120130" cy="549727"/>
            <wp:effectExtent l="0" t="0" r="0" b="3175"/>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130" cy="549727"/>
                    </a:xfrm>
                    <a:prstGeom prst="rect">
                      <a:avLst/>
                    </a:prstGeom>
                    <a:noFill/>
                  </pic:spPr>
                </pic:pic>
              </a:graphicData>
            </a:graphic>
          </wp:inline>
        </w:drawing>
      </w:r>
    </w:p>
    <w:p w14:paraId="42301824" w14:textId="77777777" w:rsidR="0014313F" w:rsidRPr="00C60CB7" w:rsidRDefault="0014313F" w:rsidP="00C60CB7">
      <w:pPr>
        <w:widowControl/>
        <w:adjustRightInd/>
        <w:spacing w:after="120" w:line="276" w:lineRule="auto"/>
        <w:textAlignment w:val="auto"/>
        <w:rPr>
          <w:rFonts w:ascii="Verdana" w:hAnsi="Verdana"/>
          <w:b/>
        </w:rPr>
      </w:pPr>
    </w:p>
    <w:p w14:paraId="4A1AF3FF" w14:textId="77777777" w:rsidR="00BC1BAB" w:rsidRPr="007E53AC" w:rsidRDefault="00BC1BAB" w:rsidP="00C60CB7">
      <w:pPr>
        <w:widowControl/>
        <w:adjustRightInd/>
        <w:spacing w:after="120" w:line="276" w:lineRule="auto"/>
        <w:textAlignment w:val="auto"/>
        <w:rPr>
          <w:rFonts w:ascii="Verdana" w:hAnsi="Verdana" w:cs="Arial"/>
          <w:b/>
          <w:lang w:eastAsia="en-US"/>
        </w:rPr>
      </w:pPr>
      <w:r w:rsidRPr="007E53AC">
        <w:rPr>
          <w:rFonts w:ascii="Verdana" w:hAnsi="Verdana" w:cs="Arial"/>
          <w:b/>
          <w:lang w:eastAsia="en-US"/>
        </w:rPr>
        <w:t xml:space="preserve">Lett. </w:t>
      </w:r>
      <w:r w:rsidRPr="009A5257">
        <w:rPr>
          <w:rFonts w:ascii="Verdana" w:hAnsi="Verdana" w:cs="Arial"/>
          <w:b/>
          <w:bCs/>
          <w:lang w:eastAsia="en-US"/>
        </w:rPr>
        <w:t>c-</w:t>
      </w:r>
      <w:r>
        <w:rPr>
          <w:rFonts w:ascii="Verdana" w:hAnsi="Verdana" w:cs="Arial"/>
          <w:b/>
          <w:bCs/>
          <w:lang w:eastAsia="en-US"/>
        </w:rPr>
        <w:t>qua</w:t>
      </w:r>
      <w:r w:rsidRPr="009A5257">
        <w:rPr>
          <w:rFonts w:ascii="Verdana" w:hAnsi="Verdana" w:cs="Arial"/>
          <w:b/>
          <w:bCs/>
          <w:i/>
          <w:lang w:eastAsia="en-US"/>
        </w:rPr>
        <w:t>ter</w:t>
      </w:r>
      <w:r w:rsidRPr="009A5257">
        <w:rPr>
          <w:rFonts w:ascii="Verdana" w:hAnsi="Verdana" w:cs="Arial"/>
          <w:b/>
          <w:bCs/>
          <w:lang w:eastAsia="en-US"/>
        </w:rPr>
        <w:t>)</w:t>
      </w:r>
    </w:p>
    <w:p w14:paraId="070F4C17" w14:textId="77777777" w:rsidR="00BC1BAB" w:rsidRPr="00814112" w:rsidRDefault="00BC1BAB" w:rsidP="00C60CB7">
      <w:pPr>
        <w:widowControl/>
        <w:autoSpaceDE w:val="0"/>
        <w:autoSpaceDN w:val="0"/>
        <w:spacing w:after="120" w:line="276" w:lineRule="auto"/>
        <w:textAlignment w:val="auto"/>
        <w:rPr>
          <w:rFonts w:ascii="Verdana" w:hAnsi="Verdana"/>
          <w:b/>
        </w:rPr>
      </w:pPr>
      <w:r w:rsidRPr="00814112">
        <w:rPr>
          <w:rFonts w:ascii="Verdana" w:hAnsi="Verdana"/>
          <w:b/>
        </w:rPr>
        <w:t>[</w:t>
      </w:r>
      <w:r w:rsidRPr="00792834">
        <w:rPr>
          <w:rFonts w:ascii="Verdana" w:hAnsi="Verdana"/>
          <w:b/>
          <w:i/>
        </w:rPr>
        <w:t>clausole a selezione alternativa</w:t>
      </w:r>
      <w:r w:rsidRPr="00814112">
        <w:rPr>
          <w:rFonts w:ascii="Verdana" w:hAnsi="Verdana"/>
          <w:b/>
        </w:rPr>
        <w:t>]</w:t>
      </w:r>
    </w:p>
    <w:p w14:paraId="70E6C8A6" w14:textId="77777777" w:rsidR="00BC1BAB" w:rsidRPr="00CB59B5" w:rsidRDefault="00BC1BAB" w:rsidP="00C60CB7">
      <w:pPr>
        <w:pStyle w:val="Paragrafoelenco"/>
        <w:widowControl/>
        <w:numPr>
          <w:ilvl w:val="0"/>
          <w:numId w:val="17"/>
        </w:numPr>
        <w:adjustRightInd/>
        <w:spacing w:after="120" w:line="276" w:lineRule="auto"/>
        <w:ind w:left="567" w:hanging="567"/>
        <w:textAlignment w:val="auto"/>
        <w:rPr>
          <w:rFonts w:ascii="Verdana" w:hAnsi="Verdana" w:cs="Arial"/>
          <w:lang w:eastAsia="en-US"/>
        </w:rPr>
      </w:pPr>
      <w:r w:rsidRPr="00CB59B5">
        <w:rPr>
          <w:rFonts w:ascii="Verdana" w:hAnsi="Verdana" w:cs="Arial"/>
          <w:lang w:eastAsia="en-US"/>
        </w:rPr>
        <w:t xml:space="preserve">di non aver </w:t>
      </w:r>
      <w:r>
        <w:rPr>
          <w:rFonts w:ascii="Verdana" w:hAnsi="Verdana" w:cs="Arial"/>
          <w:lang w:eastAsia="en-US"/>
        </w:rPr>
        <w:t>commesso grave inadempimento nei confronti di uno o più subappaltatori, riconosciuto o accertato con sentenza passata in giudicato</w:t>
      </w:r>
      <w:r w:rsidRPr="00CB59B5">
        <w:rPr>
          <w:rFonts w:ascii="Verdana" w:hAnsi="Verdana" w:cs="Arial"/>
          <w:lang w:eastAsia="en-US"/>
        </w:rPr>
        <w:t xml:space="preserve">; </w:t>
      </w:r>
    </w:p>
    <w:p w14:paraId="60AC6E48" w14:textId="77777777" w:rsidR="00BC1BAB" w:rsidRPr="002157C1" w:rsidRDefault="00BC1BAB" w:rsidP="00006A3C">
      <w:pPr>
        <w:widowControl/>
        <w:adjustRightInd/>
        <w:spacing w:after="120" w:line="276" w:lineRule="auto"/>
        <w:ind w:left="567"/>
        <w:textAlignment w:val="auto"/>
        <w:rPr>
          <w:rFonts w:ascii="Verdana" w:hAnsi="Verdana" w:cs="Arial"/>
          <w:b/>
          <w:bCs/>
          <w:i/>
          <w:lang w:eastAsia="en-US"/>
        </w:rPr>
      </w:pPr>
      <w:r w:rsidRPr="002157C1">
        <w:rPr>
          <w:rFonts w:ascii="Verdana" w:hAnsi="Verdana" w:cs="Arial"/>
          <w:b/>
          <w:bCs/>
          <w:i/>
          <w:lang w:eastAsia="en-US"/>
        </w:rPr>
        <w:t>[oppure]</w:t>
      </w:r>
    </w:p>
    <w:p w14:paraId="520FA23D" w14:textId="7E026F5C" w:rsidR="00BC1BAB" w:rsidRDefault="00BC1BAB" w:rsidP="00C60CB7">
      <w:pPr>
        <w:pStyle w:val="Paragrafoelenco"/>
        <w:widowControl/>
        <w:numPr>
          <w:ilvl w:val="0"/>
          <w:numId w:val="17"/>
        </w:numPr>
        <w:adjustRightInd/>
        <w:spacing w:after="120" w:line="276" w:lineRule="auto"/>
        <w:ind w:left="567" w:hanging="567"/>
        <w:textAlignment w:val="auto"/>
        <w:rPr>
          <w:rFonts w:ascii="Verdana" w:hAnsi="Verdana" w:cs="Arial"/>
          <w:lang w:eastAsia="en-US"/>
        </w:rPr>
      </w:pPr>
      <w:r w:rsidRPr="009A5257">
        <w:rPr>
          <w:rFonts w:ascii="Verdana" w:hAnsi="Verdana" w:cs="Arial"/>
          <w:lang w:eastAsia="en-US"/>
        </w:rPr>
        <w:t>comunica il verificarsi delle seguenti fattispecie che potrebbero essere riconducili all’art. 80, comma 5, lett. c-</w:t>
      </w:r>
      <w:r>
        <w:rPr>
          <w:rFonts w:ascii="Verdana" w:hAnsi="Verdana" w:cs="Arial"/>
          <w:lang w:eastAsia="en-US"/>
        </w:rPr>
        <w:t>qua</w:t>
      </w:r>
      <w:r w:rsidRPr="009A5257">
        <w:rPr>
          <w:rFonts w:ascii="Verdana" w:hAnsi="Verdana" w:cs="Arial"/>
          <w:lang w:eastAsia="en-US"/>
        </w:rPr>
        <w:t xml:space="preserve">ter), </w:t>
      </w:r>
      <w:r w:rsidR="00D968E1" w:rsidRPr="009A5257">
        <w:rPr>
          <w:rFonts w:ascii="Verdana" w:hAnsi="Verdana" w:cs="Arial"/>
          <w:lang w:eastAsia="en-US"/>
        </w:rPr>
        <w:t xml:space="preserve">del </w:t>
      </w:r>
      <w:r w:rsidR="00856067">
        <w:rPr>
          <w:rFonts w:ascii="Verdana" w:hAnsi="Verdana" w:cs="Arial"/>
          <w:lang w:eastAsia="en-US"/>
        </w:rPr>
        <w:t>Codice</w:t>
      </w:r>
      <w:r w:rsidR="00D968E1">
        <w:rPr>
          <w:rFonts w:ascii="Verdana" w:hAnsi="Verdana" w:cs="Arial"/>
          <w:lang w:eastAsia="en-US"/>
        </w:rPr>
        <w:t xml:space="preserve">, </w:t>
      </w:r>
      <w:r w:rsidRPr="009A5257">
        <w:rPr>
          <w:rFonts w:ascii="Verdana" w:hAnsi="Verdana" w:cs="Arial"/>
          <w:lang w:eastAsia="en-US"/>
        </w:rPr>
        <w:t>e in particolare:</w:t>
      </w:r>
    </w:p>
    <w:p w14:paraId="3CCFCF15" w14:textId="77777777" w:rsidR="00BC1BAB" w:rsidRDefault="00BC1BAB" w:rsidP="0014313F">
      <w:pPr>
        <w:pStyle w:val="Numeroelenco"/>
        <w:numPr>
          <w:ilvl w:val="0"/>
          <w:numId w:val="0"/>
        </w:numPr>
        <w:tabs>
          <w:tab w:val="left" w:pos="0"/>
          <w:tab w:val="left" w:pos="142"/>
        </w:tabs>
        <w:autoSpaceDE/>
        <w:autoSpaceDN/>
        <w:adjustRightInd/>
        <w:spacing w:after="120" w:line="276" w:lineRule="auto"/>
        <w:rPr>
          <w:rFonts w:ascii="Verdana" w:hAnsi="Verdana" w:cs="Calibri"/>
          <w:b/>
          <w:i/>
          <w:szCs w:val="20"/>
        </w:rPr>
      </w:pPr>
      <w:r>
        <w:rPr>
          <w:rFonts w:ascii="Verdana" w:hAnsi="Verdana" w:cs="Arial"/>
          <w:noProof/>
        </w:rPr>
        <w:drawing>
          <wp:inline distT="0" distB="0" distL="0" distR="0" wp14:anchorId="082F2FFE" wp14:editId="1550D04F">
            <wp:extent cx="6120130" cy="549275"/>
            <wp:effectExtent l="0" t="0" r="0" b="317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130" cy="549275"/>
                    </a:xfrm>
                    <a:prstGeom prst="rect">
                      <a:avLst/>
                    </a:prstGeom>
                    <a:noFill/>
                  </pic:spPr>
                </pic:pic>
              </a:graphicData>
            </a:graphic>
          </wp:inline>
        </w:drawing>
      </w:r>
    </w:p>
    <w:p w14:paraId="0B483911" w14:textId="77777777" w:rsidR="0014313F" w:rsidRDefault="0014313F" w:rsidP="00C60CB7">
      <w:pPr>
        <w:pStyle w:val="Numeroelenco"/>
        <w:numPr>
          <w:ilvl w:val="0"/>
          <w:numId w:val="0"/>
        </w:numPr>
        <w:tabs>
          <w:tab w:val="left" w:pos="0"/>
          <w:tab w:val="left" w:pos="142"/>
        </w:tabs>
        <w:autoSpaceDE/>
        <w:autoSpaceDN/>
        <w:adjustRightInd/>
        <w:spacing w:after="120" w:line="276" w:lineRule="auto"/>
        <w:rPr>
          <w:rFonts w:ascii="Verdana" w:hAnsi="Verdana" w:cs="Calibri"/>
          <w:b/>
          <w:i/>
          <w:szCs w:val="20"/>
        </w:rPr>
      </w:pPr>
    </w:p>
    <w:p w14:paraId="6CC1EBE2" w14:textId="1F88BAB5" w:rsidR="00904AE5" w:rsidRPr="0076780F" w:rsidRDefault="00904AE5" w:rsidP="00C60CB7">
      <w:pPr>
        <w:pStyle w:val="Numeroelenco"/>
        <w:numPr>
          <w:ilvl w:val="0"/>
          <w:numId w:val="0"/>
        </w:numPr>
        <w:tabs>
          <w:tab w:val="left" w:pos="0"/>
          <w:tab w:val="left" w:pos="142"/>
        </w:tabs>
        <w:autoSpaceDE/>
        <w:autoSpaceDN/>
        <w:adjustRightInd/>
        <w:spacing w:after="120" w:line="276" w:lineRule="auto"/>
        <w:rPr>
          <w:rFonts w:ascii="Verdana" w:hAnsi="Verdana" w:cs="Calibri"/>
          <w:b/>
          <w:i/>
          <w:szCs w:val="20"/>
        </w:rPr>
      </w:pPr>
      <w:r w:rsidRPr="00CB59B5">
        <w:rPr>
          <w:rFonts w:ascii="Verdana" w:hAnsi="Verdana" w:cs="Calibri"/>
          <w:b/>
          <w:i/>
          <w:szCs w:val="20"/>
        </w:rPr>
        <w:t>[in caso affermativo rispetto ad una o più delle fattispecie di cui all’art. 80 comma 5, lettere c-bis)</w:t>
      </w:r>
      <w:r w:rsidR="00BC1BAB">
        <w:rPr>
          <w:rFonts w:ascii="Verdana" w:hAnsi="Verdana" w:cs="Calibri"/>
          <w:b/>
          <w:i/>
          <w:szCs w:val="20"/>
        </w:rPr>
        <w:t>, c-ter)</w:t>
      </w:r>
      <w:r w:rsidR="00BC1BAB" w:rsidRPr="00CB59B5">
        <w:rPr>
          <w:rFonts w:ascii="Verdana" w:hAnsi="Verdana" w:cs="Calibri"/>
          <w:b/>
          <w:i/>
          <w:szCs w:val="20"/>
        </w:rPr>
        <w:t xml:space="preserve"> e c-</w:t>
      </w:r>
      <w:r w:rsidR="00BC1BAB">
        <w:rPr>
          <w:rFonts w:ascii="Verdana" w:hAnsi="Verdana" w:cs="Calibri"/>
          <w:b/>
          <w:i/>
          <w:szCs w:val="20"/>
        </w:rPr>
        <w:t>qua</w:t>
      </w:r>
      <w:r w:rsidR="00D968E1">
        <w:rPr>
          <w:rFonts w:ascii="Verdana" w:hAnsi="Verdana" w:cs="Calibri"/>
          <w:b/>
          <w:i/>
          <w:szCs w:val="20"/>
        </w:rPr>
        <w:t>ter)</w:t>
      </w:r>
      <w:r w:rsidR="00D968E1" w:rsidRPr="00D968E1">
        <w:rPr>
          <w:rFonts w:ascii="Verdana" w:hAnsi="Verdana" w:cs="Calibri"/>
          <w:b/>
          <w:i/>
          <w:szCs w:val="20"/>
        </w:rPr>
        <w:t xml:space="preserve"> </w:t>
      </w:r>
      <w:r w:rsidR="00D968E1" w:rsidRPr="00D968E1">
        <w:rPr>
          <w:rFonts w:ascii="Verdana" w:hAnsi="Verdana" w:cs="Arial"/>
          <w:b/>
          <w:i/>
          <w:lang w:eastAsia="en-US"/>
        </w:rPr>
        <w:t xml:space="preserve">del </w:t>
      </w:r>
      <w:r w:rsidR="004F5898">
        <w:rPr>
          <w:rFonts w:ascii="Verdana" w:hAnsi="Verdana" w:cs="Arial"/>
          <w:b/>
          <w:i/>
          <w:lang w:eastAsia="en-US"/>
        </w:rPr>
        <w:t>Codice</w:t>
      </w:r>
      <w:r w:rsidRPr="00CB59B5">
        <w:rPr>
          <w:rFonts w:ascii="Verdana" w:hAnsi="Verdana" w:cs="Calibri"/>
          <w:b/>
          <w:i/>
          <w:szCs w:val="20"/>
        </w:rPr>
        <w:t>]</w:t>
      </w:r>
    </w:p>
    <w:p w14:paraId="66832B78" w14:textId="77777777" w:rsidR="00904AE5" w:rsidRDefault="00904AE5" w:rsidP="00C60CB7">
      <w:pPr>
        <w:pStyle w:val="Paragrafoelenco"/>
        <w:widowControl/>
        <w:numPr>
          <w:ilvl w:val="0"/>
          <w:numId w:val="17"/>
        </w:numPr>
        <w:adjustRightInd/>
        <w:spacing w:after="120" w:line="276" w:lineRule="auto"/>
        <w:ind w:left="567" w:hanging="567"/>
        <w:textAlignment w:val="auto"/>
        <w:rPr>
          <w:rFonts w:ascii="Verdana" w:hAnsi="Verdana" w:cs="Arial"/>
          <w:lang w:eastAsia="en-US"/>
        </w:rPr>
      </w:pPr>
      <w:r w:rsidRPr="00C839FE">
        <w:rPr>
          <w:rFonts w:ascii="Verdana" w:hAnsi="Verdana" w:cs="Arial"/>
          <w:lang w:eastAsia="en-US"/>
        </w:rPr>
        <w:t xml:space="preserve">di aver adottato le misure di </w:t>
      </w:r>
      <w:r w:rsidRPr="008539A7">
        <w:rPr>
          <w:rFonts w:ascii="Verdana" w:hAnsi="Verdana" w:cs="Arial"/>
          <w:i/>
          <w:lang w:eastAsia="en-US"/>
        </w:rPr>
        <w:t>self cleaning</w:t>
      </w:r>
      <w:r w:rsidRPr="00C839FE">
        <w:rPr>
          <w:rFonts w:ascii="Verdana" w:hAnsi="Verdana" w:cs="Arial"/>
          <w:lang w:eastAsia="en-US"/>
        </w:rPr>
        <w:t xml:space="preserve"> di seguito descritte (ad es. di aver risarcito interamente il danno, di essersi impegnato formalmente a risarcire il danno, di aver adottato misure di caratter</w:t>
      </w:r>
      <w:r w:rsidR="008539A7">
        <w:rPr>
          <w:rFonts w:ascii="Verdana" w:hAnsi="Verdana" w:cs="Arial"/>
          <w:lang w:eastAsia="en-US"/>
        </w:rPr>
        <w:t>e tecnico o organizzativo idonee</w:t>
      </w:r>
      <w:r w:rsidRPr="00C839FE">
        <w:rPr>
          <w:rFonts w:ascii="Verdana" w:hAnsi="Verdana" w:cs="Arial"/>
          <w:lang w:eastAsia="en-US"/>
        </w:rPr>
        <w:t xml:space="preserve"> a prevenire ulteriori illeciti):</w:t>
      </w:r>
    </w:p>
    <w:p w14:paraId="512789DD" w14:textId="77777777" w:rsidR="007E0C97" w:rsidRPr="00CB59B5" w:rsidRDefault="00904AE5" w:rsidP="00C60CB7">
      <w:pPr>
        <w:widowControl/>
        <w:adjustRightInd/>
        <w:spacing w:after="120" w:line="276" w:lineRule="auto"/>
        <w:textAlignment w:val="auto"/>
        <w:rPr>
          <w:rFonts w:ascii="Verdana" w:hAnsi="Verdana" w:cs="Calibri"/>
        </w:rPr>
      </w:pPr>
      <w:r w:rsidRPr="00047BE5">
        <w:rPr>
          <w:rFonts w:ascii="Verdana" w:hAnsi="Verdana" w:cs="Calibri"/>
          <w:noProof/>
        </w:rPr>
        <w:drawing>
          <wp:inline distT="0" distB="0" distL="0" distR="0" wp14:anchorId="30394C10" wp14:editId="4D6E3BF7">
            <wp:extent cx="6154616" cy="571500"/>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62920" cy="572271"/>
                    </a:xfrm>
                    <a:prstGeom prst="rect">
                      <a:avLst/>
                    </a:prstGeom>
                    <a:noFill/>
                  </pic:spPr>
                </pic:pic>
              </a:graphicData>
            </a:graphic>
          </wp:inline>
        </w:drawing>
      </w:r>
    </w:p>
    <w:p w14:paraId="175F0B07" w14:textId="77777777" w:rsidR="00F04328" w:rsidRDefault="00F04328" w:rsidP="00C60CB7">
      <w:pPr>
        <w:widowControl/>
        <w:adjustRightInd/>
        <w:spacing w:after="120" w:line="276" w:lineRule="auto"/>
        <w:textAlignment w:val="auto"/>
        <w:rPr>
          <w:rFonts w:ascii="Verdana" w:hAnsi="Verdana" w:cs="Arial"/>
          <w:b/>
          <w:lang w:eastAsia="en-US"/>
        </w:rPr>
      </w:pPr>
    </w:p>
    <w:p w14:paraId="74E0B302" w14:textId="718BB300" w:rsidR="00733FDD" w:rsidRPr="001673BD" w:rsidRDefault="00733FDD" w:rsidP="00C60CB7">
      <w:pPr>
        <w:widowControl/>
        <w:adjustRightInd/>
        <w:spacing w:after="120" w:line="276" w:lineRule="auto"/>
        <w:textAlignment w:val="auto"/>
        <w:rPr>
          <w:rFonts w:ascii="Verdana" w:hAnsi="Verdana" w:cs="Arial"/>
          <w:b/>
          <w:lang w:eastAsia="en-US"/>
        </w:rPr>
      </w:pPr>
      <w:r w:rsidRPr="001673BD">
        <w:rPr>
          <w:rFonts w:ascii="Verdana" w:hAnsi="Verdana" w:cs="Arial"/>
          <w:b/>
          <w:lang w:eastAsia="en-US"/>
        </w:rPr>
        <w:t xml:space="preserve">Lett. </w:t>
      </w:r>
      <w:r w:rsidRPr="001673BD">
        <w:rPr>
          <w:rFonts w:ascii="Verdana" w:hAnsi="Verdana" w:cs="Arial"/>
          <w:b/>
          <w:bCs/>
          <w:lang w:val="en-US" w:eastAsia="en-US"/>
        </w:rPr>
        <w:t>f-</w:t>
      </w:r>
      <w:r w:rsidRPr="001673BD">
        <w:rPr>
          <w:rFonts w:ascii="Verdana" w:hAnsi="Verdana" w:cs="Arial"/>
          <w:b/>
          <w:bCs/>
          <w:i/>
          <w:lang w:val="en-US" w:eastAsia="en-US"/>
        </w:rPr>
        <w:t>bis</w:t>
      </w:r>
      <w:r w:rsidRPr="001673BD">
        <w:rPr>
          <w:rFonts w:ascii="Verdana" w:hAnsi="Verdana" w:cs="Arial"/>
          <w:b/>
          <w:bCs/>
          <w:lang w:val="en-US" w:eastAsia="en-US"/>
        </w:rPr>
        <w:t>)</w:t>
      </w:r>
    </w:p>
    <w:p w14:paraId="19A7D3D6" w14:textId="46558DE3" w:rsidR="008B6A83" w:rsidRPr="00063BDF" w:rsidRDefault="00733FDD" w:rsidP="00063BDF">
      <w:pPr>
        <w:pStyle w:val="Paragrafoelenco"/>
        <w:widowControl/>
        <w:numPr>
          <w:ilvl w:val="0"/>
          <w:numId w:val="17"/>
        </w:numPr>
        <w:adjustRightInd/>
        <w:spacing w:after="120" w:line="276" w:lineRule="auto"/>
        <w:ind w:left="567" w:hanging="567"/>
        <w:textAlignment w:val="auto"/>
        <w:rPr>
          <w:rFonts w:ascii="Verdana" w:hAnsi="Verdana" w:cs="Arial"/>
          <w:lang w:eastAsia="en-US"/>
        </w:rPr>
      </w:pPr>
      <w:r w:rsidRPr="001673BD">
        <w:rPr>
          <w:rFonts w:ascii="Verdana" w:hAnsi="Verdana" w:cs="Arial"/>
          <w:lang w:eastAsia="en-US"/>
        </w:rPr>
        <w:t>di non presentare nella presente procedura e negli eventuali affidamenti di subappalti documentazione o dichiarazioni non veritiere;</w:t>
      </w:r>
    </w:p>
    <w:p w14:paraId="567681CC" w14:textId="77777777" w:rsidR="00733FDD" w:rsidRPr="001673BD" w:rsidRDefault="00733FDD" w:rsidP="00C60CB7">
      <w:pPr>
        <w:widowControl/>
        <w:tabs>
          <w:tab w:val="num" w:pos="720"/>
        </w:tabs>
        <w:adjustRightInd/>
        <w:spacing w:after="120" w:line="276" w:lineRule="auto"/>
        <w:textAlignment w:val="auto"/>
        <w:rPr>
          <w:rFonts w:ascii="Verdana" w:hAnsi="Verdana" w:cs="Arial"/>
          <w:b/>
          <w:lang w:eastAsia="en-US"/>
        </w:rPr>
      </w:pPr>
      <w:r w:rsidRPr="001673BD">
        <w:rPr>
          <w:rFonts w:ascii="Verdana" w:hAnsi="Verdana" w:cs="Arial"/>
          <w:b/>
          <w:lang w:eastAsia="en-US"/>
        </w:rPr>
        <w:t>Lett. f-</w:t>
      </w:r>
      <w:r w:rsidRPr="001673BD">
        <w:rPr>
          <w:rFonts w:ascii="Verdana" w:hAnsi="Verdana" w:cs="Arial"/>
          <w:b/>
          <w:i/>
          <w:lang w:eastAsia="en-US"/>
        </w:rPr>
        <w:t>ter</w:t>
      </w:r>
      <w:r w:rsidRPr="001673BD">
        <w:rPr>
          <w:rFonts w:ascii="Verdana" w:hAnsi="Verdana" w:cs="Arial"/>
          <w:b/>
          <w:lang w:eastAsia="en-US"/>
        </w:rPr>
        <w:t>)</w:t>
      </w:r>
    </w:p>
    <w:p w14:paraId="1B5E4CC6" w14:textId="77777777" w:rsidR="00733FDD" w:rsidRDefault="00733FDD" w:rsidP="00C60CB7">
      <w:pPr>
        <w:pStyle w:val="Paragrafoelenco"/>
        <w:widowControl/>
        <w:numPr>
          <w:ilvl w:val="0"/>
          <w:numId w:val="17"/>
        </w:numPr>
        <w:adjustRightInd/>
        <w:spacing w:after="120" w:line="276" w:lineRule="auto"/>
        <w:ind w:left="567" w:hanging="567"/>
        <w:textAlignment w:val="auto"/>
        <w:rPr>
          <w:rFonts w:ascii="Verdana" w:hAnsi="Verdana" w:cs="Arial"/>
          <w:lang w:eastAsia="en-US"/>
        </w:rPr>
      </w:pPr>
      <w:r w:rsidRPr="001673BD">
        <w:rPr>
          <w:rFonts w:ascii="Verdana" w:hAnsi="Verdana" w:cs="Arial"/>
          <w:lang w:eastAsia="en-US"/>
        </w:rPr>
        <w:t xml:space="preserve">di non essere iscritto nel casellario informatico tenuto dall’Osservatorio dell’ANAC per aver presentato false dichiarazioni o falsa documentazione nelle procedure di gara e negli </w:t>
      </w:r>
      <w:r w:rsidRPr="001673BD">
        <w:rPr>
          <w:rFonts w:ascii="Verdana" w:hAnsi="Verdana" w:cs="Arial"/>
          <w:lang w:eastAsia="en-US"/>
        </w:rPr>
        <w:lastRenderedPageBreak/>
        <w:t>affidamenti di subappalti. Il motivo di esclusione perdura fino a quando opera l'iscrizione nel casellario informatico;</w:t>
      </w:r>
    </w:p>
    <w:p w14:paraId="0BB3FD5B" w14:textId="77777777" w:rsidR="008B6A83" w:rsidRDefault="008B6A83" w:rsidP="00C60CB7">
      <w:pPr>
        <w:pStyle w:val="Paragrafoelenco"/>
        <w:widowControl/>
        <w:adjustRightInd/>
        <w:spacing w:after="120" w:line="276" w:lineRule="auto"/>
        <w:ind w:left="567"/>
        <w:textAlignment w:val="auto"/>
        <w:rPr>
          <w:rFonts w:ascii="Verdana" w:hAnsi="Verdana" w:cs="Arial"/>
          <w:lang w:eastAsia="en-US"/>
        </w:rPr>
      </w:pPr>
    </w:p>
    <w:p w14:paraId="130B5318" w14:textId="77777777" w:rsidR="00733FDD" w:rsidRPr="001673BD" w:rsidRDefault="00733FDD" w:rsidP="00C60CB7">
      <w:pPr>
        <w:widowControl/>
        <w:tabs>
          <w:tab w:val="num" w:pos="720"/>
        </w:tabs>
        <w:adjustRightInd/>
        <w:spacing w:after="120" w:line="276" w:lineRule="auto"/>
        <w:textAlignment w:val="auto"/>
        <w:rPr>
          <w:rFonts w:ascii="Verdana" w:hAnsi="Verdana" w:cs="Arial"/>
          <w:b/>
          <w:lang w:eastAsia="en-US"/>
        </w:rPr>
      </w:pPr>
      <w:r w:rsidRPr="001673BD">
        <w:rPr>
          <w:rFonts w:ascii="Verdana" w:hAnsi="Verdana" w:cs="Arial"/>
          <w:b/>
          <w:lang w:eastAsia="en-US"/>
        </w:rPr>
        <w:t>Lett. i)</w:t>
      </w:r>
    </w:p>
    <w:p w14:paraId="347F7AB0" w14:textId="300C6431" w:rsidR="001673BD" w:rsidRDefault="001673BD" w:rsidP="00C60CB7">
      <w:pPr>
        <w:widowControl/>
        <w:adjustRightInd/>
        <w:spacing w:after="120" w:line="276" w:lineRule="auto"/>
        <w:textAlignment w:val="auto"/>
        <w:rPr>
          <w:rFonts w:ascii="Verdana" w:hAnsi="Verdana" w:cs="Arial"/>
          <w:lang w:eastAsia="en-US"/>
        </w:rPr>
      </w:pPr>
      <w:r>
        <w:rPr>
          <w:rFonts w:ascii="Verdana" w:hAnsi="Verdana" w:cs="Arial"/>
          <w:lang w:eastAsia="en-US"/>
        </w:rPr>
        <w:t>P</w:t>
      </w:r>
      <w:r w:rsidRPr="001673BD">
        <w:rPr>
          <w:rFonts w:ascii="Verdana" w:hAnsi="Verdana" w:cs="Arial"/>
          <w:lang w:eastAsia="en-US"/>
        </w:rPr>
        <w:t>er l’esecuzione dei necessari accertamenti relativi ai motivi di esclusione di cui all’art. 80, comma 5, lettera i</w:t>
      </w:r>
      <w:r w:rsidR="00651405">
        <w:rPr>
          <w:rFonts w:ascii="Verdana" w:hAnsi="Verdana" w:cs="Arial"/>
          <w:lang w:eastAsia="en-US"/>
        </w:rPr>
        <w:t>)</w:t>
      </w:r>
      <w:r w:rsidRPr="001673BD">
        <w:rPr>
          <w:rFonts w:ascii="Verdana" w:hAnsi="Verdana" w:cs="Arial"/>
          <w:lang w:eastAsia="en-US"/>
        </w:rPr>
        <w:t xml:space="preserve">, del </w:t>
      </w:r>
      <w:r w:rsidR="00315160">
        <w:rPr>
          <w:rFonts w:ascii="Verdana" w:hAnsi="Verdana" w:cs="Arial"/>
          <w:lang w:eastAsia="en-US"/>
        </w:rPr>
        <w:t>Codice</w:t>
      </w:r>
      <w:r w:rsidRPr="001673BD">
        <w:rPr>
          <w:rFonts w:ascii="Verdana" w:hAnsi="Verdana" w:cs="Arial"/>
          <w:lang w:eastAsia="en-US"/>
        </w:rPr>
        <w:t>, che il competente Ufficio Servizio Lavoro o Centro Provinciale per l’impiego presso la provincia del luogo dove ha sede l’impresa è il seguente:______________________________________________________, indirizzo: ______________________________________________________;</w:t>
      </w:r>
    </w:p>
    <w:p w14:paraId="199289E8" w14:textId="77777777" w:rsidR="008B6A83" w:rsidRDefault="008B6A83" w:rsidP="00C60CB7">
      <w:pPr>
        <w:widowControl/>
        <w:adjustRightInd/>
        <w:spacing w:after="120" w:line="276" w:lineRule="auto"/>
        <w:textAlignment w:val="auto"/>
        <w:rPr>
          <w:rFonts w:ascii="Verdana" w:hAnsi="Verdana" w:cs="Arial"/>
          <w:lang w:eastAsia="en-US"/>
        </w:rPr>
      </w:pPr>
    </w:p>
    <w:p w14:paraId="25C14633" w14:textId="77777777" w:rsidR="00733FDD" w:rsidRPr="005E4D9B" w:rsidRDefault="00733FDD" w:rsidP="00C60CB7">
      <w:pPr>
        <w:widowControl/>
        <w:tabs>
          <w:tab w:val="num" w:pos="720"/>
        </w:tabs>
        <w:adjustRightInd/>
        <w:spacing w:after="120" w:line="276" w:lineRule="auto"/>
        <w:textAlignment w:val="auto"/>
        <w:rPr>
          <w:rFonts w:ascii="Verdana" w:hAnsi="Verdana" w:cs="Arial"/>
          <w:b/>
          <w:lang w:eastAsia="en-US"/>
        </w:rPr>
      </w:pPr>
      <w:r w:rsidRPr="005E4D9B">
        <w:rPr>
          <w:rFonts w:ascii="Verdana" w:hAnsi="Verdana" w:cs="Arial"/>
          <w:b/>
          <w:lang w:eastAsia="en-US"/>
        </w:rPr>
        <w:t>Lett. l)</w:t>
      </w:r>
    </w:p>
    <w:p w14:paraId="09CE996C" w14:textId="17FF6785" w:rsidR="005A6F23" w:rsidRPr="00F04328" w:rsidRDefault="00904AE5" w:rsidP="00C60CB7">
      <w:pPr>
        <w:widowControl/>
        <w:numPr>
          <w:ilvl w:val="0"/>
          <w:numId w:val="4"/>
        </w:numPr>
        <w:adjustRightInd/>
        <w:spacing w:after="120" w:line="276" w:lineRule="auto"/>
        <w:ind w:left="567" w:hanging="567"/>
        <w:textAlignment w:val="auto"/>
        <w:rPr>
          <w:rFonts w:ascii="Verdana" w:hAnsi="Verdana" w:cs="Arial"/>
          <w:lang w:eastAsia="en-US"/>
        </w:rPr>
      </w:pPr>
      <w:r w:rsidRPr="00FA291F">
        <w:rPr>
          <w:rFonts w:ascii="Verdana" w:hAnsi="Verdana" w:cs="Arial"/>
          <w:lang w:eastAsia="en-US"/>
        </w:rPr>
        <w:t>che</w:t>
      </w:r>
      <w:r w:rsidR="006436C6" w:rsidRPr="006436C6">
        <w:rPr>
          <w:rFonts w:ascii="Verdana" w:hAnsi="Verdana" w:cs="Arial"/>
          <w:lang w:eastAsia="en-US"/>
        </w:rPr>
        <w:t>, ad integrazione di quanto indicato nella parte III, sez. D, punto 5)</w:t>
      </w:r>
      <w:r w:rsidR="00F04328">
        <w:rPr>
          <w:rFonts w:ascii="Verdana" w:hAnsi="Verdana" w:cs="Arial"/>
          <w:lang w:eastAsia="en-US"/>
        </w:rPr>
        <w:t>,</w:t>
      </w:r>
      <w:r w:rsidR="006436C6" w:rsidRPr="006436C6">
        <w:rPr>
          <w:rFonts w:ascii="Verdana" w:hAnsi="Verdana" w:cs="Arial"/>
          <w:lang w:eastAsia="en-US"/>
        </w:rPr>
        <w:t xml:space="preserve"> del DGUE, i dati identificativi dei soggetti di cui all’art. 80</w:t>
      </w:r>
      <w:r w:rsidR="00F04328">
        <w:rPr>
          <w:rFonts w:ascii="Verdana" w:hAnsi="Verdana" w:cs="Arial"/>
          <w:lang w:eastAsia="en-US"/>
        </w:rPr>
        <w:t>,</w:t>
      </w:r>
      <w:r w:rsidR="006436C6" w:rsidRPr="006436C6">
        <w:rPr>
          <w:rFonts w:ascii="Verdana" w:hAnsi="Verdana" w:cs="Arial"/>
          <w:lang w:eastAsia="en-US"/>
        </w:rPr>
        <w:t xml:space="preserve"> comm</w:t>
      </w:r>
      <w:r w:rsidR="00F04328">
        <w:rPr>
          <w:rFonts w:ascii="Verdana" w:hAnsi="Verdana" w:cs="Arial"/>
          <w:lang w:eastAsia="en-US"/>
        </w:rPr>
        <w:t>a 5</w:t>
      </w:r>
      <w:r w:rsidR="006436C6" w:rsidRPr="006436C6">
        <w:rPr>
          <w:rFonts w:ascii="Verdana" w:hAnsi="Verdana" w:cs="Arial"/>
          <w:lang w:eastAsia="en-US"/>
        </w:rPr>
        <w:t xml:space="preserve">), lettera l) del </w:t>
      </w:r>
      <w:r w:rsidR="00315160">
        <w:rPr>
          <w:rFonts w:ascii="Verdana" w:hAnsi="Verdana" w:cs="Arial"/>
          <w:lang w:eastAsia="en-US"/>
        </w:rPr>
        <w:t>Codice</w:t>
      </w:r>
      <w:r w:rsidR="006436C6" w:rsidRPr="006436C6">
        <w:rPr>
          <w:rFonts w:ascii="Verdana" w:hAnsi="Verdana" w:cs="Arial"/>
          <w:lang w:eastAsia="en-US"/>
        </w:rPr>
        <w:t>, sono i seguenti:</w:t>
      </w:r>
    </w:p>
    <w:tbl>
      <w:tblPr>
        <w:tblW w:w="9824" w:type="dxa"/>
        <w:tblInd w:w="-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1264"/>
        <w:gridCol w:w="1240"/>
        <w:gridCol w:w="1416"/>
        <w:gridCol w:w="1195"/>
        <w:gridCol w:w="1228"/>
        <w:gridCol w:w="1238"/>
        <w:gridCol w:w="1216"/>
        <w:gridCol w:w="1027"/>
      </w:tblGrid>
      <w:tr w:rsidR="00C22DC2" w:rsidRPr="00CB59B5" w14:paraId="218F3BC3" w14:textId="77777777" w:rsidTr="005C5C0C">
        <w:trPr>
          <w:trHeight w:val="804"/>
        </w:trPr>
        <w:tc>
          <w:tcPr>
            <w:tcW w:w="1264" w:type="dxa"/>
            <w:shd w:val="clear" w:color="auto" w:fill="DBE5F1" w:themeFill="accent1" w:themeFillTint="33"/>
          </w:tcPr>
          <w:p w14:paraId="55E074F0" w14:textId="77777777" w:rsidR="00C22DC2" w:rsidRPr="005C5C0C" w:rsidRDefault="00C22DC2" w:rsidP="00C60CB7">
            <w:pPr>
              <w:spacing w:after="120" w:line="276" w:lineRule="auto"/>
              <w:jc w:val="center"/>
              <w:rPr>
                <w:rFonts w:ascii="Verdana" w:hAnsi="Verdana" w:cs="Arial"/>
                <w:b/>
                <w:sz w:val="14"/>
                <w:szCs w:val="14"/>
              </w:rPr>
            </w:pPr>
          </w:p>
          <w:p w14:paraId="1EF30E92" w14:textId="77777777" w:rsidR="00C22DC2" w:rsidRPr="005C5C0C" w:rsidRDefault="00C22DC2" w:rsidP="00C60CB7">
            <w:pPr>
              <w:spacing w:after="120" w:line="276" w:lineRule="auto"/>
              <w:jc w:val="center"/>
              <w:rPr>
                <w:rFonts w:ascii="Verdana" w:hAnsi="Verdana" w:cs="Arial"/>
                <w:b/>
                <w:sz w:val="14"/>
                <w:szCs w:val="14"/>
              </w:rPr>
            </w:pPr>
            <w:r w:rsidRPr="005C5C0C">
              <w:rPr>
                <w:rFonts w:ascii="Verdana" w:hAnsi="Verdana" w:cs="Arial"/>
                <w:b/>
                <w:sz w:val="14"/>
                <w:szCs w:val="14"/>
                <w:lang w:eastAsia="en-US"/>
              </w:rPr>
              <w:t>Cognome e nome</w:t>
            </w:r>
          </w:p>
        </w:tc>
        <w:tc>
          <w:tcPr>
            <w:tcW w:w="1240" w:type="dxa"/>
            <w:shd w:val="clear" w:color="auto" w:fill="DBE5F1" w:themeFill="accent1" w:themeFillTint="33"/>
          </w:tcPr>
          <w:p w14:paraId="6D82B71A" w14:textId="77777777" w:rsidR="00C22DC2" w:rsidRPr="005C5C0C" w:rsidRDefault="00C22DC2" w:rsidP="00C60CB7">
            <w:pPr>
              <w:spacing w:after="120" w:line="276" w:lineRule="auto"/>
              <w:jc w:val="center"/>
              <w:rPr>
                <w:rFonts w:ascii="Verdana" w:hAnsi="Verdana" w:cs="Arial"/>
                <w:b/>
                <w:sz w:val="14"/>
                <w:szCs w:val="14"/>
              </w:rPr>
            </w:pPr>
          </w:p>
          <w:p w14:paraId="7401604B" w14:textId="6243D879" w:rsidR="00C22DC2" w:rsidRPr="005C5C0C" w:rsidRDefault="00C22DC2" w:rsidP="00F04328">
            <w:pPr>
              <w:spacing w:after="120" w:line="276" w:lineRule="auto"/>
              <w:jc w:val="center"/>
              <w:rPr>
                <w:rFonts w:ascii="Verdana" w:hAnsi="Verdana" w:cs="Arial"/>
                <w:b/>
                <w:sz w:val="14"/>
                <w:szCs w:val="14"/>
              </w:rPr>
            </w:pPr>
            <w:r w:rsidRPr="005C5C0C">
              <w:rPr>
                <w:rFonts w:ascii="Verdana" w:hAnsi="Verdana" w:cs="Arial"/>
                <w:b/>
                <w:sz w:val="14"/>
                <w:szCs w:val="14"/>
              </w:rPr>
              <w:t>Luogo di</w:t>
            </w:r>
            <w:r w:rsidR="00F04328">
              <w:rPr>
                <w:rFonts w:ascii="Verdana" w:hAnsi="Verdana" w:cs="Arial"/>
                <w:b/>
                <w:sz w:val="14"/>
                <w:szCs w:val="14"/>
              </w:rPr>
              <w:t xml:space="preserve"> </w:t>
            </w:r>
            <w:r w:rsidRPr="005C5C0C">
              <w:rPr>
                <w:rFonts w:ascii="Verdana" w:hAnsi="Verdana" w:cs="Arial"/>
                <w:b/>
                <w:sz w:val="14"/>
                <w:szCs w:val="14"/>
              </w:rPr>
              <w:t>nascita</w:t>
            </w:r>
          </w:p>
        </w:tc>
        <w:tc>
          <w:tcPr>
            <w:tcW w:w="1416" w:type="dxa"/>
            <w:shd w:val="clear" w:color="auto" w:fill="DBE5F1" w:themeFill="accent1" w:themeFillTint="33"/>
          </w:tcPr>
          <w:p w14:paraId="73D811FB" w14:textId="77777777" w:rsidR="00C22DC2" w:rsidRPr="005C5C0C" w:rsidRDefault="00C22DC2" w:rsidP="00C60CB7">
            <w:pPr>
              <w:spacing w:after="120" w:line="276" w:lineRule="auto"/>
              <w:rPr>
                <w:rFonts w:ascii="Verdana" w:hAnsi="Verdana" w:cs="Arial"/>
                <w:b/>
                <w:sz w:val="14"/>
                <w:szCs w:val="14"/>
              </w:rPr>
            </w:pPr>
          </w:p>
          <w:p w14:paraId="27FF09B7" w14:textId="2D7ECE44" w:rsidR="00C22DC2" w:rsidRPr="005C5C0C" w:rsidRDefault="00C22DC2" w:rsidP="00F04328">
            <w:pPr>
              <w:spacing w:after="120" w:line="276" w:lineRule="auto"/>
              <w:jc w:val="center"/>
              <w:rPr>
                <w:rFonts w:ascii="Verdana" w:hAnsi="Verdana" w:cs="Arial"/>
                <w:b/>
                <w:sz w:val="14"/>
                <w:szCs w:val="14"/>
              </w:rPr>
            </w:pPr>
            <w:r w:rsidRPr="005C5C0C">
              <w:rPr>
                <w:rFonts w:ascii="Verdana" w:hAnsi="Verdana" w:cs="Arial"/>
                <w:b/>
                <w:sz w:val="14"/>
                <w:szCs w:val="14"/>
              </w:rPr>
              <w:t>Data di</w:t>
            </w:r>
            <w:r w:rsidR="00F04328">
              <w:rPr>
                <w:rFonts w:ascii="Verdana" w:hAnsi="Verdana" w:cs="Arial"/>
                <w:b/>
                <w:sz w:val="14"/>
                <w:szCs w:val="14"/>
              </w:rPr>
              <w:t xml:space="preserve"> </w:t>
            </w:r>
            <w:r w:rsidRPr="005C5C0C">
              <w:rPr>
                <w:rFonts w:ascii="Verdana" w:hAnsi="Verdana" w:cs="Arial"/>
                <w:b/>
                <w:sz w:val="14"/>
                <w:szCs w:val="14"/>
              </w:rPr>
              <w:t>nascita</w:t>
            </w:r>
          </w:p>
        </w:tc>
        <w:tc>
          <w:tcPr>
            <w:tcW w:w="1195" w:type="dxa"/>
            <w:shd w:val="clear" w:color="auto" w:fill="DBE5F1" w:themeFill="accent1" w:themeFillTint="33"/>
          </w:tcPr>
          <w:p w14:paraId="7E246B79" w14:textId="77777777" w:rsidR="00C22DC2" w:rsidRPr="005C5C0C" w:rsidRDefault="00C22DC2" w:rsidP="00C60CB7">
            <w:pPr>
              <w:keepNext/>
              <w:widowControl/>
              <w:adjustRightInd/>
              <w:spacing w:after="120" w:line="276" w:lineRule="auto"/>
              <w:textAlignment w:val="auto"/>
              <w:rPr>
                <w:rFonts w:ascii="Verdana" w:hAnsi="Verdana" w:cs="Arial"/>
                <w:b/>
                <w:i/>
                <w:sz w:val="14"/>
                <w:szCs w:val="14"/>
                <w:lang w:eastAsia="en-US"/>
              </w:rPr>
            </w:pPr>
          </w:p>
          <w:p w14:paraId="563BF16C" w14:textId="77777777" w:rsidR="00C22DC2" w:rsidRPr="005C5C0C" w:rsidRDefault="00C22DC2" w:rsidP="00C60CB7">
            <w:pPr>
              <w:keepNext/>
              <w:widowControl/>
              <w:adjustRightInd/>
              <w:spacing w:after="120" w:line="276" w:lineRule="auto"/>
              <w:jc w:val="center"/>
              <w:textAlignment w:val="auto"/>
              <w:rPr>
                <w:rFonts w:ascii="Verdana" w:hAnsi="Verdana" w:cs="Arial"/>
                <w:b/>
                <w:sz w:val="14"/>
                <w:szCs w:val="14"/>
                <w:lang w:eastAsia="en-US"/>
              </w:rPr>
            </w:pPr>
            <w:r w:rsidRPr="005C5C0C">
              <w:rPr>
                <w:rFonts w:ascii="Verdana" w:hAnsi="Verdana" w:cs="Arial"/>
                <w:b/>
                <w:sz w:val="14"/>
                <w:szCs w:val="14"/>
                <w:lang w:eastAsia="en-US"/>
              </w:rPr>
              <w:t>Carica rivestita</w:t>
            </w:r>
          </w:p>
        </w:tc>
        <w:tc>
          <w:tcPr>
            <w:tcW w:w="1228" w:type="dxa"/>
            <w:shd w:val="clear" w:color="auto" w:fill="DBE5F1" w:themeFill="accent1" w:themeFillTint="33"/>
          </w:tcPr>
          <w:p w14:paraId="54A9AECC" w14:textId="77777777" w:rsidR="00C22DC2" w:rsidRPr="005C5C0C" w:rsidRDefault="00C22DC2" w:rsidP="00C60CB7">
            <w:pPr>
              <w:keepNext/>
              <w:widowControl/>
              <w:adjustRightInd/>
              <w:spacing w:after="120" w:line="276" w:lineRule="auto"/>
              <w:textAlignment w:val="auto"/>
              <w:rPr>
                <w:rFonts w:ascii="Verdana" w:hAnsi="Verdana" w:cs="Arial"/>
                <w:b/>
                <w:sz w:val="14"/>
                <w:szCs w:val="14"/>
              </w:rPr>
            </w:pPr>
          </w:p>
          <w:p w14:paraId="0CA3BDE6" w14:textId="77777777" w:rsidR="00C22DC2" w:rsidRPr="005C5C0C" w:rsidRDefault="00C22DC2" w:rsidP="00C60CB7">
            <w:pPr>
              <w:keepNext/>
              <w:widowControl/>
              <w:adjustRightInd/>
              <w:spacing w:after="120" w:line="276" w:lineRule="auto"/>
              <w:jc w:val="center"/>
              <w:textAlignment w:val="auto"/>
              <w:rPr>
                <w:rFonts w:ascii="Verdana" w:hAnsi="Verdana" w:cs="Arial"/>
                <w:b/>
                <w:sz w:val="14"/>
                <w:szCs w:val="14"/>
              </w:rPr>
            </w:pPr>
            <w:r w:rsidRPr="005C5C0C">
              <w:rPr>
                <w:rFonts w:ascii="Verdana" w:hAnsi="Verdana" w:cs="Arial"/>
                <w:b/>
                <w:sz w:val="14"/>
                <w:szCs w:val="14"/>
              </w:rPr>
              <w:t>Tipologia di provvedimento</w:t>
            </w:r>
          </w:p>
        </w:tc>
        <w:tc>
          <w:tcPr>
            <w:tcW w:w="1238" w:type="dxa"/>
            <w:shd w:val="clear" w:color="auto" w:fill="DBE5F1" w:themeFill="accent1" w:themeFillTint="33"/>
          </w:tcPr>
          <w:p w14:paraId="00B8E8B7" w14:textId="77777777" w:rsidR="00C22DC2" w:rsidRPr="005C5C0C" w:rsidRDefault="00C22DC2" w:rsidP="00C60CB7">
            <w:pPr>
              <w:keepNext/>
              <w:widowControl/>
              <w:adjustRightInd/>
              <w:spacing w:after="120" w:line="276" w:lineRule="auto"/>
              <w:textAlignment w:val="auto"/>
              <w:rPr>
                <w:rFonts w:ascii="Verdana" w:hAnsi="Verdana" w:cs="Arial"/>
                <w:b/>
                <w:sz w:val="14"/>
                <w:szCs w:val="14"/>
              </w:rPr>
            </w:pPr>
          </w:p>
          <w:p w14:paraId="50C464E2" w14:textId="24EFA0FA" w:rsidR="00C22DC2" w:rsidRPr="005C5C0C" w:rsidRDefault="00C22DC2" w:rsidP="00C60CB7">
            <w:pPr>
              <w:spacing w:after="120" w:line="276" w:lineRule="auto"/>
              <w:jc w:val="center"/>
              <w:rPr>
                <w:rFonts w:ascii="Verdana" w:hAnsi="Verdana" w:cs="Arial"/>
                <w:b/>
                <w:sz w:val="14"/>
                <w:szCs w:val="14"/>
              </w:rPr>
            </w:pPr>
            <w:r w:rsidRPr="005C5C0C">
              <w:rPr>
                <w:rFonts w:ascii="Verdana" w:hAnsi="Verdana" w:cs="Arial"/>
                <w:b/>
                <w:sz w:val="14"/>
                <w:szCs w:val="14"/>
              </w:rPr>
              <w:t xml:space="preserve">Data </w:t>
            </w:r>
            <w:r w:rsidR="00F04328">
              <w:rPr>
                <w:rFonts w:ascii="Verdana" w:hAnsi="Verdana" w:cs="Arial"/>
                <w:b/>
                <w:sz w:val="14"/>
                <w:szCs w:val="14"/>
              </w:rPr>
              <w:t xml:space="preserve"> e </w:t>
            </w:r>
            <w:r w:rsidRPr="005C5C0C">
              <w:rPr>
                <w:rFonts w:ascii="Verdana" w:hAnsi="Verdana" w:cs="Arial"/>
                <w:b/>
                <w:sz w:val="14"/>
                <w:szCs w:val="14"/>
              </w:rPr>
              <w:t>numero</w:t>
            </w:r>
          </w:p>
          <w:p w14:paraId="195F18FB" w14:textId="77777777" w:rsidR="00C22DC2" w:rsidRPr="005C5C0C" w:rsidRDefault="00C22DC2" w:rsidP="00C60CB7">
            <w:pPr>
              <w:keepNext/>
              <w:widowControl/>
              <w:adjustRightInd/>
              <w:spacing w:after="120" w:line="276" w:lineRule="auto"/>
              <w:jc w:val="center"/>
              <w:textAlignment w:val="auto"/>
              <w:rPr>
                <w:rFonts w:ascii="Verdana" w:hAnsi="Verdana" w:cs="Arial"/>
                <w:b/>
                <w:sz w:val="14"/>
                <w:szCs w:val="14"/>
              </w:rPr>
            </w:pPr>
          </w:p>
        </w:tc>
        <w:tc>
          <w:tcPr>
            <w:tcW w:w="1216" w:type="dxa"/>
            <w:shd w:val="clear" w:color="auto" w:fill="DBE5F1" w:themeFill="accent1" w:themeFillTint="33"/>
          </w:tcPr>
          <w:p w14:paraId="704E232E" w14:textId="77777777" w:rsidR="00C22DC2" w:rsidRPr="005C5C0C" w:rsidRDefault="00C22DC2" w:rsidP="00C60CB7">
            <w:pPr>
              <w:keepNext/>
              <w:widowControl/>
              <w:adjustRightInd/>
              <w:spacing w:after="120" w:line="276" w:lineRule="auto"/>
              <w:textAlignment w:val="auto"/>
              <w:rPr>
                <w:rFonts w:ascii="Verdana" w:hAnsi="Verdana" w:cs="Arial"/>
                <w:b/>
                <w:i/>
                <w:sz w:val="14"/>
                <w:szCs w:val="14"/>
                <w:lang w:eastAsia="en-US"/>
              </w:rPr>
            </w:pPr>
          </w:p>
          <w:p w14:paraId="00A89F4A" w14:textId="77777777" w:rsidR="00C22DC2" w:rsidRPr="005C5C0C" w:rsidRDefault="00C22DC2" w:rsidP="00C60CB7">
            <w:pPr>
              <w:keepNext/>
              <w:widowControl/>
              <w:adjustRightInd/>
              <w:spacing w:after="120" w:line="276" w:lineRule="auto"/>
              <w:jc w:val="center"/>
              <w:textAlignment w:val="auto"/>
              <w:rPr>
                <w:rFonts w:ascii="Verdana" w:hAnsi="Verdana" w:cs="Arial"/>
                <w:b/>
                <w:i/>
                <w:sz w:val="14"/>
                <w:szCs w:val="14"/>
                <w:lang w:eastAsia="en-US"/>
              </w:rPr>
            </w:pPr>
            <w:r w:rsidRPr="005C5C0C">
              <w:rPr>
                <w:rFonts w:ascii="Verdana" w:hAnsi="Verdana" w:cs="Arial"/>
                <w:b/>
                <w:sz w:val="14"/>
                <w:szCs w:val="14"/>
                <w:lang w:eastAsia="en-US"/>
              </w:rPr>
              <w:t>Giudice emittente</w:t>
            </w:r>
          </w:p>
        </w:tc>
        <w:tc>
          <w:tcPr>
            <w:tcW w:w="1027" w:type="dxa"/>
            <w:shd w:val="clear" w:color="auto" w:fill="DBE5F1" w:themeFill="accent1" w:themeFillTint="33"/>
          </w:tcPr>
          <w:p w14:paraId="5FF38BDC" w14:textId="77777777" w:rsidR="00C22DC2" w:rsidRPr="005C5C0C" w:rsidRDefault="00C22DC2" w:rsidP="00C60CB7">
            <w:pPr>
              <w:keepNext/>
              <w:widowControl/>
              <w:adjustRightInd/>
              <w:spacing w:after="120" w:line="276" w:lineRule="auto"/>
              <w:textAlignment w:val="auto"/>
              <w:rPr>
                <w:rFonts w:ascii="Verdana" w:hAnsi="Verdana" w:cs="Arial"/>
                <w:b/>
                <w:i/>
                <w:sz w:val="14"/>
                <w:szCs w:val="14"/>
                <w:lang w:eastAsia="en-US"/>
              </w:rPr>
            </w:pPr>
          </w:p>
          <w:p w14:paraId="1D4956AF" w14:textId="77777777" w:rsidR="00C22DC2" w:rsidRPr="005C5C0C" w:rsidRDefault="00C22DC2" w:rsidP="00C60CB7">
            <w:pPr>
              <w:keepNext/>
              <w:widowControl/>
              <w:adjustRightInd/>
              <w:spacing w:after="120" w:line="276" w:lineRule="auto"/>
              <w:jc w:val="center"/>
              <w:textAlignment w:val="auto"/>
              <w:rPr>
                <w:rFonts w:ascii="Verdana" w:hAnsi="Verdana" w:cs="Arial"/>
                <w:b/>
                <w:sz w:val="14"/>
                <w:szCs w:val="14"/>
                <w:lang w:eastAsia="en-US"/>
              </w:rPr>
            </w:pPr>
            <w:r w:rsidRPr="005C5C0C">
              <w:rPr>
                <w:rFonts w:ascii="Verdana" w:hAnsi="Verdana" w:cs="Arial"/>
                <w:b/>
                <w:sz w:val="14"/>
                <w:szCs w:val="14"/>
                <w:lang w:eastAsia="en-US"/>
              </w:rPr>
              <w:t>Reato</w:t>
            </w:r>
          </w:p>
        </w:tc>
      </w:tr>
      <w:tr w:rsidR="00C22DC2" w:rsidRPr="00CB59B5" w14:paraId="08B8C8FC" w14:textId="77777777" w:rsidTr="00C22DC2">
        <w:trPr>
          <w:trHeight w:val="464"/>
        </w:trPr>
        <w:tc>
          <w:tcPr>
            <w:tcW w:w="1264" w:type="dxa"/>
          </w:tcPr>
          <w:p w14:paraId="0EF4668F" w14:textId="77777777" w:rsidR="00C22DC2" w:rsidRPr="00CB59B5" w:rsidRDefault="00C22DC2" w:rsidP="00C60CB7">
            <w:pPr>
              <w:spacing w:after="120" w:line="276" w:lineRule="auto"/>
              <w:rPr>
                <w:rFonts w:ascii="Verdana" w:hAnsi="Verdana" w:cs="Arial"/>
                <w:b/>
                <w:i/>
              </w:rPr>
            </w:pPr>
          </w:p>
        </w:tc>
        <w:tc>
          <w:tcPr>
            <w:tcW w:w="1240" w:type="dxa"/>
          </w:tcPr>
          <w:p w14:paraId="510F30B3" w14:textId="77777777" w:rsidR="00C22DC2" w:rsidRPr="00CB59B5" w:rsidRDefault="00C22DC2" w:rsidP="00C60CB7">
            <w:pPr>
              <w:spacing w:after="120" w:line="276" w:lineRule="auto"/>
              <w:rPr>
                <w:rFonts w:ascii="Verdana" w:hAnsi="Verdana" w:cs="Arial"/>
              </w:rPr>
            </w:pPr>
          </w:p>
          <w:p w14:paraId="4ECC1812" w14:textId="77777777" w:rsidR="00C22DC2" w:rsidRPr="00CB59B5" w:rsidRDefault="00C22DC2" w:rsidP="00C60CB7">
            <w:pPr>
              <w:spacing w:after="120" w:line="276" w:lineRule="auto"/>
              <w:rPr>
                <w:rFonts w:ascii="Verdana" w:hAnsi="Verdana" w:cs="Arial"/>
              </w:rPr>
            </w:pPr>
          </w:p>
        </w:tc>
        <w:tc>
          <w:tcPr>
            <w:tcW w:w="1416" w:type="dxa"/>
          </w:tcPr>
          <w:p w14:paraId="06C44A9A" w14:textId="77777777" w:rsidR="00C22DC2" w:rsidRPr="00CB59B5" w:rsidRDefault="00C22DC2" w:rsidP="00F04328">
            <w:pPr>
              <w:spacing w:after="120" w:line="276" w:lineRule="auto"/>
              <w:jc w:val="center"/>
              <w:rPr>
                <w:rFonts w:ascii="Verdana" w:hAnsi="Verdana" w:cs="Arial"/>
                <w:lang w:eastAsia="en-US"/>
              </w:rPr>
            </w:pPr>
          </w:p>
          <w:p w14:paraId="336EA42D" w14:textId="77777777" w:rsidR="00C22DC2" w:rsidRPr="00BA6BC3" w:rsidRDefault="00C22DC2" w:rsidP="00F04328">
            <w:pPr>
              <w:spacing w:after="120" w:line="276" w:lineRule="auto"/>
              <w:jc w:val="center"/>
              <w:rPr>
                <w:rFonts w:ascii="Verdana" w:hAnsi="Verdana" w:cs="Arial"/>
                <w:sz w:val="16"/>
                <w:szCs w:val="16"/>
              </w:rPr>
            </w:pPr>
            <w:r w:rsidRPr="00BA6BC3">
              <w:rPr>
                <w:rFonts w:ascii="Verdana" w:hAnsi="Verdana" w:cs="Arial"/>
                <w:sz w:val="16"/>
                <w:szCs w:val="16"/>
                <w:lang w:eastAsia="en-US"/>
              </w:rPr>
              <w:t>___/__/__</w:t>
            </w:r>
          </w:p>
        </w:tc>
        <w:tc>
          <w:tcPr>
            <w:tcW w:w="1195" w:type="dxa"/>
          </w:tcPr>
          <w:p w14:paraId="369D2EF6" w14:textId="77777777" w:rsidR="00C22DC2" w:rsidRPr="00CB59B5" w:rsidRDefault="00C22DC2" w:rsidP="00C60CB7">
            <w:pPr>
              <w:spacing w:after="120" w:line="276" w:lineRule="auto"/>
              <w:rPr>
                <w:rFonts w:ascii="Verdana" w:hAnsi="Verdana" w:cs="Arial"/>
              </w:rPr>
            </w:pPr>
          </w:p>
        </w:tc>
        <w:tc>
          <w:tcPr>
            <w:tcW w:w="1228" w:type="dxa"/>
          </w:tcPr>
          <w:p w14:paraId="471F5A53" w14:textId="77777777" w:rsidR="00C22DC2" w:rsidRPr="00CB59B5" w:rsidRDefault="00C22DC2" w:rsidP="00C60CB7">
            <w:pPr>
              <w:spacing w:after="120" w:line="276" w:lineRule="auto"/>
              <w:rPr>
                <w:rFonts w:ascii="Verdana" w:hAnsi="Verdana" w:cs="Arial"/>
              </w:rPr>
            </w:pPr>
          </w:p>
        </w:tc>
        <w:tc>
          <w:tcPr>
            <w:tcW w:w="1238" w:type="dxa"/>
          </w:tcPr>
          <w:p w14:paraId="18D8FC85" w14:textId="77777777" w:rsidR="00C22DC2" w:rsidRPr="00CB59B5" w:rsidRDefault="00C22DC2" w:rsidP="00C60CB7">
            <w:pPr>
              <w:spacing w:after="120" w:line="276" w:lineRule="auto"/>
              <w:rPr>
                <w:rFonts w:ascii="Verdana" w:hAnsi="Verdana" w:cs="Arial"/>
              </w:rPr>
            </w:pPr>
          </w:p>
        </w:tc>
        <w:tc>
          <w:tcPr>
            <w:tcW w:w="1216" w:type="dxa"/>
          </w:tcPr>
          <w:p w14:paraId="575C300A" w14:textId="77777777" w:rsidR="00C22DC2" w:rsidRPr="00CB59B5" w:rsidRDefault="00C22DC2" w:rsidP="00C60CB7">
            <w:pPr>
              <w:spacing w:after="120" w:line="276" w:lineRule="auto"/>
              <w:rPr>
                <w:rFonts w:ascii="Verdana" w:hAnsi="Verdana" w:cs="Arial"/>
              </w:rPr>
            </w:pPr>
          </w:p>
        </w:tc>
        <w:tc>
          <w:tcPr>
            <w:tcW w:w="1027" w:type="dxa"/>
          </w:tcPr>
          <w:p w14:paraId="06ABD28B" w14:textId="77777777" w:rsidR="00C22DC2" w:rsidRPr="00CB59B5" w:rsidRDefault="00C22DC2" w:rsidP="00C60CB7">
            <w:pPr>
              <w:spacing w:after="120" w:line="276" w:lineRule="auto"/>
              <w:rPr>
                <w:rFonts w:ascii="Verdana" w:hAnsi="Verdana" w:cs="Arial"/>
              </w:rPr>
            </w:pPr>
          </w:p>
        </w:tc>
      </w:tr>
      <w:tr w:rsidR="00C22DC2" w:rsidRPr="00CB59B5" w14:paraId="0202428B" w14:textId="77777777" w:rsidTr="00C22DC2">
        <w:trPr>
          <w:trHeight w:val="464"/>
        </w:trPr>
        <w:tc>
          <w:tcPr>
            <w:tcW w:w="1264" w:type="dxa"/>
          </w:tcPr>
          <w:p w14:paraId="34031EA6" w14:textId="77777777" w:rsidR="00C22DC2" w:rsidRPr="00CB59B5" w:rsidRDefault="00C22DC2" w:rsidP="00C60CB7">
            <w:pPr>
              <w:spacing w:after="120" w:line="276" w:lineRule="auto"/>
              <w:rPr>
                <w:rFonts w:ascii="Verdana" w:hAnsi="Verdana" w:cs="Arial"/>
                <w:b/>
                <w:i/>
              </w:rPr>
            </w:pPr>
          </w:p>
        </w:tc>
        <w:tc>
          <w:tcPr>
            <w:tcW w:w="1240" w:type="dxa"/>
          </w:tcPr>
          <w:p w14:paraId="76BB9B7F" w14:textId="77777777" w:rsidR="00C22DC2" w:rsidRPr="00CB59B5" w:rsidRDefault="00C22DC2" w:rsidP="00C60CB7">
            <w:pPr>
              <w:spacing w:after="120" w:line="276" w:lineRule="auto"/>
              <w:rPr>
                <w:rFonts w:ascii="Verdana" w:hAnsi="Verdana" w:cs="Arial"/>
              </w:rPr>
            </w:pPr>
          </w:p>
          <w:p w14:paraId="16494522" w14:textId="77777777" w:rsidR="00C22DC2" w:rsidRPr="00CB59B5" w:rsidRDefault="00C22DC2" w:rsidP="00C60CB7">
            <w:pPr>
              <w:spacing w:after="120" w:line="276" w:lineRule="auto"/>
              <w:rPr>
                <w:rFonts w:ascii="Verdana" w:hAnsi="Verdana" w:cs="Arial"/>
              </w:rPr>
            </w:pPr>
          </w:p>
        </w:tc>
        <w:tc>
          <w:tcPr>
            <w:tcW w:w="1416" w:type="dxa"/>
          </w:tcPr>
          <w:p w14:paraId="13EDF5B5" w14:textId="77777777" w:rsidR="00C22DC2" w:rsidRPr="00BA6BC3" w:rsidRDefault="00C22DC2" w:rsidP="00F04328">
            <w:pPr>
              <w:spacing w:after="120" w:line="276" w:lineRule="auto"/>
              <w:jc w:val="center"/>
              <w:rPr>
                <w:rFonts w:ascii="Verdana" w:hAnsi="Verdana" w:cs="Arial"/>
                <w:sz w:val="16"/>
                <w:szCs w:val="16"/>
                <w:lang w:eastAsia="en-US"/>
              </w:rPr>
            </w:pPr>
          </w:p>
          <w:p w14:paraId="2AF7D7C1" w14:textId="77777777" w:rsidR="00C22DC2" w:rsidRPr="00BA6BC3" w:rsidRDefault="00C22DC2" w:rsidP="00F04328">
            <w:pPr>
              <w:spacing w:after="120" w:line="276" w:lineRule="auto"/>
              <w:jc w:val="center"/>
              <w:rPr>
                <w:rFonts w:ascii="Verdana" w:hAnsi="Verdana" w:cs="Arial"/>
                <w:sz w:val="16"/>
                <w:szCs w:val="16"/>
              </w:rPr>
            </w:pPr>
            <w:r w:rsidRPr="00BA6BC3">
              <w:rPr>
                <w:rFonts w:ascii="Verdana" w:hAnsi="Verdana" w:cs="Arial"/>
                <w:sz w:val="16"/>
                <w:szCs w:val="16"/>
                <w:lang w:eastAsia="en-US"/>
              </w:rPr>
              <w:t>__/__/__</w:t>
            </w:r>
          </w:p>
        </w:tc>
        <w:tc>
          <w:tcPr>
            <w:tcW w:w="1195" w:type="dxa"/>
          </w:tcPr>
          <w:p w14:paraId="011CC708" w14:textId="77777777" w:rsidR="00C22DC2" w:rsidRPr="00CB59B5" w:rsidRDefault="00C22DC2" w:rsidP="00C60CB7">
            <w:pPr>
              <w:spacing w:after="120" w:line="276" w:lineRule="auto"/>
              <w:rPr>
                <w:rFonts w:ascii="Verdana" w:hAnsi="Verdana" w:cs="Arial"/>
              </w:rPr>
            </w:pPr>
          </w:p>
        </w:tc>
        <w:tc>
          <w:tcPr>
            <w:tcW w:w="1228" w:type="dxa"/>
          </w:tcPr>
          <w:p w14:paraId="480C2F0F" w14:textId="77777777" w:rsidR="00C22DC2" w:rsidRPr="00CB59B5" w:rsidRDefault="00C22DC2" w:rsidP="00C60CB7">
            <w:pPr>
              <w:spacing w:after="120" w:line="276" w:lineRule="auto"/>
              <w:rPr>
                <w:rFonts w:ascii="Verdana" w:hAnsi="Verdana" w:cs="Arial"/>
              </w:rPr>
            </w:pPr>
          </w:p>
        </w:tc>
        <w:tc>
          <w:tcPr>
            <w:tcW w:w="1238" w:type="dxa"/>
          </w:tcPr>
          <w:p w14:paraId="16763249" w14:textId="77777777" w:rsidR="00C22DC2" w:rsidRPr="00CB59B5" w:rsidRDefault="00C22DC2" w:rsidP="00C60CB7">
            <w:pPr>
              <w:spacing w:after="120" w:line="276" w:lineRule="auto"/>
              <w:rPr>
                <w:rFonts w:ascii="Verdana" w:hAnsi="Verdana" w:cs="Arial"/>
              </w:rPr>
            </w:pPr>
          </w:p>
        </w:tc>
        <w:tc>
          <w:tcPr>
            <w:tcW w:w="1216" w:type="dxa"/>
          </w:tcPr>
          <w:p w14:paraId="4F73E5AC" w14:textId="77777777" w:rsidR="00C22DC2" w:rsidRPr="00CB59B5" w:rsidRDefault="00C22DC2" w:rsidP="00C60CB7">
            <w:pPr>
              <w:spacing w:after="120" w:line="276" w:lineRule="auto"/>
              <w:rPr>
                <w:rFonts w:ascii="Verdana" w:hAnsi="Verdana" w:cs="Arial"/>
              </w:rPr>
            </w:pPr>
          </w:p>
        </w:tc>
        <w:tc>
          <w:tcPr>
            <w:tcW w:w="1027" w:type="dxa"/>
          </w:tcPr>
          <w:p w14:paraId="2C3ED871" w14:textId="77777777" w:rsidR="00C22DC2" w:rsidRPr="00CB59B5" w:rsidRDefault="00C22DC2" w:rsidP="00C60CB7">
            <w:pPr>
              <w:spacing w:after="120" w:line="276" w:lineRule="auto"/>
              <w:rPr>
                <w:rFonts w:ascii="Verdana" w:hAnsi="Verdana" w:cs="Arial"/>
              </w:rPr>
            </w:pPr>
          </w:p>
        </w:tc>
      </w:tr>
      <w:tr w:rsidR="00C22DC2" w:rsidRPr="00CB59B5" w14:paraId="449A9E24" w14:textId="77777777" w:rsidTr="00C22DC2">
        <w:trPr>
          <w:trHeight w:val="464"/>
        </w:trPr>
        <w:tc>
          <w:tcPr>
            <w:tcW w:w="1264" w:type="dxa"/>
          </w:tcPr>
          <w:p w14:paraId="2BBF79A8" w14:textId="77777777" w:rsidR="00C22DC2" w:rsidRPr="00CB59B5" w:rsidRDefault="00C22DC2" w:rsidP="00C60CB7">
            <w:pPr>
              <w:spacing w:after="120" w:line="276" w:lineRule="auto"/>
              <w:rPr>
                <w:rFonts w:ascii="Verdana" w:hAnsi="Verdana" w:cs="Arial"/>
                <w:b/>
                <w:i/>
              </w:rPr>
            </w:pPr>
          </w:p>
        </w:tc>
        <w:tc>
          <w:tcPr>
            <w:tcW w:w="1240" w:type="dxa"/>
          </w:tcPr>
          <w:p w14:paraId="6BAAED7C" w14:textId="77777777" w:rsidR="00C22DC2" w:rsidRPr="00CB59B5" w:rsidRDefault="00C22DC2" w:rsidP="00C60CB7">
            <w:pPr>
              <w:spacing w:after="120" w:line="276" w:lineRule="auto"/>
              <w:rPr>
                <w:rFonts w:ascii="Verdana" w:hAnsi="Verdana" w:cs="Arial"/>
              </w:rPr>
            </w:pPr>
          </w:p>
          <w:p w14:paraId="17659B85" w14:textId="77777777" w:rsidR="00C22DC2" w:rsidRPr="00CB59B5" w:rsidRDefault="00C22DC2" w:rsidP="00C60CB7">
            <w:pPr>
              <w:spacing w:after="120" w:line="276" w:lineRule="auto"/>
              <w:rPr>
                <w:rFonts w:ascii="Verdana" w:hAnsi="Verdana" w:cs="Arial"/>
              </w:rPr>
            </w:pPr>
          </w:p>
        </w:tc>
        <w:tc>
          <w:tcPr>
            <w:tcW w:w="1416" w:type="dxa"/>
          </w:tcPr>
          <w:p w14:paraId="300BFF54" w14:textId="77777777" w:rsidR="00C22DC2" w:rsidRPr="00BA6BC3" w:rsidRDefault="00C22DC2" w:rsidP="00F04328">
            <w:pPr>
              <w:spacing w:after="120" w:line="276" w:lineRule="auto"/>
              <w:jc w:val="center"/>
              <w:rPr>
                <w:rFonts w:ascii="Verdana" w:hAnsi="Verdana" w:cs="Arial"/>
                <w:sz w:val="16"/>
                <w:szCs w:val="16"/>
                <w:lang w:eastAsia="en-US"/>
              </w:rPr>
            </w:pPr>
          </w:p>
          <w:p w14:paraId="574F1454" w14:textId="77777777" w:rsidR="00C22DC2" w:rsidRPr="00BA6BC3" w:rsidRDefault="00C22DC2" w:rsidP="00F04328">
            <w:pPr>
              <w:spacing w:after="120" w:line="276" w:lineRule="auto"/>
              <w:jc w:val="center"/>
              <w:rPr>
                <w:rFonts w:ascii="Verdana" w:hAnsi="Verdana" w:cs="Arial"/>
                <w:sz w:val="16"/>
                <w:szCs w:val="16"/>
              </w:rPr>
            </w:pPr>
            <w:r w:rsidRPr="00BA6BC3">
              <w:rPr>
                <w:rFonts w:ascii="Verdana" w:hAnsi="Verdana" w:cs="Arial"/>
                <w:sz w:val="16"/>
                <w:szCs w:val="16"/>
                <w:lang w:eastAsia="en-US"/>
              </w:rPr>
              <w:t>__/__/__</w:t>
            </w:r>
          </w:p>
        </w:tc>
        <w:tc>
          <w:tcPr>
            <w:tcW w:w="1195" w:type="dxa"/>
          </w:tcPr>
          <w:p w14:paraId="0FCBBA0D" w14:textId="77777777" w:rsidR="00C22DC2" w:rsidRPr="00CB59B5" w:rsidRDefault="00C22DC2" w:rsidP="00C60CB7">
            <w:pPr>
              <w:spacing w:after="120" w:line="276" w:lineRule="auto"/>
              <w:rPr>
                <w:rFonts w:ascii="Verdana" w:hAnsi="Verdana" w:cs="Arial"/>
              </w:rPr>
            </w:pPr>
          </w:p>
        </w:tc>
        <w:tc>
          <w:tcPr>
            <w:tcW w:w="1228" w:type="dxa"/>
          </w:tcPr>
          <w:p w14:paraId="15AD4EE8" w14:textId="77777777" w:rsidR="00C22DC2" w:rsidRPr="00CB59B5" w:rsidRDefault="00C22DC2" w:rsidP="00C60CB7">
            <w:pPr>
              <w:spacing w:after="120" w:line="276" w:lineRule="auto"/>
              <w:rPr>
                <w:rFonts w:ascii="Verdana" w:hAnsi="Verdana" w:cs="Arial"/>
              </w:rPr>
            </w:pPr>
          </w:p>
        </w:tc>
        <w:tc>
          <w:tcPr>
            <w:tcW w:w="1238" w:type="dxa"/>
          </w:tcPr>
          <w:p w14:paraId="34B8C704" w14:textId="77777777" w:rsidR="00C22DC2" w:rsidRPr="00CB59B5" w:rsidRDefault="00C22DC2" w:rsidP="00C60CB7">
            <w:pPr>
              <w:spacing w:after="120" w:line="276" w:lineRule="auto"/>
              <w:rPr>
                <w:rFonts w:ascii="Verdana" w:hAnsi="Verdana" w:cs="Arial"/>
              </w:rPr>
            </w:pPr>
          </w:p>
        </w:tc>
        <w:tc>
          <w:tcPr>
            <w:tcW w:w="1216" w:type="dxa"/>
          </w:tcPr>
          <w:p w14:paraId="2FB7A8CA" w14:textId="77777777" w:rsidR="00C22DC2" w:rsidRPr="00CB59B5" w:rsidRDefault="00C22DC2" w:rsidP="00C60CB7">
            <w:pPr>
              <w:spacing w:after="120" w:line="276" w:lineRule="auto"/>
              <w:rPr>
                <w:rFonts w:ascii="Verdana" w:hAnsi="Verdana" w:cs="Arial"/>
              </w:rPr>
            </w:pPr>
          </w:p>
        </w:tc>
        <w:tc>
          <w:tcPr>
            <w:tcW w:w="1027" w:type="dxa"/>
          </w:tcPr>
          <w:p w14:paraId="33D31A09" w14:textId="77777777" w:rsidR="00C22DC2" w:rsidRPr="00CB59B5" w:rsidRDefault="00C22DC2" w:rsidP="00C60CB7">
            <w:pPr>
              <w:spacing w:after="120" w:line="276" w:lineRule="auto"/>
              <w:rPr>
                <w:rFonts w:ascii="Verdana" w:hAnsi="Verdana" w:cs="Arial"/>
              </w:rPr>
            </w:pPr>
          </w:p>
        </w:tc>
      </w:tr>
      <w:tr w:rsidR="00C22DC2" w:rsidRPr="00CB59B5" w14:paraId="4F4DED8B" w14:textId="77777777" w:rsidTr="00C22DC2">
        <w:trPr>
          <w:trHeight w:val="464"/>
        </w:trPr>
        <w:tc>
          <w:tcPr>
            <w:tcW w:w="1264" w:type="dxa"/>
          </w:tcPr>
          <w:p w14:paraId="7AB1A0DE" w14:textId="77777777" w:rsidR="00C22DC2" w:rsidRPr="00CB59B5" w:rsidRDefault="00C22DC2" w:rsidP="00C60CB7">
            <w:pPr>
              <w:spacing w:after="120" w:line="276" w:lineRule="auto"/>
              <w:rPr>
                <w:rFonts w:ascii="Verdana" w:hAnsi="Verdana" w:cs="Arial"/>
                <w:b/>
                <w:i/>
              </w:rPr>
            </w:pPr>
          </w:p>
        </w:tc>
        <w:tc>
          <w:tcPr>
            <w:tcW w:w="1240" w:type="dxa"/>
          </w:tcPr>
          <w:p w14:paraId="0B756408" w14:textId="77777777" w:rsidR="00C22DC2" w:rsidRPr="00CB59B5" w:rsidRDefault="00C22DC2" w:rsidP="00C60CB7">
            <w:pPr>
              <w:spacing w:after="120" w:line="276" w:lineRule="auto"/>
              <w:rPr>
                <w:rFonts w:ascii="Verdana" w:hAnsi="Verdana" w:cs="Arial"/>
              </w:rPr>
            </w:pPr>
          </w:p>
          <w:p w14:paraId="318B324A" w14:textId="77777777" w:rsidR="00C22DC2" w:rsidRPr="00CB59B5" w:rsidRDefault="00C22DC2" w:rsidP="00C60CB7">
            <w:pPr>
              <w:spacing w:after="120" w:line="276" w:lineRule="auto"/>
              <w:rPr>
                <w:rFonts w:ascii="Verdana" w:hAnsi="Verdana" w:cs="Arial"/>
              </w:rPr>
            </w:pPr>
          </w:p>
        </w:tc>
        <w:tc>
          <w:tcPr>
            <w:tcW w:w="1416" w:type="dxa"/>
          </w:tcPr>
          <w:p w14:paraId="4415213E" w14:textId="77777777" w:rsidR="00C22DC2" w:rsidRPr="00BA6BC3" w:rsidRDefault="00C22DC2" w:rsidP="00F04328">
            <w:pPr>
              <w:spacing w:after="120" w:line="276" w:lineRule="auto"/>
              <w:jc w:val="center"/>
              <w:rPr>
                <w:rFonts w:ascii="Verdana" w:hAnsi="Verdana" w:cs="Arial"/>
                <w:sz w:val="16"/>
                <w:szCs w:val="16"/>
                <w:lang w:eastAsia="en-US"/>
              </w:rPr>
            </w:pPr>
          </w:p>
          <w:p w14:paraId="79A911A0" w14:textId="77777777" w:rsidR="00C22DC2" w:rsidRPr="00BA6BC3" w:rsidRDefault="00C22DC2" w:rsidP="00F04328">
            <w:pPr>
              <w:spacing w:after="120" w:line="276" w:lineRule="auto"/>
              <w:jc w:val="center"/>
              <w:rPr>
                <w:rFonts w:ascii="Verdana" w:hAnsi="Verdana" w:cs="Arial"/>
                <w:sz w:val="16"/>
                <w:szCs w:val="16"/>
              </w:rPr>
            </w:pPr>
            <w:r w:rsidRPr="00BA6BC3">
              <w:rPr>
                <w:rFonts w:ascii="Verdana" w:hAnsi="Verdana" w:cs="Arial"/>
                <w:sz w:val="16"/>
                <w:szCs w:val="16"/>
                <w:lang w:eastAsia="en-US"/>
              </w:rPr>
              <w:t>__/__/__</w:t>
            </w:r>
          </w:p>
        </w:tc>
        <w:tc>
          <w:tcPr>
            <w:tcW w:w="1195" w:type="dxa"/>
          </w:tcPr>
          <w:p w14:paraId="6616199D" w14:textId="77777777" w:rsidR="00C22DC2" w:rsidRPr="00CB59B5" w:rsidRDefault="00C22DC2" w:rsidP="00C60CB7">
            <w:pPr>
              <w:spacing w:after="120" w:line="276" w:lineRule="auto"/>
              <w:rPr>
                <w:rFonts w:ascii="Verdana" w:hAnsi="Verdana" w:cs="Arial"/>
              </w:rPr>
            </w:pPr>
          </w:p>
        </w:tc>
        <w:tc>
          <w:tcPr>
            <w:tcW w:w="1228" w:type="dxa"/>
          </w:tcPr>
          <w:p w14:paraId="78E18ADA" w14:textId="77777777" w:rsidR="00C22DC2" w:rsidRPr="00CB59B5" w:rsidRDefault="00C22DC2" w:rsidP="00C60CB7">
            <w:pPr>
              <w:spacing w:after="120" w:line="276" w:lineRule="auto"/>
              <w:rPr>
                <w:rFonts w:ascii="Verdana" w:hAnsi="Verdana" w:cs="Arial"/>
              </w:rPr>
            </w:pPr>
          </w:p>
        </w:tc>
        <w:tc>
          <w:tcPr>
            <w:tcW w:w="1238" w:type="dxa"/>
          </w:tcPr>
          <w:p w14:paraId="7F98BFD5" w14:textId="77777777" w:rsidR="00C22DC2" w:rsidRPr="00CB59B5" w:rsidRDefault="00C22DC2" w:rsidP="00C60CB7">
            <w:pPr>
              <w:spacing w:after="120" w:line="276" w:lineRule="auto"/>
              <w:rPr>
                <w:rFonts w:ascii="Verdana" w:hAnsi="Verdana" w:cs="Arial"/>
              </w:rPr>
            </w:pPr>
          </w:p>
        </w:tc>
        <w:tc>
          <w:tcPr>
            <w:tcW w:w="1216" w:type="dxa"/>
          </w:tcPr>
          <w:p w14:paraId="22044B49" w14:textId="77777777" w:rsidR="00C22DC2" w:rsidRPr="00CB59B5" w:rsidRDefault="00C22DC2" w:rsidP="00C60CB7">
            <w:pPr>
              <w:spacing w:after="120" w:line="276" w:lineRule="auto"/>
              <w:rPr>
                <w:rFonts w:ascii="Verdana" w:hAnsi="Verdana" w:cs="Arial"/>
              </w:rPr>
            </w:pPr>
          </w:p>
        </w:tc>
        <w:tc>
          <w:tcPr>
            <w:tcW w:w="1027" w:type="dxa"/>
          </w:tcPr>
          <w:p w14:paraId="19C90192" w14:textId="77777777" w:rsidR="00C22DC2" w:rsidRPr="00CB59B5" w:rsidRDefault="00C22DC2" w:rsidP="00C60CB7">
            <w:pPr>
              <w:spacing w:after="120" w:line="276" w:lineRule="auto"/>
              <w:rPr>
                <w:rFonts w:ascii="Verdana" w:hAnsi="Verdana" w:cs="Arial"/>
              </w:rPr>
            </w:pPr>
          </w:p>
        </w:tc>
      </w:tr>
      <w:tr w:rsidR="00C22DC2" w:rsidRPr="00CB59B5" w14:paraId="72E0A2B0" w14:textId="77777777" w:rsidTr="00C22DC2">
        <w:trPr>
          <w:trHeight w:val="464"/>
        </w:trPr>
        <w:tc>
          <w:tcPr>
            <w:tcW w:w="1264" w:type="dxa"/>
          </w:tcPr>
          <w:p w14:paraId="7B9ECD7A" w14:textId="77777777" w:rsidR="00C22DC2" w:rsidRPr="00CB59B5" w:rsidRDefault="00C22DC2" w:rsidP="00C60CB7">
            <w:pPr>
              <w:spacing w:after="120" w:line="276" w:lineRule="auto"/>
              <w:rPr>
                <w:rFonts w:ascii="Verdana" w:hAnsi="Verdana" w:cs="Arial"/>
                <w:b/>
                <w:i/>
              </w:rPr>
            </w:pPr>
          </w:p>
        </w:tc>
        <w:tc>
          <w:tcPr>
            <w:tcW w:w="1240" w:type="dxa"/>
          </w:tcPr>
          <w:p w14:paraId="163DB550" w14:textId="77777777" w:rsidR="00C22DC2" w:rsidRPr="00CB59B5" w:rsidRDefault="00C22DC2" w:rsidP="00C60CB7">
            <w:pPr>
              <w:spacing w:after="120" w:line="276" w:lineRule="auto"/>
              <w:rPr>
                <w:rFonts w:ascii="Verdana" w:hAnsi="Verdana" w:cs="Arial"/>
              </w:rPr>
            </w:pPr>
          </w:p>
        </w:tc>
        <w:tc>
          <w:tcPr>
            <w:tcW w:w="1416" w:type="dxa"/>
          </w:tcPr>
          <w:p w14:paraId="5861786E" w14:textId="77777777" w:rsidR="00C22DC2" w:rsidRPr="00BA6BC3" w:rsidRDefault="00C22DC2" w:rsidP="00F04328">
            <w:pPr>
              <w:spacing w:after="120" w:line="276" w:lineRule="auto"/>
              <w:jc w:val="center"/>
              <w:rPr>
                <w:rFonts w:ascii="Verdana" w:hAnsi="Verdana" w:cs="Arial"/>
                <w:sz w:val="16"/>
                <w:szCs w:val="16"/>
                <w:lang w:eastAsia="en-US"/>
              </w:rPr>
            </w:pPr>
          </w:p>
          <w:p w14:paraId="2E5600E8" w14:textId="77777777" w:rsidR="00C22DC2" w:rsidRPr="00BA6BC3" w:rsidRDefault="00C22DC2" w:rsidP="00F04328">
            <w:pPr>
              <w:spacing w:after="120" w:line="276" w:lineRule="auto"/>
              <w:jc w:val="center"/>
              <w:rPr>
                <w:rFonts w:ascii="Verdana" w:hAnsi="Verdana" w:cs="Arial"/>
                <w:sz w:val="16"/>
                <w:szCs w:val="16"/>
              </w:rPr>
            </w:pPr>
            <w:r w:rsidRPr="00BA6BC3">
              <w:rPr>
                <w:rFonts w:ascii="Verdana" w:hAnsi="Verdana" w:cs="Arial"/>
                <w:sz w:val="16"/>
                <w:szCs w:val="16"/>
                <w:lang w:eastAsia="en-US"/>
              </w:rPr>
              <w:t>__/__/__</w:t>
            </w:r>
          </w:p>
        </w:tc>
        <w:tc>
          <w:tcPr>
            <w:tcW w:w="1195" w:type="dxa"/>
          </w:tcPr>
          <w:p w14:paraId="346DA22B" w14:textId="77777777" w:rsidR="00C22DC2" w:rsidRPr="00CB59B5" w:rsidRDefault="00C22DC2" w:rsidP="00C60CB7">
            <w:pPr>
              <w:spacing w:after="120" w:line="276" w:lineRule="auto"/>
              <w:rPr>
                <w:rFonts w:ascii="Verdana" w:hAnsi="Verdana" w:cs="Arial"/>
              </w:rPr>
            </w:pPr>
          </w:p>
        </w:tc>
        <w:tc>
          <w:tcPr>
            <w:tcW w:w="1228" w:type="dxa"/>
          </w:tcPr>
          <w:p w14:paraId="6CF315F3" w14:textId="77777777" w:rsidR="00C22DC2" w:rsidRPr="00CB59B5" w:rsidRDefault="00C22DC2" w:rsidP="00C60CB7">
            <w:pPr>
              <w:spacing w:after="120" w:line="276" w:lineRule="auto"/>
              <w:rPr>
                <w:rFonts w:ascii="Verdana" w:hAnsi="Verdana" w:cs="Arial"/>
              </w:rPr>
            </w:pPr>
          </w:p>
        </w:tc>
        <w:tc>
          <w:tcPr>
            <w:tcW w:w="1238" w:type="dxa"/>
          </w:tcPr>
          <w:p w14:paraId="449DEC4F" w14:textId="77777777" w:rsidR="00C22DC2" w:rsidRPr="00CB59B5" w:rsidRDefault="00C22DC2" w:rsidP="00C60CB7">
            <w:pPr>
              <w:spacing w:after="120" w:line="276" w:lineRule="auto"/>
              <w:rPr>
                <w:rFonts w:ascii="Verdana" w:hAnsi="Verdana" w:cs="Arial"/>
              </w:rPr>
            </w:pPr>
          </w:p>
        </w:tc>
        <w:tc>
          <w:tcPr>
            <w:tcW w:w="1216" w:type="dxa"/>
          </w:tcPr>
          <w:p w14:paraId="797F753A" w14:textId="77777777" w:rsidR="00C22DC2" w:rsidRPr="00CB59B5" w:rsidRDefault="00C22DC2" w:rsidP="00C60CB7">
            <w:pPr>
              <w:spacing w:after="120" w:line="276" w:lineRule="auto"/>
              <w:rPr>
                <w:rFonts w:ascii="Verdana" w:hAnsi="Verdana" w:cs="Arial"/>
              </w:rPr>
            </w:pPr>
          </w:p>
        </w:tc>
        <w:tc>
          <w:tcPr>
            <w:tcW w:w="1027" w:type="dxa"/>
          </w:tcPr>
          <w:p w14:paraId="29C12CCE" w14:textId="77777777" w:rsidR="00C22DC2" w:rsidRPr="00CB59B5" w:rsidRDefault="00C22DC2" w:rsidP="00C60CB7">
            <w:pPr>
              <w:spacing w:after="120" w:line="276" w:lineRule="auto"/>
              <w:rPr>
                <w:rFonts w:ascii="Verdana" w:hAnsi="Verdana" w:cs="Arial"/>
              </w:rPr>
            </w:pPr>
          </w:p>
        </w:tc>
      </w:tr>
    </w:tbl>
    <w:p w14:paraId="2ECE418F" w14:textId="77777777" w:rsidR="00C22DC2" w:rsidRPr="000145E4" w:rsidRDefault="00C22DC2" w:rsidP="00C60CB7">
      <w:pPr>
        <w:widowControl/>
        <w:adjustRightInd/>
        <w:spacing w:after="120" w:line="276" w:lineRule="auto"/>
        <w:textAlignment w:val="auto"/>
        <w:rPr>
          <w:rFonts w:ascii="Verdana" w:hAnsi="Verdana" w:cs="Arial"/>
          <w:highlight w:val="yellow"/>
          <w:lang w:eastAsia="en-US"/>
        </w:rPr>
      </w:pPr>
    </w:p>
    <w:p w14:paraId="39B5DC19" w14:textId="77777777" w:rsidR="00733FDD" w:rsidRDefault="00733FDD" w:rsidP="00C60CB7">
      <w:pPr>
        <w:widowControl/>
        <w:tabs>
          <w:tab w:val="num" w:pos="720"/>
        </w:tabs>
        <w:adjustRightInd/>
        <w:spacing w:after="120" w:line="276" w:lineRule="auto"/>
        <w:textAlignment w:val="auto"/>
        <w:rPr>
          <w:rFonts w:ascii="Verdana" w:hAnsi="Verdana" w:cs="Arial"/>
          <w:b/>
          <w:lang w:eastAsia="en-US"/>
        </w:rPr>
      </w:pPr>
      <w:r w:rsidRPr="005E4D9B">
        <w:rPr>
          <w:rFonts w:ascii="Verdana" w:hAnsi="Verdana" w:cs="Arial"/>
          <w:b/>
          <w:lang w:eastAsia="en-US"/>
        </w:rPr>
        <w:t>Lett. m)</w:t>
      </w:r>
    </w:p>
    <w:p w14:paraId="358FFAF3" w14:textId="77777777" w:rsidR="00063BDF" w:rsidRDefault="00064CC9" w:rsidP="00C60CB7">
      <w:pPr>
        <w:widowControl/>
        <w:numPr>
          <w:ilvl w:val="0"/>
          <w:numId w:val="4"/>
        </w:numPr>
        <w:adjustRightInd/>
        <w:spacing w:after="120" w:line="276" w:lineRule="auto"/>
        <w:ind w:left="567" w:hanging="578"/>
        <w:textAlignment w:val="auto"/>
        <w:rPr>
          <w:rFonts w:ascii="Verdana" w:hAnsi="Verdana" w:cs="Arial"/>
          <w:lang w:eastAsia="en-US"/>
        </w:rPr>
      </w:pPr>
      <w:r w:rsidRPr="00064CC9">
        <w:rPr>
          <w:rFonts w:ascii="Verdana" w:hAnsi="Verdana" w:cs="Arial"/>
          <w:lang w:eastAsia="en-US"/>
        </w:rPr>
        <w:t xml:space="preserve">di trovarsi rispetto ad un altro partecipante alla medesima procedura di affidamento, in </w:t>
      </w:r>
      <w:r w:rsidRPr="00254F46">
        <w:rPr>
          <w:rFonts w:ascii="Verdana" w:hAnsi="Verdana" w:cs="Arial"/>
          <w:lang w:eastAsia="en-US"/>
        </w:rPr>
        <w:t>una situazione di controllo di cui all'articolo 2359 del codice civile o</w:t>
      </w:r>
      <w:r w:rsidRPr="00064CC9">
        <w:rPr>
          <w:rFonts w:ascii="Verdana" w:hAnsi="Verdana" w:cs="Arial"/>
          <w:lang w:eastAsia="en-US"/>
        </w:rPr>
        <w:t xml:space="preserve"> in una qualsiasi relazione, anche di fatto, </w:t>
      </w:r>
      <w:r>
        <w:rPr>
          <w:rFonts w:ascii="Verdana" w:hAnsi="Verdana" w:cs="Arial"/>
          <w:lang w:eastAsia="en-US"/>
        </w:rPr>
        <w:t>ma</w:t>
      </w:r>
      <w:r w:rsidRPr="00064CC9">
        <w:rPr>
          <w:rFonts w:ascii="Verdana" w:hAnsi="Verdana" w:cs="Arial"/>
          <w:lang w:eastAsia="en-US"/>
        </w:rPr>
        <w:t xml:space="preserve"> </w:t>
      </w:r>
      <w:r w:rsidR="004F147C">
        <w:rPr>
          <w:rFonts w:ascii="Verdana" w:hAnsi="Verdana" w:cs="Arial"/>
          <w:lang w:eastAsia="en-US"/>
        </w:rPr>
        <w:t xml:space="preserve">che </w:t>
      </w:r>
      <w:r w:rsidRPr="00064CC9">
        <w:rPr>
          <w:rFonts w:ascii="Verdana" w:hAnsi="Verdana" w:cs="Arial"/>
          <w:lang w:eastAsia="en-US"/>
        </w:rPr>
        <w:t xml:space="preserve">la situazione di controllo o la relazione </w:t>
      </w:r>
      <w:r>
        <w:rPr>
          <w:rFonts w:ascii="Verdana" w:hAnsi="Verdana" w:cs="Arial"/>
          <w:lang w:eastAsia="en-US"/>
        </w:rPr>
        <w:t xml:space="preserve">non </w:t>
      </w:r>
      <w:r w:rsidR="004F147C">
        <w:rPr>
          <w:rFonts w:ascii="Verdana" w:hAnsi="Verdana" w:cs="Arial"/>
          <w:lang w:eastAsia="en-US"/>
        </w:rPr>
        <w:t xml:space="preserve">hanno </w:t>
      </w:r>
      <w:r w:rsidRPr="00064CC9">
        <w:rPr>
          <w:rFonts w:ascii="Verdana" w:hAnsi="Verdana" w:cs="Arial"/>
          <w:lang w:eastAsia="en-US"/>
        </w:rPr>
        <w:t>comport</w:t>
      </w:r>
      <w:r w:rsidR="004F147C">
        <w:rPr>
          <w:rFonts w:ascii="Verdana" w:hAnsi="Verdana" w:cs="Arial"/>
          <w:lang w:eastAsia="en-US"/>
        </w:rPr>
        <w:t xml:space="preserve">ato </w:t>
      </w:r>
      <w:r w:rsidRPr="00064CC9">
        <w:rPr>
          <w:rFonts w:ascii="Verdana" w:hAnsi="Verdana" w:cs="Arial"/>
          <w:lang w:eastAsia="en-US"/>
        </w:rPr>
        <w:t>che le offerte s</w:t>
      </w:r>
      <w:r>
        <w:rPr>
          <w:rFonts w:ascii="Verdana" w:hAnsi="Verdana" w:cs="Arial"/>
          <w:lang w:eastAsia="en-US"/>
        </w:rPr>
        <w:t>ia</w:t>
      </w:r>
      <w:r w:rsidRPr="00064CC9">
        <w:rPr>
          <w:rFonts w:ascii="Verdana" w:hAnsi="Verdana" w:cs="Arial"/>
          <w:lang w:eastAsia="en-US"/>
        </w:rPr>
        <w:t>no imputabili ad un unico centro decisionale</w:t>
      </w:r>
      <w:r w:rsidR="00063BDF">
        <w:rPr>
          <w:rFonts w:ascii="Verdana" w:hAnsi="Verdana" w:cs="Arial"/>
          <w:lang w:eastAsia="en-US"/>
        </w:rPr>
        <w:t>;</w:t>
      </w:r>
    </w:p>
    <w:p w14:paraId="1D622C07" w14:textId="7FC7F85D" w:rsidR="00AF4A3F" w:rsidRPr="00063BDF" w:rsidRDefault="00AF4A3F" w:rsidP="00063BDF">
      <w:pPr>
        <w:widowControl/>
        <w:adjustRightInd/>
        <w:spacing w:after="120" w:line="276" w:lineRule="auto"/>
        <w:ind w:left="567"/>
        <w:textAlignment w:val="auto"/>
        <w:rPr>
          <w:rFonts w:ascii="Verdana" w:hAnsi="Verdana" w:cs="Arial"/>
          <w:lang w:eastAsia="en-US"/>
        </w:rPr>
      </w:pPr>
      <w:r w:rsidRPr="00063BDF">
        <w:rPr>
          <w:rFonts w:ascii="Verdana" w:hAnsi="Verdana" w:cs="Arial"/>
          <w:b/>
          <w:i/>
          <w:lang w:eastAsia="en-US"/>
        </w:rPr>
        <w:t>[</w:t>
      </w:r>
      <w:r w:rsidR="00064CC9" w:rsidRPr="00063BDF">
        <w:rPr>
          <w:rFonts w:ascii="Verdana" w:hAnsi="Verdana" w:cs="Arial"/>
          <w:b/>
          <w:i/>
          <w:lang w:eastAsia="en-US"/>
        </w:rPr>
        <w:t>se pertinente]</w:t>
      </w:r>
    </w:p>
    <w:p w14:paraId="5BBACADD" w14:textId="6646F652" w:rsidR="007E0C97" w:rsidRPr="00063BDF" w:rsidRDefault="00AF4A3F" w:rsidP="00063BDF">
      <w:pPr>
        <w:widowControl/>
        <w:numPr>
          <w:ilvl w:val="0"/>
          <w:numId w:val="4"/>
        </w:numPr>
        <w:adjustRightInd/>
        <w:spacing w:after="120" w:line="276" w:lineRule="auto"/>
        <w:ind w:left="567" w:hanging="578"/>
        <w:textAlignment w:val="auto"/>
        <w:rPr>
          <w:rFonts w:ascii="Verdana" w:hAnsi="Verdana" w:cs="Arial"/>
          <w:lang w:eastAsia="en-US"/>
        </w:rPr>
      </w:pPr>
      <w:r w:rsidRPr="00CB59B5">
        <w:rPr>
          <w:rFonts w:ascii="Verdana" w:hAnsi="Verdana" w:cs="Arial"/>
          <w:lang w:eastAsia="en-US"/>
        </w:rPr>
        <w:t>di aver formulato la propria offerta in</w:t>
      </w:r>
      <w:r w:rsidR="008539A7">
        <w:rPr>
          <w:rFonts w:ascii="Verdana" w:hAnsi="Verdana" w:cs="Arial"/>
          <w:lang w:eastAsia="en-US"/>
        </w:rPr>
        <w:t xml:space="preserve"> </w:t>
      </w:r>
      <w:r w:rsidRPr="00CB59B5">
        <w:rPr>
          <w:rFonts w:ascii="Verdana" w:hAnsi="Verdana" w:cs="Arial"/>
          <w:lang w:eastAsia="en-US"/>
        </w:rPr>
        <w:t xml:space="preserve">via del tutto autonoma, pur sussistendo una situazione di soggezione a controllo ai sensi dell’art. 2359 c.c. </w:t>
      </w:r>
      <w:r w:rsidR="004F147C">
        <w:rPr>
          <w:rFonts w:ascii="Verdana" w:hAnsi="Verdana" w:cs="Arial"/>
          <w:lang w:eastAsia="en-US"/>
        </w:rPr>
        <w:t xml:space="preserve">ovvero </w:t>
      </w:r>
      <w:r w:rsidR="004F147C" w:rsidRPr="00064CC9">
        <w:rPr>
          <w:rFonts w:ascii="Verdana" w:hAnsi="Verdana" w:cs="Arial"/>
          <w:lang w:eastAsia="en-US"/>
        </w:rPr>
        <w:t xml:space="preserve">una qualsiasi </w:t>
      </w:r>
      <w:r w:rsidR="004F147C" w:rsidRPr="00064CC9">
        <w:rPr>
          <w:rFonts w:ascii="Verdana" w:hAnsi="Verdana" w:cs="Arial"/>
          <w:lang w:eastAsia="en-US"/>
        </w:rPr>
        <w:lastRenderedPageBreak/>
        <w:t xml:space="preserve">relazione, anche di fatto, </w:t>
      </w:r>
      <w:r w:rsidRPr="00CB59B5">
        <w:rPr>
          <w:rFonts w:ascii="Verdana" w:hAnsi="Verdana" w:cs="Arial"/>
          <w:lang w:eastAsia="en-US"/>
        </w:rPr>
        <w:t>nei confronti dei soggetti partecipanti alla procedura di seguito indicati:</w:t>
      </w:r>
    </w:p>
    <w:tbl>
      <w:tblPr>
        <w:tblW w:w="9370" w:type="dxa"/>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643"/>
        <w:gridCol w:w="2879"/>
        <w:gridCol w:w="2549"/>
        <w:gridCol w:w="3299"/>
      </w:tblGrid>
      <w:tr w:rsidR="00AF4A3F" w:rsidRPr="00CB59B5" w14:paraId="018D6F3F" w14:textId="77777777" w:rsidTr="005C5C0C">
        <w:trPr>
          <w:trHeight w:val="818"/>
        </w:trPr>
        <w:tc>
          <w:tcPr>
            <w:tcW w:w="643" w:type="dxa"/>
            <w:shd w:val="clear" w:color="auto" w:fill="DBE5F1" w:themeFill="accent1" w:themeFillTint="33"/>
          </w:tcPr>
          <w:p w14:paraId="28056E0F" w14:textId="77777777" w:rsidR="00AF4A3F" w:rsidRPr="00F04328" w:rsidRDefault="00AF4A3F" w:rsidP="00C60CB7">
            <w:pPr>
              <w:spacing w:after="120" w:line="276" w:lineRule="auto"/>
              <w:jc w:val="center"/>
              <w:rPr>
                <w:rFonts w:ascii="Verdana" w:hAnsi="Verdana" w:cs="Arial"/>
                <w:b/>
                <w:sz w:val="14"/>
                <w:szCs w:val="14"/>
              </w:rPr>
            </w:pPr>
          </w:p>
        </w:tc>
        <w:tc>
          <w:tcPr>
            <w:tcW w:w="2879" w:type="dxa"/>
            <w:shd w:val="clear" w:color="auto" w:fill="DBE5F1" w:themeFill="accent1" w:themeFillTint="33"/>
          </w:tcPr>
          <w:p w14:paraId="735BECE5" w14:textId="77777777" w:rsidR="00AF4A3F" w:rsidRPr="00F04328" w:rsidRDefault="00AF4A3F" w:rsidP="00C60CB7">
            <w:pPr>
              <w:spacing w:after="120" w:line="276" w:lineRule="auto"/>
              <w:jc w:val="center"/>
              <w:rPr>
                <w:rFonts w:ascii="Verdana" w:hAnsi="Verdana" w:cs="Arial"/>
                <w:b/>
                <w:sz w:val="14"/>
                <w:szCs w:val="14"/>
              </w:rPr>
            </w:pPr>
          </w:p>
          <w:p w14:paraId="289BF6EB" w14:textId="77777777" w:rsidR="00AF4A3F" w:rsidRPr="00F04328" w:rsidRDefault="00AF4A3F" w:rsidP="00C60CB7">
            <w:pPr>
              <w:spacing w:after="120" w:line="276" w:lineRule="auto"/>
              <w:jc w:val="center"/>
              <w:rPr>
                <w:rFonts w:ascii="Verdana" w:hAnsi="Verdana" w:cs="Arial"/>
                <w:b/>
                <w:sz w:val="14"/>
                <w:szCs w:val="14"/>
              </w:rPr>
            </w:pPr>
            <w:r w:rsidRPr="00F04328">
              <w:rPr>
                <w:rFonts w:ascii="Verdana" w:hAnsi="Verdana" w:cs="Arial"/>
                <w:b/>
                <w:sz w:val="14"/>
                <w:szCs w:val="14"/>
                <w:lang w:eastAsia="en-US"/>
              </w:rPr>
              <w:t>Denominazione impresa</w:t>
            </w:r>
          </w:p>
        </w:tc>
        <w:tc>
          <w:tcPr>
            <w:tcW w:w="2549" w:type="dxa"/>
            <w:shd w:val="clear" w:color="auto" w:fill="DBE5F1" w:themeFill="accent1" w:themeFillTint="33"/>
          </w:tcPr>
          <w:p w14:paraId="025C543D" w14:textId="77777777" w:rsidR="00AF4A3F" w:rsidRPr="00F04328" w:rsidRDefault="00AF4A3F" w:rsidP="00C60CB7">
            <w:pPr>
              <w:spacing w:after="120" w:line="276" w:lineRule="auto"/>
              <w:jc w:val="center"/>
              <w:rPr>
                <w:rFonts w:ascii="Verdana" w:hAnsi="Verdana" w:cs="Arial"/>
                <w:b/>
                <w:sz w:val="14"/>
                <w:szCs w:val="14"/>
                <w:lang w:eastAsia="en-US"/>
              </w:rPr>
            </w:pPr>
          </w:p>
          <w:p w14:paraId="2B186AD9" w14:textId="77777777" w:rsidR="00AF4A3F" w:rsidRPr="00F04328" w:rsidRDefault="004F147C" w:rsidP="00C60CB7">
            <w:pPr>
              <w:spacing w:after="120" w:line="276" w:lineRule="auto"/>
              <w:jc w:val="center"/>
              <w:rPr>
                <w:rFonts w:ascii="Verdana" w:hAnsi="Verdana" w:cs="Arial"/>
                <w:b/>
                <w:sz w:val="14"/>
                <w:szCs w:val="14"/>
              </w:rPr>
            </w:pPr>
            <w:r w:rsidRPr="00F04328">
              <w:rPr>
                <w:rFonts w:ascii="Verdana" w:hAnsi="Verdana" w:cs="Arial"/>
                <w:b/>
                <w:sz w:val="14"/>
                <w:szCs w:val="14"/>
                <w:lang w:eastAsia="en-US"/>
              </w:rPr>
              <w:t>Controllo/Relazione</w:t>
            </w:r>
          </w:p>
        </w:tc>
        <w:tc>
          <w:tcPr>
            <w:tcW w:w="3299" w:type="dxa"/>
            <w:shd w:val="clear" w:color="auto" w:fill="DBE5F1" w:themeFill="accent1" w:themeFillTint="33"/>
          </w:tcPr>
          <w:p w14:paraId="62C7D3A2" w14:textId="77777777" w:rsidR="00AF4A3F" w:rsidRPr="00F04328" w:rsidRDefault="00AF4A3F" w:rsidP="00C60CB7">
            <w:pPr>
              <w:spacing w:after="120" w:line="276" w:lineRule="auto"/>
              <w:jc w:val="center"/>
              <w:rPr>
                <w:rFonts w:ascii="Verdana" w:hAnsi="Verdana" w:cs="Arial"/>
                <w:b/>
                <w:sz w:val="14"/>
                <w:szCs w:val="14"/>
                <w:lang w:eastAsia="en-US"/>
              </w:rPr>
            </w:pPr>
          </w:p>
          <w:p w14:paraId="270EE5AA" w14:textId="77777777" w:rsidR="00AF4A3F" w:rsidRPr="00F04328" w:rsidRDefault="00AF4A3F" w:rsidP="00C60CB7">
            <w:pPr>
              <w:spacing w:after="120" w:line="276" w:lineRule="auto"/>
              <w:jc w:val="center"/>
              <w:rPr>
                <w:rFonts w:ascii="Verdana" w:hAnsi="Verdana" w:cs="Arial"/>
                <w:b/>
                <w:sz w:val="14"/>
                <w:szCs w:val="14"/>
                <w:lang w:eastAsia="en-US"/>
              </w:rPr>
            </w:pPr>
            <w:r w:rsidRPr="00F04328">
              <w:rPr>
                <w:rFonts w:ascii="Verdana" w:hAnsi="Verdana" w:cs="Arial"/>
                <w:b/>
                <w:sz w:val="14"/>
                <w:szCs w:val="14"/>
                <w:lang w:eastAsia="en-US"/>
              </w:rPr>
              <w:t>Tipologia di controllo</w:t>
            </w:r>
            <w:r w:rsidR="005A7B67" w:rsidRPr="00F04328">
              <w:rPr>
                <w:rFonts w:ascii="Verdana" w:hAnsi="Verdana" w:cs="Arial"/>
                <w:b/>
                <w:sz w:val="14"/>
                <w:szCs w:val="14"/>
                <w:lang w:eastAsia="en-US"/>
              </w:rPr>
              <w:t xml:space="preserve"> ex art. 2359 c.c. /Relazione</w:t>
            </w:r>
          </w:p>
        </w:tc>
      </w:tr>
      <w:tr w:rsidR="00AF4A3F" w:rsidRPr="00CB59B5" w14:paraId="04E5C504" w14:textId="77777777" w:rsidTr="00301D67">
        <w:trPr>
          <w:trHeight w:val="454"/>
        </w:trPr>
        <w:tc>
          <w:tcPr>
            <w:tcW w:w="643" w:type="dxa"/>
          </w:tcPr>
          <w:p w14:paraId="29F1781D" w14:textId="77777777" w:rsidR="00AF4A3F" w:rsidRPr="00F04328" w:rsidRDefault="00AF4A3F" w:rsidP="00F04328">
            <w:pPr>
              <w:spacing w:after="120" w:line="276" w:lineRule="auto"/>
              <w:jc w:val="center"/>
              <w:rPr>
                <w:rFonts w:ascii="Verdana" w:hAnsi="Verdana"/>
                <w:b/>
                <w:sz w:val="14"/>
                <w:szCs w:val="14"/>
              </w:rPr>
            </w:pPr>
          </w:p>
          <w:p w14:paraId="2F99BB2B" w14:textId="77777777" w:rsidR="00AF4A3F" w:rsidRPr="00F04328" w:rsidRDefault="00AF4A3F" w:rsidP="00F04328">
            <w:pPr>
              <w:spacing w:after="120" w:line="276" w:lineRule="auto"/>
              <w:jc w:val="center"/>
              <w:rPr>
                <w:rFonts w:ascii="Verdana" w:hAnsi="Verdana"/>
                <w:b/>
                <w:sz w:val="14"/>
                <w:szCs w:val="14"/>
              </w:rPr>
            </w:pPr>
          </w:p>
          <w:p w14:paraId="37AE1C4D" w14:textId="77777777" w:rsidR="00AF4A3F" w:rsidRPr="00F04328" w:rsidRDefault="00AF4A3F" w:rsidP="00F04328">
            <w:pPr>
              <w:spacing w:after="120" w:line="276" w:lineRule="auto"/>
              <w:jc w:val="center"/>
              <w:rPr>
                <w:rFonts w:ascii="Verdana" w:hAnsi="Verdana"/>
                <w:b/>
                <w:sz w:val="14"/>
                <w:szCs w:val="14"/>
              </w:rPr>
            </w:pPr>
            <w:r w:rsidRPr="00F04328">
              <w:rPr>
                <w:rFonts w:ascii="Verdana" w:hAnsi="Verdana"/>
                <w:b/>
                <w:sz w:val="14"/>
                <w:szCs w:val="14"/>
              </w:rPr>
              <w:t>1</w:t>
            </w:r>
          </w:p>
        </w:tc>
        <w:tc>
          <w:tcPr>
            <w:tcW w:w="2879" w:type="dxa"/>
          </w:tcPr>
          <w:p w14:paraId="2D809698" w14:textId="77777777" w:rsidR="00AF4A3F" w:rsidRPr="00F04328" w:rsidRDefault="00AF4A3F" w:rsidP="00C60CB7">
            <w:pPr>
              <w:spacing w:after="120" w:line="276" w:lineRule="auto"/>
              <w:jc w:val="center"/>
              <w:rPr>
                <w:rFonts w:ascii="Verdana" w:hAnsi="Verdana" w:cs="Arial"/>
                <w:sz w:val="14"/>
                <w:szCs w:val="14"/>
                <w:lang w:eastAsia="en-US"/>
              </w:rPr>
            </w:pPr>
          </w:p>
          <w:p w14:paraId="391E147E" w14:textId="77777777" w:rsidR="00AF4A3F" w:rsidRPr="00F04328" w:rsidRDefault="00AF4A3F" w:rsidP="00C60CB7">
            <w:pPr>
              <w:spacing w:after="120" w:line="276" w:lineRule="auto"/>
              <w:jc w:val="center"/>
              <w:rPr>
                <w:rFonts w:ascii="Verdana" w:hAnsi="Verdana" w:cs="Arial"/>
                <w:sz w:val="14"/>
                <w:szCs w:val="14"/>
                <w:lang w:eastAsia="en-US"/>
              </w:rPr>
            </w:pPr>
          </w:p>
          <w:p w14:paraId="5205065B" w14:textId="77777777" w:rsidR="00AF4A3F" w:rsidRPr="00F04328" w:rsidRDefault="00AF4A3F" w:rsidP="00C60CB7">
            <w:pPr>
              <w:spacing w:after="120" w:line="276" w:lineRule="auto"/>
              <w:jc w:val="center"/>
              <w:rPr>
                <w:rFonts w:ascii="Verdana" w:hAnsi="Verdana" w:cs="Arial"/>
                <w:b/>
                <w:i/>
                <w:sz w:val="14"/>
                <w:szCs w:val="14"/>
              </w:rPr>
            </w:pPr>
            <w:r w:rsidRPr="00F04328">
              <w:rPr>
                <w:rFonts w:ascii="Verdana" w:hAnsi="Verdana" w:cs="Arial"/>
                <w:sz w:val="14"/>
                <w:szCs w:val="14"/>
                <w:lang w:eastAsia="en-US"/>
              </w:rPr>
              <w:t>___________________</w:t>
            </w:r>
          </w:p>
        </w:tc>
        <w:tc>
          <w:tcPr>
            <w:tcW w:w="2549" w:type="dxa"/>
          </w:tcPr>
          <w:p w14:paraId="25D1B012" w14:textId="77777777" w:rsidR="00AF4A3F" w:rsidRPr="00F04328" w:rsidRDefault="00AF4A3F" w:rsidP="00F04328">
            <w:pPr>
              <w:widowControl/>
              <w:numPr>
                <w:ilvl w:val="0"/>
                <w:numId w:val="3"/>
              </w:numPr>
              <w:tabs>
                <w:tab w:val="num" w:pos="792"/>
              </w:tabs>
              <w:adjustRightInd/>
              <w:spacing w:after="120" w:line="276" w:lineRule="auto"/>
              <w:ind w:left="432"/>
              <w:textAlignment w:val="auto"/>
              <w:rPr>
                <w:rFonts w:ascii="Verdana" w:hAnsi="Verdana" w:cs="Arial"/>
                <w:sz w:val="14"/>
                <w:szCs w:val="14"/>
                <w:lang w:eastAsia="en-US"/>
              </w:rPr>
            </w:pPr>
            <w:r w:rsidRPr="00F04328">
              <w:rPr>
                <w:rFonts w:ascii="Verdana" w:hAnsi="Verdana" w:cs="Arial"/>
                <w:sz w:val="14"/>
                <w:szCs w:val="14"/>
                <w:lang w:eastAsia="en-US"/>
              </w:rPr>
              <w:t>controllante</w:t>
            </w:r>
          </w:p>
          <w:p w14:paraId="785C624D" w14:textId="77777777" w:rsidR="00AF4A3F" w:rsidRPr="00F04328" w:rsidRDefault="00AF4A3F" w:rsidP="00F04328">
            <w:pPr>
              <w:widowControl/>
              <w:numPr>
                <w:ilvl w:val="0"/>
                <w:numId w:val="3"/>
              </w:numPr>
              <w:tabs>
                <w:tab w:val="num" w:pos="792"/>
              </w:tabs>
              <w:adjustRightInd/>
              <w:spacing w:after="120" w:line="276" w:lineRule="auto"/>
              <w:ind w:left="432"/>
              <w:textAlignment w:val="auto"/>
              <w:rPr>
                <w:rFonts w:ascii="Verdana" w:hAnsi="Verdana" w:cs="Arial"/>
                <w:sz w:val="14"/>
                <w:szCs w:val="14"/>
                <w:lang w:eastAsia="en-US"/>
              </w:rPr>
            </w:pPr>
            <w:r w:rsidRPr="00F04328">
              <w:rPr>
                <w:rFonts w:ascii="Verdana" w:hAnsi="Verdana" w:cs="Arial"/>
                <w:sz w:val="14"/>
                <w:szCs w:val="14"/>
                <w:lang w:eastAsia="en-US"/>
              </w:rPr>
              <w:t>controllata</w:t>
            </w:r>
          </w:p>
          <w:p w14:paraId="0B3413EB" w14:textId="77777777" w:rsidR="004F147C" w:rsidRPr="00F04328" w:rsidRDefault="004F147C" w:rsidP="00F04328">
            <w:pPr>
              <w:widowControl/>
              <w:numPr>
                <w:ilvl w:val="0"/>
                <w:numId w:val="3"/>
              </w:numPr>
              <w:tabs>
                <w:tab w:val="num" w:pos="792"/>
              </w:tabs>
              <w:adjustRightInd/>
              <w:spacing w:after="120" w:line="276" w:lineRule="auto"/>
              <w:ind w:left="432"/>
              <w:textAlignment w:val="auto"/>
              <w:rPr>
                <w:rFonts w:ascii="Verdana" w:hAnsi="Verdana" w:cs="Arial"/>
                <w:sz w:val="14"/>
                <w:szCs w:val="14"/>
                <w:lang w:eastAsia="en-US"/>
              </w:rPr>
            </w:pPr>
            <w:r w:rsidRPr="00F04328">
              <w:rPr>
                <w:rFonts w:ascii="Verdana" w:hAnsi="Verdana" w:cs="Arial"/>
                <w:sz w:val="14"/>
                <w:szCs w:val="14"/>
                <w:lang w:eastAsia="en-US"/>
              </w:rPr>
              <w:t>situazione di fatto</w:t>
            </w:r>
          </w:p>
          <w:p w14:paraId="67ECE03B" w14:textId="77777777" w:rsidR="00AF4A3F" w:rsidRPr="00F04328" w:rsidRDefault="00AF4A3F" w:rsidP="00F04328">
            <w:pPr>
              <w:spacing w:after="120" w:line="276" w:lineRule="auto"/>
              <w:rPr>
                <w:rFonts w:ascii="Verdana" w:hAnsi="Verdana" w:cs="Arial"/>
                <w:sz w:val="14"/>
                <w:szCs w:val="14"/>
              </w:rPr>
            </w:pPr>
          </w:p>
        </w:tc>
        <w:tc>
          <w:tcPr>
            <w:tcW w:w="3299" w:type="dxa"/>
          </w:tcPr>
          <w:p w14:paraId="05632AAD" w14:textId="77777777" w:rsidR="00AF4A3F" w:rsidRPr="00F04328" w:rsidRDefault="00AF4A3F" w:rsidP="00F04328">
            <w:pPr>
              <w:widowControl/>
              <w:numPr>
                <w:ilvl w:val="1"/>
                <w:numId w:val="3"/>
              </w:numPr>
              <w:tabs>
                <w:tab w:val="clear" w:pos="1440"/>
                <w:tab w:val="num" w:pos="459"/>
              </w:tabs>
              <w:adjustRightInd/>
              <w:spacing w:after="120" w:line="276" w:lineRule="auto"/>
              <w:ind w:left="459"/>
              <w:textAlignment w:val="auto"/>
              <w:rPr>
                <w:rFonts w:ascii="Verdana" w:hAnsi="Verdana" w:cs="Arial"/>
                <w:sz w:val="14"/>
                <w:szCs w:val="14"/>
                <w:lang w:eastAsia="en-US"/>
              </w:rPr>
            </w:pPr>
            <w:r w:rsidRPr="00F04328">
              <w:rPr>
                <w:rFonts w:ascii="Verdana" w:hAnsi="Verdana" w:cs="Arial"/>
                <w:sz w:val="14"/>
                <w:szCs w:val="14"/>
                <w:lang w:eastAsia="en-US"/>
              </w:rPr>
              <w:t>azionario (partecipazione del _______ %)</w:t>
            </w:r>
          </w:p>
          <w:p w14:paraId="4868F043" w14:textId="77777777" w:rsidR="00AF4A3F" w:rsidRPr="00F04328" w:rsidRDefault="00AF4A3F" w:rsidP="00F04328">
            <w:pPr>
              <w:widowControl/>
              <w:numPr>
                <w:ilvl w:val="1"/>
                <w:numId w:val="3"/>
              </w:numPr>
              <w:tabs>
                <w:tab w:val="clear" w:pos="1440"/>
                <w:tab w:val="num" w:pos="459"/>
              </w:tabs>
              <w:adjustRightInd/>
              <w:spacing w:after="120" w:line="276" w:lineRule="auto"/>
              <w:ind w:left="459"/>
              <w:textAlignment w:val="auto"/>
              <w:rPr>
                <w:rFonts w:ascii="Verdana" w:hAnsi="Verdana" w:cs="Arial"/>
                <w:sz w:val="14"/>
                <w:szCs w:val="14"/>
                <w:lang w:eastAsia="en-US"/>
              </w:rPr>
            </w:pPr>
            <w:r w:rsidRPr="00F04328">
              <w:rPr>
                <w:rFonts w:ascii="Verdana" w:hAnsi="Verdana" w:cs="Arial"/>
                <w:sz w:val="14"/>
                <w:szCs w:val="14"/>
                <w:lang w:eastAsia="en-US"/>
              </w:rPr>
              <w:t xml:space="preserve">contrattuale </w:t>
            </w:r>
          </w:p>
          <w:p w14:paraId="7CD603C4" w14:textId="77777777" w:rsidR="005A7B67" w:rsidRPr="00F04328" w:rsidRDefault="005A7B67" w:rsidP="00F04328">
            <w:pPr>
              <w:widowControl/>
              <w:numPr>
                <w:ilvl w:val="1"/>
                <w:numId w:val="3"/>
              </w:numPr>
              <w:tabs>
                <w:tab w:val="clear" w:pos="1440"/>
                <w:tab w:val="num" w:pos="459"/>
              </w:tabs>
              <w:adjustRightInd/>
              <w:spacing w:after="120" w:line="276" w:lineRule="auto"/>
              <w:ind w:left="459"/>
              <w:textAlignment w:val="auto"/>
              <w:rPr>
                <w:rFonts w:ascii="Verdana" w:hAnsi="Verdana" w:cs="Arial"/>
                <w:sz w:val="14"/>
                <w:szCs w:val="14"/>
                <w:lang w:eastAsia="en-US"/>
              </w:rPr>
            </w:pPr>
            <w:r w:rsidRPr="00F04328">
              <w:rPr>
                <w:rFonts w:ascii="Verdana" w:hAnsi="Verdana" w:cs="Arial"/>
                <w:sz w:val="14"/>
                <w:szCs w:val="14"/>
                <w:lang w:eastAsia="en-US"/>
              </w:rPr>
              <w:t xml:space="preserve">altro </w:t>
            </w:r>
          </w:p>
          <w:p w14:paraId="395B76B5" w14:textId="77777777" w:rsidR="00AF4A3F" w:rsidRPr="00F04328" w:rsidRDefault="00AF4A3F" w:rsidP="00F04328">
            <w:pPr>
              <w:spacing w:after="120" w:line="276" w:lineRule="auto"/>
              <w:rPr>
                <w:rFonts w:ascii="Verdana" w:hAnsi="Verdana" w:cs="Arial"/>
                <w:sz w:val="14"/>
                <w:szCs w:val="14"/>
              </w:rPr>
            </w:pPr>
          </w:p>
        </w:tc>
      </w:tr>
      <w:tr w:rsidR="00AF4A3F" w:rsidRPr="00CB59B5" w14:paraId="2DF3109C" w14:textId="77777777" w:rsidTr="00301D67">
        <w:trPr>
          <w:trHeight w:val="454"/>
        </w:trPr>
        <w:tc>
          <w:tcPr>
            <w:tcW w:w="643" w:type="dxa"/>
          </w:tcPr>
          <w:p w14:paraId="7DC3D3F6" w14:textId="77777777" w:rsidR="00AF4A3F" w:rsidRPr="00F04328" w:rsidRDefault="00AF4A3F" w:rsidP="00F04328">
            <w:pPr>
              <w:spacing w:after="120" w:line="276" w:lineRule="auto"/>
              <w:jc w:val="center"/>
              <w:rPr>
                <w:rFonts w:ascii="Verdana" w:hAnsi="Verdana"/>
                <w:b/>
                <w:sz w:val="14"/>
                <w:szCs w:val="14"/>
              </w:rPr>
            </w:pPr>
          </w:p>
          <w:p w14:paraId="5CA77655" w14:textId="77777777" w:rsidR="00AF4A3F" w:rsidRPr="00F04328" w:rsidRDefault="00AF4A3F" w:rsidP="00F04328">
            <w:pPr>
              <w:spacing w:after="120" w:line="276" w:lineRule="auto"/>
              <w:jc w:val="center"/>
              <w:rPr>
                <w:rFonts w:ascii="Verdana" w:hAnsi="Verdana"/>
                <w:b/>
                <w:sz w:val="14"/>
                <w:szCs w:val="14"/>
              </w:rPr>
            </w:pPr>
          </w:p>
          <w:p w14:paraId="1F737F5C" w14:textId="77777777" w:rsidR="00AF4A3F" w:rsidRPr="00F04328" w:rsidRDefault="00AF4A3F" w:rsidP="00F04328">
            <w:pPr>
              <w:spacing w:after="120" w:line="276" w:lineRule="auto"/>
              <w:jc w:val="center"/>
              <w:rPr>
                <w:rFonts w:ascii="Verdana" w:hAnsi="Verdana"/>
                <w:b/>
                <w:sz w:val="14"/>
                <w:szCs w:val="14"/>
              </w:rPr>
            </w:pPr>
            <w:r w:rsidRPr="00F04328">
              <w:rPr>
                <w:rFonts w:ascii="Verdana" w:hAnsi="Verdana"/>
                <w:b/>
                <w:sz w:val="14"/>
                <w:szCs w:val="14"/>
              </w:rPr>
              <w:t>2</w:t>
            </w:r>
          </w:p>
        </w:tc>
        <w:tc>
          <w:tcPr>
            <w:tcW w:w="2879" w:type="dxa"/>
          </w:tcPr>
          <w:p w14:paraId="2CE9B627" w14:textId="77777777" w:rsidR="00AF4A3F" w:rsidRPr="00F04328" w:rsidRDefault="00AF4A3F" w:rsidP="00C60CB7">
            <w:pPr>
              <w:spacing w:after="120" w:line="276" w:lineRule="auto"/>
              <w:jc w:val="center"/>
              <w:rPr>
                <w:rFonts w:ascii="Verdana" w:hAnsi="Verdana" w:cs="Arial"/>
                <w:sz w:val="14"/>
                <w:szCs w:val="14"/>
                <w:lang w:eastAsia="en-US"/>
              </w:rPr>
            </w:pPr>
          </w:p>
          <w:p w14:paraId="1CFDC5D2" w14:textId="77777777" w:rsidR="00AF4A3F" w:rsidRPr="00F04328" w:rsidRDefault="00AF4A3F" w:rsidP="00C60CB7">
            <w:pPr>
              <w:spacing w:after="120" w:line="276" w:lineRule="auto"/>
              <w:jc w:val="center"/>
              <w:rPr>
                <w:rFonts w:ascii="Verdana" w:hAnsi="Verdana" w:cs="Arial"/>
                <w:sz w:val="14"/>
                <w:szCs w:val="14"/>
                <w:lang w:eastAsia="en-US"/>
              </w:rPr>
            </w:pPr>
          </w:p>
          <w:p w14:paraId="4E9ABFFC" w14:textId="77777777" w:rsidR="00AF4A3F" w:rsidRPr="00F04328" w:rsidRDefault="00AF4A3F" w:rsidP="00C60CB7">
            <w:pPr>
              <w:spacing w:after="120" w:line="276" w:lineRule="auto"/>
              <w:jc w:val="center"/>
              <w:rPr>
                <w:rFonts w:ascii="Verdana" w:hAnsi="Verdana" w:cs="Arial"/>
                <w:b/>
                <w:i/>
                <w:sz w:val="14"/>
                <w:szCs w:val="14"/>
              </w:rPr>
            </w:pPr>
            <w:r w:rsidRPr="00F04328">
              <w:rPr>
                <w:rFonts w:ascii="Verdana" w:hAnsi="Verdana" w:cs="Arial"/>
                <w:sz w:val="14"/>
                <w:szCs w:val="14"/>
                <w:lang w:eastAsia="en-US"/>
              </w:rPr>
              <w:t>___________________</w:t>
            </w:r>
          </w:p>
        </w:tc>
        <w:tc>
          <w:tcPr>
            <w:tcW w:w="2549" w:type="dxa"/>
          </w:tcPr>
          <w:p w14:paraId="21C41751" w14:textId="77777777" w:rsidR="005A7B67" w:rsidRPr="00F04328" w:rsidRDefault="005A7B67" w:rsidP="00F04328">
            <w:pPr>
              <w:widowControl/>
              <w:numPr>
                <w:ilvl w:val="0"/>
                <w:numId w:val="3"/>
              </w:numPr>
              <w:tabs>
                <w:tab w:val="num" w:pos="792"/>
              </w:tabs>
              <w:adjustRightInd/>
              <w:spacing w:after="120" w:line="276" w:lineRule="auto"/>
              <w:ind w:left="432"/>
              <w:textAlignment w:val="auto"/>
              <w:rPr>
                <w:rFonts w:ascii="Verdana" w:hAnsi="Verdana" w:cs="Arial"/>
                <w:sz w:val="14"/>
                <w:szCs w:val="14"/>
                <w:lang w:eastAsia="en-US"/>
              </w:rPr>
            </w:pPr>
            <w:r w:rsidRPr="00F04328">
              <w:rPr>
                <w:rFonts w:ascii="Verdana" w:hAnsi="Verdana" w:cs="Arial"/>
                <w:sz w:val="14"/>
                <w:szCs w:val="14"/>
                <w:lang w:eastAsia="en-US"/>
              </w:rPr>
              <w:t>controllante</w:t>
            </w:r>
          </w:p>
          <w:p w14:paraId="7ABF400F" w14:textId="77777777" w:rsidR="005A7B67" w:rsidRPr="00F04328" w:rsidRDefault="005A7B67" w:rsidP="00F04328">
            <w:pPr>
              <w:widowControl/>
              <w:numPr>
                <w:ilvl w:val="0"/>
                <w:numId w:val="3"/>
              </w:numPr>
              <w:tabs>
                <w:tab w:val="num" w:pos="792"/>
              </w:tabs>
              <w:adjustRightInd/>
              <w:spacing w:after="120" w:line="276" w:lineRule="auto"/>
              <w:ind w:left="432"/>
              <w:textAlignment w:val="auto"/>
              <w:rPr>
                <w:rFonts w:ascii="Verdana" w:hAnsi="Verdana" w:cs="Arial"/>
                <w:sz w:val="14"/>
                <w:szCs w:val="14"/>
                <w:lang w:eastAsia="en-US"/>
              </w:rPr>
            </w:pPr>
            <w:r w:rsidRPr="00F04328">
              <w:rPr>
                <w:rFonts w:ascii="Verdana" w:hAnsi="Verdana" w:cs="Arial"/>
                <w:sz w:val="14"/>
                <w:szCs w:val="14"/>
                <w:lang w:eastAsia="en-US"/>
              </w:rPr>
              <w:t>controllata</w:t>
            </w:r>
          </w:p>
          <w:p w14:paraId="16098426" w14:textId="77777777" w:rsidR="005A7B67" w:rsidRPr="00F04328" w:rsidRDefault="005A7B67" w:rsidP="00F04328">
            <w:pPr>
              <w:widowControl/>
              <w:numPr>
                <w:ilvl w:val="0"/>
                <w:numId w:val="3"/>
              </w:numPr>
              <w:tabs>
                <w:tab w:val="num" w:pos="792"/>
              </w:tabs>
              <w:adjustRightInd/>
              <w:spacing w:after="120" w:line="276" w:lineRule="auto"/>
              <w:ind w:left="432"/>
              <w:textAlignment w:val="auto"/>
              <w:rPr>
                <w:rFonts w:ascii="Verdana" w:hAnsi="Verdana" w:cs="Arial"/>
                <w:sz w:val="14"/>
                <w:szCs w:val="14"/>
                <w:lang w:eastAsia="en-US"/>
              </w:rPr>
            </w:pPr>
            <w:r w:rsidRPr="00F04328">
              <w:rPr>
                <w:rFonts w:ascii="Verdana" w:hAnsi="Verdana" w:cs="Arial"/>
                <w:sz w:val="14"/>
                <w:szCs w:val="14"/>
                <w:lang w:eastAsia="en-US"/>
              </w:rPr>
              <w:t>situazione di fatto</w:t>
            </w:r>
          </w:p>
          <w:p w14:paraId="061F73A9" w14:textId="77777777" w:rsidR="00AF4A3F" w:rsidRPr="00F04328" w:rsidRDefault="00AF4A3F" w:rsidP="00F04328">
            <w:pPr>
              <w:spacing w:after="120" w:line="276" w:lineRule="auto"/>
              <w:rPr>
                <w:rFonts w:ascii="Verdana" w:hAnsi="Verdana" w:cs="Arial"/>
                <w:sz w:val="14"/>
                <w:szCs w:val="14"/>
              </w:rPr>
            </w:pPr>
          </w:p>
          <w:p w14:paraId="7FA4C34D" w14:textId="77777777" w:rsidR="00AF4A3F" w:rsidRPr="00F04328" w:rsidRDefault="00AF4A3F" w:rsidP="00F04328">
            <w:pPr>
              <w:spacing w:after="120" w:line="276" w:lineRule="auto"/>
              <w:rPr>
                <w:rFonts w:ascii="Verdana" w:hAnsi="Verdana" w:cs="Arial"/>
                <w:sz w:val="14"/>
                <w:szCs w:val="14"/>
              </w:rPr>
            </w:pPr>
          </w:p>
        </w:tc>
        <w:tc>
          <w:tcPr>
            <w:tcW w:w="3299" w:type="dxa"/>
          </w:tcPr>
          <w:p w14:paraId="6EE567EA" w14:textId="77777777" w:rsidR="005A7B67" w:rsidRPr="00F04328" w:rsidRDefault="005A7B67" w:rsidP="00F04328">
            <w:pPr>
              <w:widowControl/>
              <w:numPr>
                <w:ilvl w:val="1"/>
                <w:numId w:val="3"/>
              </w:numPr>
              <w:tabs>
                <w:tab w:val="clear" w:pos="1440"/>
                <w:tab w:val="num" w:pos="459"/>
              </w:tabs>
              <w:adjustRightInd/>
              <w:spacing w:after="120" w:line="276" w:lineRule="auto"/>
              <w:ind w:left="459"/>
              <w:textAlignment w:val="auto"/>
              <w:rPr>
                <w:rFonts w:ascii="Verdana" w:hAnsi="Verdana" w:cs="Arial"/>
                <w:sz w:val="14"/>
                <w:szCs w:val="14"/>
                <w:lang w:eastAsia="en-US"/>
              </w:rPr>
            </w:pPr>
            <w:r w:rsidRPr="00F04328">
              <w:rPr>
                <w:rFonts w:ascii="Verdana" w:hAnsi="Verdana" w:cs="Arial"/>
                <w:sz w:val="14"/>
                <w:szCs w:val="14"/>
                <w:lang w:eastAsia="en-US"/>
              </w:rPr>
              <w:t>azionario (partecipazione del _______ %)</w:t>
            </w:r>
          </w:p>
          <w:p w14:paraId="71D08174" w14:textId="77777777" w:rsidR="005A7B67" w:rsidRPr="00F04328" w:rsidRDefault="005A7B67" w:rsidP="00F04328">
            <w:pPr>
              <w:widowControl/>
              <w:numPr>
                <w:ilvl w:val="1"/>
                <w:numId w:val="3"/>
              </w:numPr>
              <w:tabs>
                <w:tab w:val="clear" w:pos="1440"/>
                <w:tab w:val="num" w:pos="459"/>
              </w:tabs>
              <w:adjustRightInd/>
              <w:spacing w:after="120" w:line="276" w:lineRule="auto"/>
              <w:ind w:left="459"/>
              <w:textAlignment w:val="auto"/>
              <w:rPr>
                <w:rFonts w:ascii="Verdana" w:hAnsi="Verdana" w:cs="Arial"/>
                <w:sz w:val="14"/>
                <w:szCs w:val="14"/>
                <w:lang w:eastAsia="en-US"/>
              </w:rPr>
            </w:pPr>
            <w:r w:rsidRPr="00F04328">
              <w:rPr>
                <w:rFonts w:ascii="Verdana" w:hAnsi="Verdana" w:cs="Arial"/>
                <w:sz w:val="14"/>
                <w:szCs w:val="14"/>
                <w:lang w:eastAsia="en-US"/>
              </w:rPr>
              <w:t xml:space="preserve">contrattuale </w:t>
            </w:r>
          </w:p>
          <w:p w14:paraId="67032C4F" w14:textId="77777777" w:rsidR="005A7B67" w:rsidRPr="00F04328" w:rsidRDefault="005A7B67" w:rsidP="00F04328">
            <w:pPr>
              <w:widowControl/>
              <w:numPr>
                <w:ilvl w:val="1"/>
                <w:numId w:val="3"/>
              </w:numPr>
              <w:tabs>
                <w:tab w:val="clear" w:pos="1440"/>
                <w:tab w:val="num" w:pos="459"/>
              </w:tabs>
              <w:adjustRightInd/>
              <w:spacing w:after="120" w:line="276" w:lineRule="auto"/>
              <w:ind w:left="459"/>
              <w:textAlignment w:val="auto"/>
              <w:rPr>
                <w:rFonts w:ascii="Verdana" w:hAnsi="Verdana" w:cs="Arial"/>
                <w:sz w:val="14"/>
                <w:szCs w:val="14"/>
                <w:lang w:eastAsia="en-US"/>
              </w:rPr>
            </w:pPr>
            <w:r w:rsidRPr="00F04328">
              <w:rPr>
                <w:rFonts w:ascii="Verdana" w:hAnsi="Verdana" w:cs="Arial"/>
                <w:sz w:val="14"/>
                <w:szCs w:val="14"/>
                <w:lang w:eastAsia="en-US"/>
              </w:rPr>
              <w:t xml:space="preserve">altro </w:t>
            </w:r>
          </w:p>
          <w:p w14:paraId="7FC7C590" w14:textId="77777777" w:rsidR="00AF4A3F" w:rsidRPr="00F04328" w:rsidRDefault="00AF4A3F" w:rsidP="00F04328">
            <w:pPr>
              <w:spacing w:after="120" w:line="276" w:lineRule="auto"/>
              <w:rPr>
                <w:rFonts w:ascii="Verdana" w:hAnsi="Verdana" w:cs="Arial"/>
                <w:sz w:val="14"/>
                <w:szCs w:val="14"/>
              </w:rPr>
            </w:pPr>
          </w:p>
        </w:tc>
      </w:tr>
    </w:tbl>
    <w:p w14:paraId="60D10EB5" w14:textId="77777777" w:rsidR="008B6A83" w:rsidRDefault="008B6A83" w:rsidP="00C60CB7">
      <w:pPr>
        <w:widowControl/>
        <w:adjustRightInd/>
        <w:spacing w:after="120" w:line="276" w:lineRule="auto"/>
        <w:ind w:left="142"/>
        <w:textAlignment w:val="auto"/>
        <w:rPr>
          <w:rFonts w:ascii="Verdana" w:hAnsi="Verdana" w:cs="Arial"/>
          <w:b/>
        </w:rPr>
      </w:pPr>
    </w:p>
    <w:p w14:paraId="4F2E0E05" w14:textId="77777777" w:rsidR="00D968E1" w:rsidRDefault="00EF30DE" w:rsidP="00C60CB7">
      <w:pPr>
        <w:widowControl/>
        <w:numPr>
          <w:ilvl w:val="0"/>
          <w:numId w:val="2"/>
        </w:numPr>
        <w:adjustRightInd/>
        <w:spacing w:after="120" w:line="276" w:lineRule="auto"/>
        <w:ind w:left="142" w:hanging="568"/>
        <w:textAlignment w:val="auto"/>
        <w:rPr>
          <w:rFonts w:ascii="Verdana" w:hAnsi="Verdana" w:cs="Arial"/>
          <w:b/>
        </w:rPr>
      </w:pPr>
      <w:r w:rsidRPr="005C634F">
        <w:rPr>
          <w:rFonts w:ascii="Verdana" w:hAnsi="Verdana" w:cs="Arial"/>
          <w:b/>
        </w:rPr>
        <w:t>Ulteriori motivi di esclusione previsti dalla normativa nazionale</w:t>
      </w:r>
    </w:p>
    <w:p w14:paraId="34DCAE9C" w14:textId="77777777" w:rsidR="00EF30DE" w:rsidRPr="00C60CB7" w:rsidRDefault="00EF30DE" w:rsidP="00C60CB7">
      <w:pPr>
        <w:widowControl/>
        <w:adjustRightInd/>
        <w:spacing w:after="120" w:line="276" w:lineRule="auto"/>
        <w:textAlignment w:val="auto"/>
        <w:rPr>
          <w:rFonts w:ascii="Verdana" w:hAnsi="Verdana"/>
          <w:b/>
          <w:i/>
        </w:rPr>
      </w:pPr>
      <w:r w:rsidRPr="00C60CB7">
        <w:rPr>
          <w:rFonts w:ascii="Verdana" w:hAnsi="Verdana"/>
          <w:b/>
          <w:i/>
        </w:rPr>
        <w:t>[</w:t>
      </w:r>
      <w:r w:rsidRPr="00D968E1">
        <w:rPr>
          <w:rFonts w:ascii="Verdana" w:hAnsi="Verdana"/>
          <w:b/>
          <w:i/>
        </w:rPr>
        <w:t>clausole a selezione alternativa</w:t>
      </w:r>
      <w:r w:rsidRPr="00C60CB7">
        <w:rPr>
          <w:rFonts w:ascii="Verdana" w:hAnsi="Verdana"/>
          <w:b/>
          <w:i/>
        </w:rPr>
        <w:t>]</w:t>
      </w:r>
    </w:p>
    <w:p w14:paraId="11235384" w14:textId="7ED31E91" w:rsidR="00EF30DE" w:rsidRPr="005C634F" w:rsidRDefault="00EF30DE" w:rsidP="00C60CB7">
      <w:pPr>
        <w:widowControl/>
        <w:numPr>
          <w:ilvl w:val="0"/>
          <w:numId w:val="4"/>
        </w:numPr>
        <w:adjustRightInd/>
        <w:spacing w:after="120" w:line="276" w:lineRule="auto"/>
        <w:ind w:left="567" w:hanging="567"/>
        <w:textAlignment w:val="auto"/>
        <w:rPr>
          <w:rFonts w:ascii="Verdana" w:hAnsi="Verdana" w:cs="Arial"/>
          <w:lang w:eastAsia="en-US"/>
        </w:rPr>
      </w:pPr>
      <w:r w:rsidRPr="00FA14CA">
        <w:rPr>
          <w:rFonts w:ascii="Verdana" w:hAnsi="Verdana" w:cs="Arial"/>
          <w:lang w:eastAsia="en-US"/>
        </w:rPr>
        <w:t>che non è azienda o società sottoposta a sequestro o confisca</w:t>
      </w:r>
      <w:r w:rsidRPr="005C634F">
        <w:rPr>
          <w:rFonts w:ascii="Verdana" w:hAnsi="Verdana" w:cs="Arial"/>
          <w:lang w:eastAsia="en-US"/>
        </w:rPr>
        <w:t xml:space="preserve"> ai sensi dell’articolo 12-</w:t>
      </w:r>
      <w:r w:rsidRPr="00FA14CA">
        <w:rPr>
          <w:rFonts w:ascii="Verdana" w:hAnsi="Verdana" w:cs="Arial"/>
          <w:lang w:eastAsia="en-US"/>
        </w:rPr>
        <w:t>sexies</w:t>
      </w:r>
      <w:r w:rsidR="00315160">
        <w:rPr>
          <w:rFonts w:ascii="Verdana" w:hAnsi="Verdana" w:cs="Arial"/>
          <w:lang w:eastAsia="en-US"/>
        </w:rPr>
        <w:t xml:space="preserve"> del D</w:t>
      </w:r>
      <w:r w:rsidRPr="005C634F">
        <w:rPr>
          <w:rFonts w:ascii="Verdana" w:hAnsi="Verdana" w:cs="Arial"/>
          <w:lang w:eastAsia="en-US"/>
        </w:rPr>
        <w:t>ecreto-</w:t>
      </w:r>
      <w:r w:rsidR="00315160">
        <w:rPr>
          <w:rFonts w:ascii="Verdana" w:hAnsi="Verdana" w:cs="Arial"/>
          <w:lang w:eastAsia="en-US"/>
        </w:rPr>
        <w:t>L</w:t>
      </w:r>
      <w:r w:rsidRPr="005C634F">
        <w:rPr>
          <w:rFonts w:ascii="Verdana" w:hAnsi="Verdana" w:cs="Arial"/>
          <w:lang w:eastAsia="en-US"/>
        </w:rPr>
        <w:t>egge 8 giugno 1992, n. 306, conver</w:t>
      </w:r>
      <w:r w:rsidR="00315160">
        <w:rPr>
          <w:rFonts w:ascii="Verdana" w:hAnsi="Verdana" w:cs="Arial"/>
          <w:lang w:eastAsia="en-US"/>
        </w:rPr>
        <w:t>tito, con modificazioni, dalla L</w:t>
      </w:r>
      <w:r w:rsidRPr="005C634F">
        <w:rPr>
          <w:rFonts w:ascii="Verdana" w:hAnsi="Verdana" w:cs="Arial"/>
          <w:lang w:eastAsia="en-US"/>
        </w:rPr>
        <w:t xml:space="preserve">egge 7 agosto 1992, n. 356, o degli articoli 20 e 24 del </w:t>
      </w:r>
      <w:r w:rsidR="00315160">
        <w:rPr>
          <w:rFonts w:ascii="Verdana" w:hAnsi="Verdana" w:cs="Arial"/>
          <w:lang w:eastAsia="en-US"/>
        </w:rPr>
        <w:t>D</w:t>
      </w:r>
      <w:r w:rsidRPr="005C634F">
        <w:rPr>
          <w:rFonts w:ascii="Verdana" w:hAnsi="Verdana" w:cs="Arial"/>
          <w:lang w:eastAsia="en-US"/>
        </w:rPr>
        <w:t xml:space="preserve">ecreto </w:t>
      </w:r>
      <w:r w:rsidR="00315160">
        <w:rPr>
          <w:rFonts w:ascii="Verdana" w:hAnsi="Verdana" w:cs="Arial"/>
          <w:lang w:eastAsia="en-US"/>
        </w:rPr>
        <w:t>L</w:t>
      </w:r>
      <w:r w:rsidRPr="005C634F">
        <w:rPr>
          <w:rFonts w:ascii="Verdana" w:hAnsi="Verdana" w:cs="Arial"/>
          <w:lang w:eastAsia="en-US"/>
        </w:rPr>
        <w:t>egislativo 6 settembre 2011, n. 159 affidata ad un custode o amministratore giudiziario o finanziario;</w:t>
      </w:r>
    </w:p>
    <w:p w14:paraId="1347B550" w14:textId="77777777" w:rsidR="00EF30DE" w:rsidRPr="00FA14CA" w:rsidRDefault="00EF30DE" w:rsidP="00006A3C">
      <w:pPr>
        <w:widowControl/>
        <w:adjustRightInd/>
        <w:spacing w:after="120" w:line="276" w:lineRule="auto"/>
        <w:ind w:left="567"/>
        <w:textAlignment w:val="auto"/>
        <w:rPr>
          <w:rFonts w:ascii="Verdana" w:hAnsi="Verdana" w:cs="Arial"/>
          <w:b/>
          <w:i/>
          <w:lang w:eastAsia="en-US"/>
        </w:rPr>
      </w:pPr>
      <w:r w:rsidRPr="00FA14CA">
        <w:rPr>
          <w:rFonts w:ascii="Verdana" w:hAnsi="Verdana" w:cs="Arial"/>
          <w:b/>
          <w:i/>
          <w:lang w:eastAsia="en-US"/>
        </w:rPr>
        <w:t>[oppure]</w:t>
      </w:r>
    </w:p>
    <w:p w14:paraId="3F6087B0" w14:textId="1B37C5E9" w:rsidR="00835F09" w:rsidRPr="00F04328" w:rsidRDefault="00EF30DE" w:rsidP="00C60CB7">
      <w:pPr>
        <w:widowControl/>
        <w:numPr>
          <w:ilvl w:val="0"/>
          <w:numId w:val="4"/>
        </w:numPr>
        <w:adjustRightInd/>
        <w:spacing w:after="120" w:line="276" w:lineRule="auto"/>
        <w:ind w:left="567" w:hanging="567"/>
        <w:textAlignment w:val="auto"/>
        <w:rPr>
          <w:rFonts w:ascii="Verdana" w:hAnsi="Verdana" w:cs="Arial"/>
          <w:lang w:eastAsia="en-US"/>
        </w:rPr>
      </w:pPr>
      <w:r w:rsidRPr="00FA14CA">
        <w:rPr>
          <w:rFonts w:ascii="Verdana" w:hAnsi="Verdana" w:cs="Arial"/>
          <w:lang w:eastAsia="en-US"/>
        </w:rPr>
        <w:t>che è azienda o società sottoposta a sequestro o confisca</w:t>
      </w:r>
      <w:r w:rsidRPr="005C634F">
        <w:rPr>
          <w:rFonts w:ascii="Verdana" w:hAnsi="Verdana" w:cs="Arial"/>
          <w:lang w:eastAsia="en-US"/>
        </w:rPr>
        <w:t xml:space="preserve"> ai sensi dell’articolo 12-</w:t>
      </w:r>
      <w:r w:rsidRPr="00FA14CA">
        <w:rPr>
          <w:rFonts w:ascii="Verdana" w:hAnsi="Verdana" w:cs="Arial"/>
          <w:lang w:eastAsia="en-US"/>
        </w:rPr>
        <w:t>sexies</w:t>
      </w:r>
      <w:r w:rsidR="00833774">
        <w:rPr>
          <w:rFonts w:ascii="Verdana" w:hAnsi="Verdana" w:cs="Arial"/>
          <w:lang w:eastAsia="en-US"/>
        </w:rPr>
        <w:t xml:space="preserve"> del Decreto-L</w:t>
      </w:r>
      <w:r w:rsidRPr="005C634F">
        <w:rPr>
          <w:rFonts w:ascii="Verdana" w:hAnsi="Verdana" w:cs="Arial"/>
          <w:lang w:eastAsia="en-US"/>
        </w:rPr>
        <w:t>egge 8 giugno 1992, n. 306, conver</w:t>
      </w:r>
      <w:r w:rsidR="00833774">
        <w:rPr>
          <w:rFonts w:ascii="Verdana" w:hAnsi="Verdana" w:cs="Arial"/>
          <w:lang w:eastAsia="en-US"/>
        </w:rPr>
        <w:t>tito, con modificazioni, dalla L</w:t>
      </w:r>
      <w:r w:rsidRPr="005C634F">
        <w:rPr>
          <w:rFonts w:ascii="Verdana" w:hAnsi="Verdana" w:cs="Arial"/>
          <w:lang w:eastAsia="en-US"/>
        </w:rPr>
        <w:t>egge 7 agosto 1992, n. 356</w:t>
      </w:r>
      <w:r w:rsidR="00833774">
        <w:rPr>
          <w:rFonts w:ascii="Verdana" w:hAnsi="Verdana" w:cs="Arial"/>
          <w:lang w:eastAsia="en-US"/>
        </w:rPr>
        <w:t>, o degli articoli 20 e 24 del Decreto L</w:t>
      </w:r>
      <w:r w:rsidRPr="005C634F">
        <w:rPr>
          <w:rFonts w:ascii="Verdana" w:hAnsi="Verdana" w:cs="Arial"/>
          <w:lang w:eastAsia="en-US"/>
        </w:rPr>
        <w:t>egislativo 6 settembre 2011, n. 159 ed affidata ad un custode o amministratore giudiziario o finanziario, in base al seguente provvedimento:</w:t>
      </w:r>
    </w:p>
    <w:tbl>
      <w:tblPr>
        <w:tblW w:w="0" w:type="auto"/>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431"/>
        <w:gridCol w:w="2089"/>
        <w:gridCol w:w="2000"/>
        <w:gridCol w:w="2000"/>
      </w:tblGrid>
      <w:tr w:rsidR="00EF30DE" w:rsidRPr="005C634F" w14:paraId="59F6624B" w14:textId="77777777" w:rsidTr="00F70A49">
        <w:trPr>
          <w:trHeight w:val="663"/>
        </w:trPr>
        <w:tc>
          <w:tcPr>
            <w:tcW w:w="3431" w:type="dxa"/>
            <w:shd w:val="pct5" w:color="auto" w:fill="auto"/>
          </w:tcPr>
          <w:p w14:paraId="75424AD8" w14:textId="77777777" w:rsidR="00EF30DE" w:rsidRPr="00F04328" w:rsidRDefault="00EF30DE" w:rsidP="00477ED5">
            <w:pPr>
              <w:spacing w:after="120" w:line="276" w:lineRule="auto"/>
              <w:jc w:val="center"/>
              <w:rPr>
                <w:rFonts w:ascii="Verdana" w:hAnsi="Verdana" w:cs="Arial"/>
                <w:b/>
                <w:sz w:val="14"/>
                <w:szCs w:val="14"/>
                <w:lang w:eastAsia="en-US"/>
              </w:rPr>
            </w:pPr>
          </w:p>
          <w:p w14:paraId="0B3E2D7E" w14:textId="77777777" w:rsidR="00EF30DE" w:rsidRPr="00F04328" w:rsidRDefault="00EF30DE" w:rsidP="00477ED5">
            <w:pPr>
              <w:spacing w:after="120" w:line="276" w:lineRule="auto"/>
              <w:jc w:val="center"/>
              <w:rPr>
                <w:rFonts w:ascii="Verdana" w:hAnsi="Verdana" w:cs="Arial"/>
                <w:sz w:val="14"/>
                <w:szCs w:val="14"/>
              </w:rPr>
            </w:pPr>
            <w:r w:rsidRPr="00F04328">
              <w:rPr>
                <w:rFonts w:ascii="Verdana" w:hAnsi="Verdana" w:cs="Arial"/>
                <w:b/>
                <w:sz w:val="14"/>
                <w:szCs w:val="14"/>
                <w:lang w:eastAsia="en-US"/>
              </w:rPr>
              <w:t>Numero e anno del provvedimento di sequestro o di confisca</w:t>
            </w:r>
          </w:p>
        </w:tc>
        <w:tc>
          <w:tcPr>
            <w:tcW w:w="2089" w:type="dxa"/>
            <w:shd w:val="pct5" w:color="auto" w:fill="auto"/>
          </w:tcPr>
          <w:p w14:paraId="6B63F956" w14:textId="77777777" w:rsidR="00EF30DE" w:rsidRPr="00F04328" w:rsidRDefault="00EF30DE" w:rsidP="00477ED5">
            <w:pPr>
              <w:spacing w:after="120" w:line="276" w:lineRule="auto"/>
              <w:jc w:val="center"/>
              <w:rPr>
                <w:rFonts w:ascii="Verdana" w:hAnsi="Verdana" w:cs="Arial"/>
                <w:b/>
                <w:sz w:val="14"/>
                <w:szCs w:val="14"/>
                <w:lang w:eastAsia="en-US"/>
              </w:rPr>
            </w:pPr>
          </w:p>
          <w:p w14:paraId="75614BC7" w14:textId="77777777" w:rsidR="00EF30DE" w:rsidRPr="00F04328" w:rsidRDefault="00EF30DE" w:rsidP="00477ED5">
            <w:pPr>
              <w:spacing w:after="120" w:line="276" w:lineRule="auto"/>
              <w:jc w:val="center"/>
              <w:rPr>
                <w:rFonts w:ascii="Verdana" w:hAnsi="Verdana" w:cs="Arial"/>
                <w:sz w:val="14"/>
                <w:szCs w:val="14"/>
              </w:rPr>
            </w:pPr>
            <w:r w:rsidRPr="00F04328">
              <w:rPr>
                <w:rFonts w:ascii="Verdana" w:hAnsi="Verdana" w:cs="Arial"/>
                <w:b/>
                <w:sz w:val="14"/>
                <w:szCs w:val="14"/>
                <w:lang w:eastAsia="en-US"/>
              </w:rPr>
              <w:t>Giudice emittente</w:t>
            </w:r>
          </w:p>
        </w:tc>
        <w:tc>
          <w:tcPr>
            <w:tcW w:w="2000" w:type="dxa"/>
            <w:shd w:val="pct5" w:color="auto" w:fill="auto"/>
          </w:tcPr>
          <w:p w14:paraId="30A51518" w14:textId="77777777" w:rsidR="00EF30DE" w:rsidRPr="00F04328" w:rsidRDefault="00EF30DE" w:rsidP="00477ED5">
            <w:pPr>
              <w:spacing w:after="120" w:line="276" w:lineRule="auto"/>
              <w:jc w:val="center"/>
              <w:rPr>
                <w:rFonts w:ascii="Verdana" w:hAnsi="Verdana" w:cs="Arial"/>
                <w:b/>
                <w:sz w:val="14"/>
                <w:szCs w:val="14"/>
                <w:lang w:eastAsia="en-US"/>
              </w:rPr>
            </w:pPr>
          </w:p>
          <w:p w14:paraId="482700AD" w14:textId="77777777" w:rsidR="00EF30DE" w:rsidRPr="00F04328" w:rsidRDefault="00EF30DE" w:rsidP="00477ED5">
            <w:pPr>
              <w:spacing w:after="120" w:line="276" w:lineRule="auto"/>
              <w:jc w:val="center"/>
              <w:rPr>
                <w:rFonts w:ascii="Verdana" w:hAnsi="Verdana" w:cs="Arial"/>
                <w:sz w:val="14"/>
                <w:szCs w:val="14"/>
              </w:rPr>
            </w:pPr>
            <w:r w:rsidRPr="00F04328">
              <w:rPr>
                <w:rFonts w:ascii="Verdana" w:hAnsi="Verdana" w:cs="Arial"/>
                <w:b/>
                <w:sz w:val="14"/>
                <w:szCs w:val="14"/>
                <w:lang w:eastAsia="en-US"/>
              </w:rPr>
              <w:t>Natura del provvedimento</w:t>
            </w:r>
          </w:p>
        </w:tc>
        <w:tc>
          <w:tcPr>
            <w:tcW w:w="2000" w:type="dxa"/>
            <w:shd w:val="pct5" w:color="auto" w:fill="auto"/>
          </w:tcPr>
          <w:p w14:paraId="1B51C737" w14:textId="77777777" w:rsidR="00EF30DE" w:rsidRPr="00F04328" w:rsidRDefault="00EF30DE" w:rsidP="00477ED5">
            <w:pPr>
              <w:spacing w:after="120" w:line="276" w:lineRule="auto"/>
              <w:jc w:val="center"/>
              <w:rPr>
                <w:rFonts w:ascii="Verdana" w:hAnsi="Verdana" w:cs="Arial"/>
                <w:b/>
                <w:sz w:val="14"/>
                <w:szCs w:val="14"/>
                <w:lang w:eastAsia="en-US"/>
              </w:rPr>
            </w:pPr>
          </w:p>
          <w:p w14:paraId="2B543EB5" w14:textId="77777777" w:rsidR="00EF30DE" w:rsidRPr="00F04328" w:rsidRDefault="00EF30DE" w:rsidP="00477ED5">
            <w:pPr>
              <w:spacing w:after="120" w:line="276" w:lineRule="auto"/>
              <w:jc w:val="center"/>
              <w:rPr>
                <w:rFonts w:ascii="Verdana" w:hAnsi="Verdana" w:cs="Arial"/>
                <w:sz w:val="14"/>
                <w:szCs w:val="14"/>
              </w:rPr>
            </w:pPr>
            <w:r w:rsidRPr="00F04328">
              <w:rPr>
                <w:rFonts w:ascii="Verdana" w:hAnsi="Verdana" w:cs="Arial"/>
                <w:b/>
                <w:sz w:val="14"/>
                <w:szCs w:val="14"/>
                <w:lang w:eastAsia="en-US"/>
              </w:rPr>
              <w:t>Nominativo del custode, o dell’amministratore</w:t>
            </w:r>
          </w:p>
        </w:tc>
      </w:tr>
      <w:tr w:rsidR="00EF30DE" w:rsidRPr="005C634F" w14:paraId="54E11944" w14:textId="77777777" w:rsidTr="008A3912">
        <w:trPr>
          <w:trHeight w:val="1420"/>
        </w:trPr>
        <w:tc>
          <w:tcPr>
            <w:tcW w:w="3431" w:type="dxa"/>
          </w:tcPr>
          <w:p w14:paraId="5C25CE75" w14:textId="77777777" w:rsidR="00EF30DE" w:rsidRPr="00F04328" w:rsidRDefault="00EF30DE" w:rsidP="00F04328">
            <w:pPr>
              <w:widowControl/>
              <w:tabs>
                <w:tab w:val="num" w:pos="360"/>
              </w:tabs>
              <w:adjustRightInd/>
              <w:spacing w:after="120" w:line="276" w:lineRule="auto"/>
              <w:textAlignment w:val="auto"/>
              <w:rPr>
                <w:rFonts w:ascii="Verdana" w:hAnsi="Verdana" w:cs="Arial"/>
                <w:sz w:val="14"/>
                <w:szCs w:val="14"/>
                <w:lang w:eastAsia="en-US"/>
              </w:rPr>
            </w:pPr>
          </w:p>
          <w:p w14:paraId="316E37F8" w14:textId="77777777" w:rsidR="00EF30DE" w:rsidRPr="00F04328" w:rsidRDefault="00EF30DE" w:rsidP="00F04328">
            <w:pPr>
              <w:widowControl/>
              <w:tabs>
                <w:tab w:val="num" w:pos="360"/>
              </w:tabs>
              <w:adjustRightInd/>
              <w:spacing w:after="120" w:line="276" w:lineRule="auto"/>
              <w:textAlignment w:val="auto"/>
              <w:rPr>
                <w:rFonts w:ascii="Verdana" w:hAnsi="Verdana" w:cs="Arial"/>
                <w:sz w:val="14"/>
                <w:szCs w:val="14"/>
                <w:lang w:eastAsia="en-US"/>
              </w:rPr>
            </w:pPr>
          </w:p>
          <w:p w14:paraId="6C65FA49" w14:textId="77777777" w:rsidR="00EF30DE" w:rsidRPr="00F04328" w:rsidRDefault="00EF30DE" w:rsidP="00063BDF">
            <w:pPr>
              <w:widowControl/>
              <w:tabs>
                <w:tab w:val="num" w:pos="360"/>
              </w:tabs>
              <w:adjustRightInd/>
              <w:spacing w:after="120" w:line="276" w:lineRule="auto"/>
              <w:jc w:val="center"/>
              <w:textAlignment w:val="auto"/>
              <w:rPr>
                <w:rFonts w:ascii="Verdana" w:hAnsi="Verdana" w:cs="Arial"/>
                <w:sz w:val="14"/>
                <w:szCs w:val="14"/>
                <w:lang w:eastAsia="en-US"/>
              </w:rPr>
            </w:pPr>
            <w:r w:rsidRPr="00F04328">
              <w:rPr>
                <w:rFonts w:ascii="Verdana" w:hAnsi="Verdana" w:cs="Arial"/>
                <w:sz w:val="14"/>
                <w:szCs w:val="14"/>
                <w:lang w:eastAsia="en-US"/>
              </w:rPr>
              <w:t>_____________/______</w:t>
            </w:r>
          </w:p>
          <w:p w14:paraId="1F3FB084" w14:textId="77777777" w:rsidR="00EF30DE" w:rsidRPr="00F04328" w:rsidRDefault="00EF30DE" w:rsidP="00F04328">
            <w:pPr>
              <w:spacing w:after="120" w:line="276" w:lineRule="auto"/>
              <w:rPr>
                <w:rFonts w:ascii="Verdana" w:hAnsi="Verdana" w:cs="Arial"/>
                <w:b/>
                <w:i/>
                <w:sz w:val="14"/>
                <w:szCs w:val="14"/>
              </w:rPr>
            </w:pPr>
          </w:p>
        </w:tc>
        <w:tc>
          <w:tcPr>
            <w:tcW w:w="2089" w:type="dxa"/>
          </w:tcPr>
          <w:p w14:paraId="6963844E" w14:textId="77777777" w:rsidR="00EF30DE" w:rsidRPr="00F04328" w:rsidRDefault="00EF30DE" w:rsidP="00F04328">
            <w:pPr>
              <w:spacing w:after="120" w:line="276" w:lineRule="auto"/>
              <w:rPr>
                <w:rFonts w:ascii="Verdana" w:hAnsi="Verdana" w:cs="Arial"/>
                <w:sz w:val="14"/>
                <w:szCs w:val="14"/>
              </w:rPr>
            </w:pPr>
          </w:p>
          <w:p w14:paraId="29D781B3" w14:textId="77777777" w:rsidR="00EF30DE" w:rsidRPr="00F04328" w:rsidRDefault="00EF30DE" w:rsidP="00F04328">
            <w:pPr>
              <w:spacing w:after="120" w:line="276" w:lineRule="auto"/>
              <w:rPr>
                <w:rFonts w:ascii="Verdana" w:hAnsi="Verdana" w:cs="Arial"/>
                <w:sz w:val="14"/>
                <w:szCs w:val="14"/>
              </w:rPr>
            </w:pPr>
          </w:p>
        </w:tc>
        <w:tc>
          <w:tcPr>
            <w:tcW w:w="2000" w:type="dxa"/>
          </w:tcPr>
          <w:p w14:paraId="4B976FF1" w14:textId="77777777" w:rsidR="00EF30DE" w:rsidRPr="00F04328" w:rsidRDefault="00EF30DE" w:rsidP="00F04328">
            <w:pPr>
              <w:widowControl/>
              <w:numPr>
                <w:ilvl w:val="0"/>
                <w:numId w:val="7"/>
              </w:numPr>
              <w:tabs>
                <w:tab w:val="num" w:pos="435"/>
              </w:tabs>
              <w:adjustRightInd/>
              <w:spacing w:after="120" w:line="276" w:lineRule="auto"/>
              <w:ind w:left="435"/>
              <w:textAlignment w:val="auto"/>
              <w:rPr>
                <w:rFonts w:ascii="Verdana" w:hAnsi="Verdana" w:cs="Arial"/>
                <w:sz w:val="14"/>
                <w:szCs w:val="14"/>
                <w:lang w:val="en-US" w:eastAsia="en-US"/>
              </w:rPr>
            </w:pPr>
            <w:r w:rsidRPr="00F04328">
              <w:rPr>
                <w:rFonts w:ascii="Verdana" w:hAnsi="Verdana" w:cs="Arial"/>
                <w:sz w:val="14"/>
                <w:szCs w:val="14"/>
                <w:lang w:val="en-US" w:eastAsia="en-US"/>
              </w:rPr>
              <w:t>Art. 12-</w:t>
            </w:r>
            <w:r w:rsidRPr="00F04328">
              <w:rPr>
                <w:rFonts w:ascii="Verdana" w:hAnsi="Verdana" w:cs="Arial"/>
                <w:i/>
                <w:sz w:val="14"/>
                <w:szCs w:val="14"/>
                <w:lang w:val="en-US" w:eastAsia="en-US"/>
              </w:rPr>
              <w:t>sexies</w:t>
            </w:r>
            <w:r w:rsidRPr="00F04328">
              <w:rPr>
                <w:rFonts w:ascii="Verdana" w:hAnsi="Verdana" w:cs="Arial"/>
                <w:sz w:val="14"/>
                <w:szCs w:val="14"/>
                <w:lang w:val="en-US" w:eastAsia="en-US"/>
              </w:rPr>
              <w:t xml:space="preserve"> </w:t>
            </w:r>
            <w:proofErr w:type="spellStart"/>
            <w:r w:rsidRPr="00F04328">
              <w:rPr>
                <w:rFonts w:ascii="Verdana" w:hAnsi="Verdana" w:cs="Arial"/>
                <w:sz w:val="14"/>
                <w:szCs w:val="14"/>
                <w:lang w:val="en-US" w:eastAsia="en-US"/>
              </w:rPr>
              <w:t>della</w:t>
            </w:r>
            <w:proofErr w:type="spellEnd"/>
            <w:r w:rsidRPr="00F04328">
              <w:rPr>
                <w:rFonts w:ascii="Verdana" w:hAnsi="Verdana" w:cs="Arial"/>
                <w:sz w:val="14"/>
                <w:szCs w:val="14"/>
                <w:lang w:val="en-US" w:eastAsia="en-US"/>
              </w:rPr>
              <w:t xml:space="preserve"> l. 356/92</w:t>
            </w:r>
          </w:p>
          <w:p w14:paraId="0BAE4812" w14:textId="77777777" w:rsidR="00EF30DE" w:rsidRPr="00F04328" w:rsidRDefault="00EF30DE" w:rsidP="00F04328">
            <w:pPr>
              <w:widowControl/>
              <w:tabs>
                <w:tab w:val="num" w:pos="435"/>
              </w:tabs>
              <w:adjustRightInd/>
              <w:spacing w:after="120" w:line="276" w:lineRule="auto"/>
              <w:ind w:left="435"/>
              <w:textAlignment w:val="auto"/>
              <w:rPr>
                <w:rFonts w:ascii="Verdana" w:hAnsi="Verdana" w:cs="Arial"/>
                <w:sz w:val="14"/>
                <w:szCs w:val="14"/>
                <w:lang w:val="en-US" w:eastAsia="en-US"/>
              </w:rPr>
            </w:pPr>
          </w:p>
          <w:p w14:paraId="380F9403" w14:textId="77777777" w:rsidR="00EF30DE" w:rsidRPr="00F04328" w:rsidRDefault="00EF30DE" w:rsidP="00F04328">
            <w:pPr>
              <w:widowControl/>
              <w:numPr>
                <w:ilvl w:val="0"/>
                <w:numId w:val="7"/>
              </w:numPr>
              <w:tabs>
                <w:tab w:val="num" w:pos="435"/>
              </w:tabs>
              <w:adjustRightInd/>
              <w:spacing w:after="120" w:line="276" w:lineRule="auto"/>
              <w:ind w:left="435"/>
              <w:textAlignment w:val="auto"/>
              <w:rPr>
                <w:rFonts w:ascii="Verdana" w:hAnsi="Verdana" w:cs="Arial"/>
                <w:sz w:val="14"/>
                <w:szCs w:val="14"/>
              </w:rPr>
            </w:pPr>
            <w:r w:rsidRPr="00F04328">
              <w:rPr>
                <w:rFonts w:ascii="Verdana" w:hAnsi="Verdana" w:cs="Arial"/>
                <w:sz w:val="14"/>
                <w:szCs w:val="14"/>
                <w:lang w:eastAsia="en-US"/>
              </w:rPr>
              <w:t xml:space="preserve">Artt. 20 e 24 del </w:t>
            </w:r>
            <w:proofErr w:type="spellStart"/>
            <w:r w:rsidRPr="00F04328">
              <w:rPr>
                <w:rFonts w:ascii="Verdana" w:hAnsi="Verdana" w:cs="Arial"/>
                <w:sz w:val="14"/>
                <w:szCs w:val="14"/>
                <w:lang w:eastAsia="en-US"/>
              </w:rPr>
              <w:t>D.Lgs.</w:t>
            </w:r>
            <w:proofErr w:type="spellEnd"/>
            <w:r w:rsidRPr="00F04328">
              <w:rPr>
                <w:rFonts w:ascii="Verdana" w:hAnsi="Verdana" w:cs="Arial"/>
                <w:sz w:val="14"/>
                <w:szCs w:val="14"/>
                <w:lang w:eastAsia="en-US"/>
              </w:rPr>
              <w:t xml:space="preserve"> 159/11</w:t>
            </w:r>
          </w:p>
        </w:tc>
        <w:tc>
          <w:tcPr>
            <w:tcW w:w="2000" w:type="dxa"/>
          </w:tcPr>
          <w:p w14:paraId="48ADF6C7" w14:textId="77777777" w:rsidR="00EF30DE" w:rsidRPr="00F04328" w:rsidRDefault="00EF30DE" w:rsidP="00F04328">
            <w:pPr>
              <w:spacing w:after="120" w:line="276" w:lineRule="auto"/>
              <w:rPr>
                <w:rFonts w:ascii="Verdana" w:hAnsi="Verdana" w:cs="Arial"/>
                <w:sz w:val="14"/>
                <w:szCs w:val="14"/>
              </w:rPr>
            </w:pPr>
          </w:p>
        </w:tc>
      </w:tr>
    </w:tbl>
    <w:p w14:paraId="5A9331E6" w14:textId="77777777" w:rsidR="00D968E1" w:rsidRDefault="00D968E1" w:rsidP="00C60CB7">
      <w:pPr>
        <w:widowControl/>
        <w:autoSpaceDE w:val="0"/>
        <w:autoSpaceDN w:val="0"/>
        <w:spacing w:after="120" w:line="276" w:lineRule="auto"/>
        <w:textAlignment w:val="auto"/>
        <w:rPr>
          <w:rFonts w:ascii="Verdana" w:hAnsi="Verdana"/>
          <w:b/>
          <w:highlight w:val="yellow"/>
        </w:rPr>
      </w:pPr>
    </w:p>
    <w:p w14:paraId="636F00CF" w14:textId="77777777" w:rsidR="00F70A49" w:rsidRPr="006B1739" w:rsidRDefault="00F70A49" w:rsidP="00F04328">
      <w:pPr>
        <w:pStyle w:val="Paragrafoelenco"/>
        <w:widowControl/>
        <w:numPr>
          <w:ilvl w:val="0"/>
          <w:numId w:val="15"/>
        </w:numPr>
        <w:adjustRightInd/>
        <w:spacing w:after="120" w:line="276" w:lineRule="auto"/>
        <w:ind w:left="0" w:firstLine="0"/>
        <w:jc w:val="center"/>
        <w:textAlignment w:val="auto"/>
        <w:rPr>
          <w:rFonts w:ascii="Verdana" w:hAnsi="Verdana" w:cs="Arial"/>
          <w:b/>
          <w:lang w:eastAsia="en-US"/>
        </w:rPr>
      </w:pPr>
      <w:r w:rsidRPr="006B1739">
        <w:rPr>
          <w:rFonts w:ascii="Verdana" w:hAnsi="Verdana" w:cs="Arial"/>
          <w:b/>
          <w:lang w:eastAsia="en-US"/>
        </w:rPr>
        <w:t>INFORMAZIONI RELATIVE AI MEZZI DI PROVA</w:t>
      </w:r>
    </w:p>
    <w:p w14:paraId="347EE0C3" w14:textId="77777777" w:rsidR="00F70A49" w:rsidRPr="006B1739" w:rsidRDefault="00F70A49" w:rsidP="00C60CB7">
      <w:pPr>
        <w:pStyle w:val="Paragrafoelenco"/>
        <w:widowControl/>
        <w:numPr>
          <w:ilvl w:val="0"/>
          <w:numId w:val="8"/>
        </w:numPr>
        <w:tabs>
          <w:tab w:val="left" w:pos="360"/>
        </w:tabs>
        <w:adjustRightInd/>
        <w:spacing w:after="120" w:line="276" w:lineRule="auto"/>
        <w:textAlignment w:val="auto"/>
        <w:rPr>
          <w:rFonts w:ascii="Verdana" w:hAnsi="Verdana" w:cs="Arial"/>
        </w:rPr>
      </w:pPr>
      <w:r w:rsidRPr="006B1739">
        <w:rPr>
          <w:rFonts w:ascii="Verdana" w:hAnsi="Verdana" w:cs="Arial"/>
        </w:rPr>
        <w:lastRenderedPageBreak/>
        <w:t>che le seguenti autorità pubbliche o soggetti terzi, sono responsabili al rilascio dei seguenti documenti complementari:</w:t>
      </w:r>
    </w:p>
    <w:p w14:paraId="3AE59136" w14:textId="2B251FB2" w:rsidR="00F70A49" w:rsidRPr="00063BDF" w:rsidRDefault="00F70A49" w:rsidP="00063BDF">
      <w:pPr>
        <w:widowControl/>
        <w:adjustRightInd/>
        <w:spacing w:after="120" w:line="276" w:lineRule="auto"/>
        <w:rPr>
          <w:rFonts w:ascii="Verdana" w:hAnsi="Verdana"/>
          <w:b/>
          <w:i/>
        </w:rPr>
      </w:pPr>
      <w:r w:rsidRPr="00C60CB7">
        <w:rPr>
          <w:rFonts w:ascii="Verdana" w:hAnsi="Verdana"/>
          <w:b/>
          <w:i/>
        </w:rPr>
        <w:t>[</w:t>
      </w:r>
      <w:r w:rsidRPr="00D968E1">
        <w:rPr>
          <w:rFonts w:ascii="Verdana" w:hAnsi="Verdana"/>
          <w:b/>
          <w:i/>
          <w:lang w:eastAsia="en-US"/>
        </w:rPr>
        <w:t>compilare i seguenti campi solo qualora le relative informazioni siano conosciute dall’operatore</w:t>
      </w:r>
      <w:r w:rsidRPr="00C60CB7">
        <w:rPr>
          <w:rFonts w:ascii="Verdana" w:hAnsi="Verdana"/>
          <w:b/>
          <w:i/>
        </w:rPr>
        <w:t>]</w:t>
      </w:r>
    </w:p>
    <w:tbl>
      <w:tblPr>
        <w:tblW w:w="0" w:type="dxa"/>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2011"/>
        <w:gridCol w:w="2428"/>
        <w:gridCol w:w="2886"/>
        <w:gridCol w:w="2320"/>
      </w:tblGrid>
      <w:tr w:rsidR="00F70A49" w14:paraId="7F169B7B" w14:textId="77777777" w:rsidTr="00F70A49">
        <w:trPr>
          <w:trHeight w:val="778"/>
        </w:trPr>
        <w:tc>
          <w:tcPr>
            <w:tcW w:w="2011" w:type="dxa"/>
            <w:tcBorders>
              <w:top w:val="single" w:sz="4" w:space="0" w:color="0070C0"/>
              <w:left w:val="single" w:sz="4" w:space="0" w:color="0070C0"/>
              <w:bottom w:val="single" w:sz="4" w:space="0" w:color="0070C0"/>
              <w:right w:val="single" w:sz="4" w:space="0" w:color="0070C0"/>
            </w:tcBorders>
            <w:shd w:val="pct5" w:color="auto" w:fill="auto"/>
          </w:tcPr>
          <w:p w14:paraId="14009B77" w14:textId="77777777" w:rsidR="00F70A49" w:rsidRPr="00F04328" w:rsidRDefault="00F70A49" w:rsidP="00F04328">
            <w:pPr>
              <w:spacing w:after="120" w:line="276" w:lineRule="auto"/>
              <w:jc w:val="center"/>
              <w:rPr>
                <w:rFonts w:ascii="Verdana" w:hAnsi="Verdana"/>
                <w:b/>
                <w:sz w:val="14"/>
                <w:szCs w:val="14"/>
              </w:rPr>
            </w:pPr>
          </w:p>
          <w:p w14:paraId="7658DC59" w14:textId="77777777" w:rsidR="00F70A49" w:rsidRPr="00F04328" w:rsidRDefault="00F70A49" w:rsidP="00F04328">
            <w:pPr>
              <w:spacing w:after="120" w:line="276" w:lineRule="auto"/>
              <w:jc w:val="center"/>
              <w:rPr>
                <w:rFonts w:ascii="Verdana" w:hAnsi="Verdana"/>
                <w:b/>
                <w:sz w:val="14"/>
                <w:szCs w:val="14"/>
              </w:rPr>
            </w:pPr>
            <w:r w:rsidRPr="00F04328">
              <w:rPr>
                <w:rFonts w:ascii="Verdana" w:hAnsi="Verdana"/>
                <w:b/>
                <w:sz w:val="14"/>
                <w:szCs w:val="14"/>
              </w:rPr>
              <w:t>Motivo di esclusione/Criterio di selezione</w:t>
            </w:r>
          </w:p>
        </w:tc>
        <w:tc>
          <w:tcPr>
            <w:tcW w:w="2428" w:type="dxa"/>
            <w:tcBorders>
              <w:top w:val="single" w:sz="4" w:space="0" w:color="0070C0"/>
              <w:left w:val="single" w:sz="4" w:space="0" w:color="0070C0"/>
              <w:bottom w:val="single" w:sz="4" w:space="0" w:color="0070C0"/>
              <w:right w:val="single" w:sz="4" w:space="0" w:color="0070C0"/>
            </w:tcBorders>
            <w:shd w:val="pct5" w:color="auto" w:fill="auto"/>
          </w:tcPr>
          <w:p w14:paraId="4A0A4468" w14:textId="77777777" w:rsidR="00F70A49" w:rsidRPr="00F04328" w:rsidRDefault="00F70A49" w:rsidP="00F04328">
            <w:pPr>
              <w:spacing w:after="120" w:line="276" w:lineRule="auto"/>
              <w:jc w:val="center"/>
              <w:rPr>
                <w:rFonts w:ascii="Verdana" w:hAnsi="Verdana"/>
                <w:b/>
                <w:sz w:val="14"/>
                <w:szCs w:val="14"/>
              </w:rPr>
            </w:pPr>
          </w:p>
          <w:p w14:paraId="06EF3036" w14:textId="77777777" w:rsidR="00F70A49" w:rsidRPr="00F04328" w:rsidRDefault="00F70A49" w:rsidP="00F04328">
            <w:pPr>
              <w:spacing w:after="120" w:line="276" w:lineRule="auto"/>
              <w:jc w:val="center"/>
              <w:rPr>
                <w:rFonts w:ascii="Verdana" w:hAnsi="Verdana"/>
                <w:b/>
                <w:sz w:val="14"/>
                <w:szCs w:val="14"/>
              </w:rPr>
            </w:pPr>
            <w:r w:rsidRPr="00F04328">
              <w:rPr>
                <w:rFonts w:ascii="Verdana" w:hAnsi="Verdana"/>
                <w:b/>
                <w:sz w:val="14"/>
                <w:szCs w:val="14"/>
              </w:rPr>
              <w:t>Documentazione complementare</w:t>
            </w:r>
          </w:p>
        </w:tc>
        <w:tc>
          <w:tcPr>
            <w:tcW w:w="2886" w:type="dxa"/>
            <w:tcBorders>
              <w:top w:val="single" w:sz="4" w:space="0" w:color="0070C0"/>
              <w:left w:val="single" w:sz="4" w:space="0" w:color="0070C0"/>
              <w:bottom w:val="single" w:sz="4" w:space="0" w:color="0070C0"/>
              <w:right w:val="single" w:sz="4" w:space="0" w:color="0070C0"/>
            </w:tcBorders>
            <w:shd w:val="pct5" w:color="auto" w:fill="auto"/>
          </w:tcPr>
          <w:p w14:paraId="211946B6" w14:textId="77777777" w:rsidR="00F70A49" w:rsidRPr="00F04328" w:rsidRDefault="00F70A49" w:rsidP="00F04328">
            <w:pPr>
              <w:spacing w:after="120" w:line="276" w:lineRule="auto"/>
              <w:jc w:val="center"/>
              <w:rPr>
                <w:rFonts w:ascii="Verdana" w:hAnsi="Verdana"/>
                <w:b/>
                <w:sz w:val="14"/>
                <w:szCs w:val="14"/>
              </w:rPr>
            </w:pPr>
          </w:p>
          <w:p w14:paraId="61BA6558" w14:textId="77777777" w:rsidR="00F70A49" w:rsidRPr="00F04328" w:rsidRDefault="00F70A49" w:rsidP="00F04328">
            <w:pPr>
              <w:spacing w:after="120" w:line="276" w:lineRule="auto"/>
              <w:jc w:val="center"/>
              <w:rPr>
                <w:rFonts w:ascii="Verdana" w:hAnsi="Verdana"/>
                <w:b/>
                <w:sz w:val="14"/>
                <w:szCs w:val="14"/>
              </w:rPr>
            </w:pPr>
            <w:r w:rsidRPr="00F04328">
              <w:rPr>
                <w:rFonts w:ascii="Verdana" w:hAnsi="Verdana"/>
                <w:b/>
                <w:sz w:val="14"/>
                <w:szCs w:val="14"/>
              </w:rPr>
              <w:t>Autorità o organismo responsabile al rilascio</w:t>
            </w:r>
          </w:p>
        </w:tc>
        <w:tc>
          <w:tcPr>
            <w:tcW w:w="2320" w:type="dxa"/>
            <w:tcBorders>
              <w:top w:val="single" w:sz="4" w:space="0" w:color="0070C0"/>
              <w:left w:val="single" w:sz="4" w:space="0" w:color="0070C0"/>
              <w:bottom w:val="single" w:sz="4" w:space="0" w:color="0070C0"/>
              <w:right w:val="single" w:sz="4" w:space="0" w:color="0070C0"/>
            </w:tcBorders>
            <w:shd w:val="pct5" w:color="auto" w:fill="auto"/>
          </w:tcPr>
          <w:p w14:paraId="46CEC7C5" w14:textId="77777777" w:rsidR="00F70A49" w:rsidRPr="00F04328" w:rsidRDefault="00F70A49" w:rsidP="00F04328">
            <w:pPr>
              <w:spacing w:after="120" w:line="276" w:lineRule="auto"/>
              <w:jc w:val="center"/>
              <w:rPr>
                <w:rFonts w:ascii="Verdana" w:hAnsi="Verdana"/>
                <w:b/>
                <w:sz w:val="14"/>
                <w:szCs w:val="14"/>
              </w:rPr>
            </w:pPr>
          </w:p>
          <w:p w14:paraId="05D2B280" w14:textId="77777777" w:rsidR="00F70A49" w:rsidRPr="00F04328" w:rsidRDefault="00F70A49" w:rsidP="00F04328">
            <w:pPr>
              <w:spacing w:after="120" w:line="276" w:lineRule="auto"/>
              <w:jc w:val="center"/>
              <w:rPr>
                <w:rFonts w:ascii="Verdana" w:hAnsi="Verdana"/>
                <w:b/>
                <w:sz w:val="14"/>
                <w:szCs w:val="14"/>
              </w:rPr>
            </w:pPr>
            <w:r w:rsidRPr="00F04328">
              <w:rPr>
                <w:rFonts w:ascii="Verdana" w:hAnsi="Verdana"/>
                <w:b/>
                <w:sz w:val="14"/>
                <w:szCs w:val="14"/>
              </w:rPr>
              <w:t>Punti di contatto</w:t>
            </w:r>
          </w:p>
        </w:tc>
      </w:tr>
      <w:tr w:rsidR="00F70A49" w14:paraId="3D0EE4E7" w14:textId="77777777" w:rsidTr="00F70A49">
        <w:trPr>
          <w:trHeight w:val="487"/>
        </w:trPr>
        <w:tc>
          <w:tcPr>
            <w:tcW w:w="2011" w:type="dxa"/>
            <w:tcBorders>
              <w:top w:val="single" w:sz="4" w:space="0" w:color="0070C0"/>
              <w:left w:val="single" w:sz="4" w:space="0" w:color="0070C0"/>
              <w:bottom w:val="single" w:sz="4" w:space="0" w:color="0070C0"/>
              <w:right w:val="single" w:sz="4" w:space="0" w:color="0070C0"/>
            </w:tcBorders>
          </w:tcPr>
          <w:p w14:paraId="2157CCB9" w14:textId="77777777" w:rsidR="00F70A49" w:rsidRDefault="00F70A49" w:rsidP="00C60CB7">
            <w:pPr>
              <w:spacing w:after="120" w:line="276" w:lineRule="auto"/>
              <w:jc w:val="left"/>
              <w:rPr>
                <w:rFonts w:ascii="Verdana" w:hAnsi="Verdana" w:cs="Arial"/>
                <w:b/>
                <w:sz w:val="16"/>
                <w:szCs w:val="16"/>
              </w:rPr>
            </w:pPr>
          </w:p>
          <w:p w14:paraId="4055A59B" w14:textId="77777777" w:rsidR="00F70A49" w:rsidRDefault="00F70A49" w:rsidP="00C60CB7">
            <w:pPr>
              <w:spacing w:after="120" w:line="276" w:lineRule="auto"/>
              <w:jc w:val="left"/>
              <w:rPr>
                <w:rFonts w:ascii="Verdana" w:hAnsi="Verdana" w:cs="Arial"/>
                <w:b/>
                <w:sz w:val="16"/>
                <w:szCs w:val="16"/>
              </w:rPr>
            </w:pPr>
          </w:p>
        </w:tc>
        <w:tc>
          <w:tcPr>
            <w:tcW w:w="2428" w:type="dxa"/>
            <w:tcBorders>
              <w:top w:val="single" w:sz="4" w:space="0" w:color="0070C0"/>
              <w:left w:val="single" w:sz="4" w:space="0" w:color="0070C0"/>
              <w:bottom w:val="single" w:sz="4" w:space="0" w:color="0070C0"/>
              <w:right w:val="single" w:sz="4" w:space="0" w:color="0070C0"/>
            </w:tcBorders>
          </w:tcPr>
          <w:p w14:paraId="30BF0154" w14:textId="77777777" w:rsidR="00F70A49" w:rsidRDefault="00F70A49" w:rsidP="00C60CB7">
            <w:pPr>
              <w:spacing w:after="120" w:line="276" w:lineRule="auto"/>
              <w:rPr>
                <w:rFonts w:ascii="Verdana" w:hAnsi="Verdana" w:cs="Arial"/>
              </w:rPr>
            </w:pPr>
          </w:p>
          <w:p w14:paraId="2AA2BB13" w14:textId="77777777" w:rsidR="00F70A49" w:rsidRDefault="00F70A49" w:rsidP="00C60CB7">
            <w:pPr>
              <w:spacing w:after="120" w:line="276" w:lineRule="auto"/>
              <w:rPr>
                <w:rFonts w:ascii="Verdana" w:hAnsi="Verdana" w:cs="Arial"/>
              </w:rPr>
            </w:pPr>
          </w:p>
        </w:tc>
        <w:tc>
          <w:tcPr>
            <w:tcW w:w="2886" w:type="dxa"/>
            <w:tcBorders>
              <w:top w:val="single" w:sz="4" w:space="0" w:color="0070C0"/>
              <w:left w:val="single" w:sz="4" w:space="0" w:color="0070C0"/>
              <w:bottom w:val="single" w:sz="4" w:space="0" w:color="0070C0"/>
              <w:right w:val="single" w:sz="4" w:space="0" w:color="0070C0"/>
            </w:tcBorders>
          </w:tcPr>
          <w:p w14:paraId="3FEF8D49" w14:textId="77777777" w:rsidR="00F70A49" w:rsidRDefault="00F70A49" w:rsidP="00C60CB7">
            <w:pPr>
              <w:spacing w:after="120" w:line="276" w:lineRule="auto"/>
              <w:rPr>
                <w:rFonts w:ascii="Verdana" w:hAnsi="Verdana" w:cs="Arial"/>
              </w:rPr>
            </w:pPr>
          </w:p>
        </w:tc>
        <w:tc>
          <w:tcPr>
            <w:tcW w:w="2320" w:type="dxa"/>
            <w:tcBorders>
              <w:top w:val="single" w:sz="4" w:space="0" w:color="0070C0"/>
              <w:left w:val="single" w:sz="4" w:space="0" w:color="0070C0"/>
              <w:bottom w:val="single" w:sz="4" w:space="0" w:color="0070C0"/>
              <w:right w:val="single" w:sz="4" w:space="0" w:color="0070C0"/>
            </w:tcBorders>
          </w:tcPr>
          <w:p w14:paraId="640C0B00" w14:textId="77777777" w:rsidR="00F70A49" w:rsidRDefault="00F70A49" w:rsidP="00C60CB7">
            <w:pPr>
              <w:spacing w:after="120" w:line="276" w:lineRule="auto"/>
              <w:rPr>
                <w:rFonts w:ascii="Verdana" w:hAnsi="Verdana" w:cs="Arial"/>
              </w:rPr>
            </w:pPr>
          </w:p>
        </w:tc>
      </w:tr>
      <w:tr w:rsidR="00F70A49" w14:paraId="1CCD69FB" w14:textId="77777777" w:rsidTr="00F70A49">
        <w:trPr>
          <w:trHeight w:val="476"/>
        </w:trPr>
        <w:tc>
          <w:tcPr>
            <w:tcW w:w="2011" w:type="dxa"/>
            <w:tcBorders>
              <w:top w:val="single" w:sz="4" w:space="0" w:color="0070C0"/>
              <w:left w:val="single" w:sz="4" w:space="0" w:color="0070C0"/>
              <w:bottom w:val="single" w:sz="4" w:space="0" w:color="0070C0"/>
              <w:right w:val="single" w:sz="4" w:space="0" w:color="0070C0"/>
            </w:tcBorders>
          </w:tcPr>
          <w:p w14:paraId="7F704CF4" w14:textId="77777777" w:rsidR="00F70A49" w:rsidRDefault="00F70A49" w:rsidP="00C60CB7">
            <w:pPr>
              <w:spacing w:after="120" w:line="276" w:lineRule="auto"/>
              <w:rPr>
                <w:rFonts w:ascii="Verdana" w:hAnsi="Verdana" w:cs="Arial"/>
                <w:b/>
                <w:sz w:val="16"/>
                <w:szCs w:val="16"/>
              </w:rPr>
            </w:pPr>
          </w:p>
        </w:tc>
        <w:tc>
          <w:tcPr>
            <w:tcW w:w="2428" w:type="dxa"/>
            <w:tcBorders>
              <w:top w:val="single" w:sz="4" w:space="0" w:color="0070C0"/>
              <w:left w:val="single" w:sz="4" w:space="0" w:color="0070C0"/>
              <w:bottom w:val="single" w:sz="4" w:space="0" w:color="0070C0"/>
              <w:right w:val="single" w:sz="4" w:space="0" w:color="0070C0"/>
            </w:tcBorders>
          </w:tcPr>
          <w:p w14:paraId="12452115" w14:textId="77777777" w:rsidR="00F70A49" w:rsidRDefault="00F70A49" w:rsidP="00C60CB7">
            <w:pPr>
              <w:spacing w:after="120" w:line="276" w:lineRule="auto"/>
              <w:rPr>
                <w:rFonts w:ascii="Verdana" w:hAnsi="Verdana" w:cs="Arial"/>
              </w:rPr>
            </w:pPr>
          </w:p>
          <w:p w14:paraId="0112E099" w14:textId="77777777" w:rsidR="00F70A49" w:rsidRDefault="00F70A49" w:rsidP="00C60CB7">
            <w:pPr>
              <w:spacing w:after="120" w:line="276" w:lineRule="auto"/>
              <w:rPr>
                <w:rFonts w:ascii="Verdana" w:hAnsi="Verdana" w:cs="Arial"/>
              </w:rPr>
            </w:pPr>
          </w:p>
        </w:tc>
        <w:tc>
          <w:tcPr>
            <w:tcW w:w="2886" w:type="dxa"/>
            <w:tcBorders>
              <w:top w:val="single" w:sz="4" w:space="0" w:color="0070C0"/>
              <w:left w:val="single" w:sz="4" w:space="0" w:color="0070C0"/>
              <w:bottom w:val="single" w:sz="4" w:space="0" w:color="0070C0"/>
              <w:right w:val="single" w:sz="4" w:space="0" w:color="0070C0"/>
            </w:tcBorders>
          </w:tcPr>
          <w:p w14:paraId="4C3F0960" w14:textId="77777777" w:rsidR="00F70A49" w:rsidRDefault="00F70A49" w:rsidP="00C60CB7">
            <w:pPr>
              <w:spacing w:after="120" w:line="276" w:lineRule="auto"/>
              <w:rPr>
                <w:rFonts w:ascii="Verdana" w:hAnsi="Verdana" w:cs="Arial"/>
              </w:rPr>
            </w:pPr>
          </w:p>
        </w:tc>
        <w:tc>
          <w:tcPr>
            <w:tcW w:w="2320" w:type="dxa"/>
            <w:tcBorders>
              <w:top w:val="single" w:sz="4" w:space="0" w:color="0070C0"/>
              <w:left w:val="single" w:sz="4" w:space="0" w:color="0070C0"/>
              <w:bottom w:val="single" w:sz="4" w:space="0" w:color="0070C0"/>
              <w:right w:val="single" w:sz="4" w:space="0" w:color="0070C0"/>
            </w:tcBorders>
          </w:tcPr>
          <w:p w14:paraId="29577FC5" w14:textId="77777777" w:rsidR="00F70A49" w:rsidRDefault="00F70A49" w:rsidP="00C60CB7">
            <w:pPr>
              <w:spacing w:after="120" w:line="276" w:lineRule="auto"/>
              <w:rPr>
                <w:rFonts w:ascii="Verdana" w:hAnsi="Verdana" w:cs="Arial"/>
              </w:rPr>
            </w:pPr>
          </w:p>
        </w:tc>
      </w:tr>
      <w:tr w:rsidR="00F70A49" w14:paraId="6813C301" w14:textId="77777777" w:rsidTr="00F70A49">
        <w:trPr>
          <w:trHeight w:val="487"/>
        </w:trPr>
        <w:tc>
          <w:tcPr>
            <w:tcW w:w="2011" w:type="dxa"/>
            <w:tcBorders>
              <w:top w:val="single" w:sz="4" w:space="0" w:color="0070C0"/>
              <w:left w:val="single" w:sz="4" w:space="0" w:color="0070C0"/>
              <w:bottom w:val="single" w:sz="4" w:space="0" w:color="0070C0"/>
              <w:right w:val="single" w:sz="4" w:space="0" w:color="0070C0"/>
            </w:tcBorders>
          </w:tcPr>
          <w:p w14:paraId="0F678B9E" w14:textId="77777777" w:rsidR="00F70A49" w:rsidRDefault="00F70A49" w:rsidP="00C60CB7">
            <w:pPr>
              <w:spacing w:after="120" w:line="276" w:lineRule="auto"/>
              <w:rPr>
                <w:rFonts w:ascii="Verdana" w:hAnsi="Verdana" w:cs="Arial"/>
                <w:b/>
                <w:sz w:val="16"/>
                <w:szCs w:val="16"/>
              </w:rPr>
            </w:pPr>
          </w:p>
          <w:p w14:paraId="1263E02D" w14:textId="77777777" w:rsidR="00F70A49" w:rsidRDefault="00F70A49" w:rsidP="00C60CB7">
            <w:pPr>
              <w:spacing w:after="120" w:line="276" w:lineRule="auto"/>
              <w:rPr>
                <w:rFonts w:ascii="Verdana" w:hAnsi="Verdana" w:cs="Arial"/>
                <w:b/>
                <w:sz w:val="16"/>
                <w:szCs w:val="16"/>
              </w:rPr>
            </w:pPr>
          </w:p>
        </w:tc>
        <w:tc>
          <w:tcPr>
            <w:tcW w:w="2428" w:type="dxa"/>
            <w:tcBorders>
              <w:top w:val="single" w:sz="4" w:space="0" w:color="0070C0"/>
              <w:left w:val="single" w:sz="4" w:space="0" w:color="0070C0"/>
              <w:bottom w:val="single" w:sz="4" w:space="0" w:color="0070C0"/>
              <w:right w:val="single" w:sz="4" w:space="0" w:color="0070C0"/>
            </w:tcBorders>
          </w:tcPr>
          <w:p w14:paraId="1C9BE588" w14:textId="77777777" w:rsidR="00F70A49" w:rsidRDefault="00F70A49" w:rsidP="00C60CB7">
            <w:pPr>
              <w:spacing w:after="120" w:line="276" w:lineRule="auto"/>
              <w:rPr>
                <w:rFonts w:ascii="Verdana" w:hAnsi="Verdana" w:cs="Arial"/>
              </w:rPr>
            </w:pPr>
          </w:p>
          <w:p w14:paraId="23C15B50" w14:textId="77777777" w:rsidR="00F70A49" w:rsidRDefault="00F70A49" w:rsidP="00C60CB7">
            <w:pPr>
              <w:spacing w:after="120" w:line="276" w:lineRule="auto"/>
              <w:rPr>
                <w:rFonts w:ascii="Verdana" w:hAnsi="Verdana" w:cs="Arial"/>
              </w:rPr>
            </w:pPr>
          </w:p>
        </w:tc>
        <w:tc>
          <w:tcPr>
            <w:tcW w:w="2886" w:type="dxa"/>
            <w:tcBorders>
              <w:top w:val="single" w:sz="4" w:space="0" w:color="0070C0"/>
              <w:left w:val="single" w:sz="4" w:space="0" w:color="0070C0"/>
              <w:bottom w:val="single" w:sz="4" w:space="0" w:color="0070C0"/>
              <w:right w:val="single" w:sz="4" w:space="0" w:color="0070C0"/>
            </w:tcBorders>
          </w:tcPr>
          <w:p w14:paraId="4BD8DBC9" w14:textId="77777777" w:rsidR="00F70A49" w:rsidRDefault="00F70A49" w:rsidP="00C60CB7">
            <w:pPr>
              <w:spacing w:after="120" w:line="276" w:lineRule="auto"/>
              <w:rPr>
                <w:rFonts w:ascii="Verdana" w:hAnsi="Verdana" w:cs="Arial"/>
              </w:rPr>
            </w:pPr>
          </w:p>
        </w:tc>
        <w:tc>
          <w:tcPr>
            <w:tcW w:w="2320" w:type="dxa"/>
            <w:tcBorders>
              <w:top w:val="single" w:sz="4" w:space="0" w:color="0070C0"/>
              <w:left w:val="single" w:sz="4" w:space="0" w:color="0070C0"/>
              <w:bottom w:val="single" w:sz="4" w:space="0" w:color="0070C0"/>
              <w:right w:val="single" w:sz="4" w:space="0" w:color="0070C0"/>
            </w:tcBorders>
          </w:tcPr>
          <w:p w14:paraId="5974920C" w14:textId="77777777" w:rsidR="00F70A49" w:rsidRDefault="00F70A49" w:rsidP="00C60CB7">
            <w:pPr>
              <w:spacing w:after="120" w:line="276" w:lineRule="auto"/>
              <w:rPr>
                <w:rFonts w:ascii="Verdana" w:hAnsi="Verdana" w:cs="Arial"/>
              </w:rPr>
            </w:pPr>
          </w:p>
        </w:tc>
      </w:tr>
    </w:tbl>
    <w:p w14:paraId="592CE5BD" w14:textId="77777777" w:rsidR="00F70A49" w:rsidRDefault="00F70A49" w:rsidP="00C60CB7">
      <w:pPr>
        <w:widowControl/>
        <w:adjustRightInd/>
        <w:spacing w:after="120" w:line="276" w:lineRule="auto"/>
        <w:ind w:left="426"/>
        <w:rPr>
          <w:rFonts w:ascii="Verdana" w:hAnsi="Verdana"/>
          <w:lang w:eastAsia="en-US"/>
        </w:rPr>
      </w:pPr>
    </w:p>
    <w:p w14:paraId="2A765E7A" w14:textId="77777777" w:rsidR="00F70A49" w:rsidRPr="006B1739" w:rsidRDefault="00F70A49" w:rsidP="00C60CB7">
      <w:pPr>
        <w:pStyle w:val="Paragrafoelenco"/>
        <w:widowControl/>
        <w:numPr>
          <w:ilvl w:val="0"/>
          <w:numId w:val="8"/>
        </w:numPr>
        <w:tabs>
          <w:tab w:val="left" w:pos="360"/>
        </w:tabs>
        <w:adjustRightInd/>
        <w:spacing w:after="120" w:line="276" w:lineRule="auto"/>
        <w:textAlignment w:val="auto"/>
        <w:rPr>
          <w:rFonts w:ascii="Verdana" w:hAnsi="Verdana" w:cs="Arial"/>
        </w:rPr>
      </w:pPr>
      <w:r w:rsidRPr="006B1739">
        <w:rPr>
          <w:rFonts w:ascii="Verdana" w:hAnsi="Verdana" w:cs="Arial"/>
        </w:rPr>
        <w:t>di essere in grado, su richiesta e senza indugio, di fornire la documentazione complementare.</w:t>
      </w:r>
    </w:p>
    <w:p w14:paraId="1A13277E" w14:textId="77777777" w:rsidR="00E669AF" w:rsidRDefault="00E669AF" w:rsidP="00C60CB7">
      <w:pPr>
        <w:widowControl/>
        <w:adjustRightInd/>
        <w:spacing w:after="120" w:line="276" w:lineRule="auto"/>
        <w:rPr>
          <w:rFonts w:ascii="Verdana" w:hAnsi="Verdana"/>
        </w:rPr>
      </w:pPr>
    </w:p>
    <w:p w14:paraId="16BD7474" w14:textId="161E7B64" w:rsidR="006B0533" w:rsidRPr="00063BDF" w:rsidRDefault="006B0533" w:rsidP="00063BDF">
      <w:pPr>
        <w:pStyle w:val="Paragrafoelenco"/>
        <w:widowControl/>
        <w:numPr>
          <w:ilvl w:val="0"/>
          <w:numId w:val="15"/>
        </w:numPr>
        <w:adjustRightInd/>
        <w:spacing w:after="120" w:line="276" w:lineRule="auto"/>
        <w:textAlignment w:val="auto"/>
        <w:rPr>
          <w:rFonts w:ascii="Verdana" w:hAnsi="Verdana" w:cs="Arial"/>
          <w:b/>
          <w:lang w:eastAsia="en-US"/>
        </w:rPr>
      </w:pPr>
      <w:r w:rsidRPr="006B0533">
        <w:rPr>
          <w:rFonts w:ascii="Verdana" w:hAnsi="Verdana" w:cs="Arial"/>
          <w:b/>
          <w:lang w:eastAsia="en-US"/>
        </w:rPr>
        <w:t>INFORMAZIONI RELATIVE AL SUBAPPALTO</w:t>
      </w:r>
    </w:p>
    <w:p w14:paraId="7D293DE2" w14:textId="77777777" w:rsidR="006B0533" w:rsidRPr="00063BDF" w:rsidRDefault="006B0533" w:rsidP="006B0533">
      <w:pPr>
        <w:widowControl/>
        <w:adjustRightInd/>
        <w:spacing w:after="120" w:line="240" w:lineRule="auto"/>
        <w:textAlignment w:val="auto"/>
        <w:rPr>
          <w:rFonts w:ascii="Verdana" w:hAnsi="Verdana" w:cs="Arial"/>
          <w:b/>
          <w:i/>
          <w:iCs/>
          <w:lang w:eastAsia="en-US"/>
        </w:rPr>
      </w:pPr>
      <w:r w:rsidRPr="00063BDF">
        <w:rPr>
          <w:rFonts w:ascii="Verdana" w:hAnsi="Verdana" w:cs="Arial"/>
          <w:b/>
          <w:i/>
          <w:iCs/>
          <w:lang w:eastAsia="en-US"/>
        </w:rPr>
        <w:t>[clausole a selezione alternativa]</w:t>
      </w:r>
    </w:p>
    <w:p w14:paraId="32380CB3" w14:textId="77777777" w:rsidR="006B0533" w:rsidRPr="006B0533" w:rsidRDefault="006B0533" w:rsidP="00063BDF">
      <w:pPr>
        <w:widowControl/>
        <w:numPr>
          <w:ilvl w:val="0"/>
          <w:numId w:val="45"/>
        </w:numPr>
        <w:adjustRightInd/>
        <w:spacing w:after="120" w:line="240" w:lineRule="auto"/>
        <w:ind w:left="425" w:hanging="426"/>
        <w:textAlignment w:val="auto"/>
        <w:rPr>
          <w:rFonts w:ascii="Verdana" w:hAnsi="Verdana"/>
          <w:lang w:eastAsia="en-US"/>
        </w:rPr>
      </w:pPr>
      <w:r w:rsidRPr="006B0533">
        <w:rPr>
          <w:rFonts w:ascii="Verdana" w:hAnsi="Verdana"/>
          <w:lang w:eastAsia="en-US"/>
        </w:rPr>
        <w:t>che non intende subappaltare o concedere in cottimo parte delle prestazioni;</w:t>
      </w:r>
    </w:p>
    <w:p w14:paraId="2B4C03C6" w14:textId="77777777" w:rsidR="006B0533" w:rsidRPr="006B0533" w:rsidRDefault="006B0533" w:rsidP="00063BDF">
      <w:pPr>
        <w:widowControl/>
        <w:adjustRightInd/>
        <w:spacing w:after="120" w:line="240" w:lineRule="auto"/>
        <w:ind w:left="425"/>
        <w:textAlignment w:val="auto"/>
        <w:rPr>
          <w:rFonts w:ascii="Verdana" w:hAnsi="Verdana"/>
          <w:b/>
          <w:i/>
          <w:lang w:eastAsia="en-US"/>
        </w:rPr>
      </w:pPr>
      <w:r w:rsidRPr="006B0533">
        <w:rPr>
          <w:rFonts w:ascii="Verdana" w:hAnsi="Verdana"/>
          <w:b/>
          <w:i/>
          <w:lang w:eastAsia="en-US"/>
        </w:rPr>
        <w:t>[ovvero]</w:t>
      </w:r>
    </w:p>
    <w:p w14:paraId="1E39871E" w14:textId="77777777" w:rsidR="006B0533" w:rsidRPr="006B0533" w:rsidRDefault="006B0533" w:rsidP="006B0533">
      <w:pPr>
        <w:widowControl/>
        <w:numPr>
          <w:ilvl w:val="0"/>
          <w:numId w:val="45"/>
        </w:numPr>
        <w:adjustRightInd/>
        <w:spacing w:after="120" w:line="240" w:lineRule="auto"/>
        <w:ind w:left="426" w:hanging="426"/>
        <w:contextualSpacing/>
        <w:textAlignment w:val="auto"/>
        <w:rPr>
          <w:rFonts w:ascii="Verdana" w:hAnsi="Verdana"/>
          <w:lang w:eastAsia="en-US"/>
        </w:rPr>
      </w:pPr>
      <w:r w:rsidRPr="006B0533">
        <w:rPr>
          <w:rFonts w:ascii="Verdana" w:hAnsi="Verdana"/>
          <w:lang w:eastAsia="en-US"/>
        </w:rPr>
        <w:t>che intende subappaltare o concedere in cottimo parte delle prestazioni;</w:t>
      </w:r>
    </w:p>
    <w:p w14:paraId="2001489E" w14:textId="77777777" w:rsidR="006B0533" w:rsidRPr="006B0533" w:rsidRDefault="006B0533" w:rsidP="006B0533">
      <w:pPr>
        <w:widowControl/>
        <w:adjustRightInd/>
        <w:spacing w:after="120" w:line="240" w:lineRule="auto"/>
        <w:textAlignment w:val="auto"/>
        <w:rPr>
          <w:rFonts w:ascii="Verdana" w:hAnsi="Verdana"/>
          <w:b/>
          <w:i/>
          <w:lang w:eastAsia="en-US"/>
        </w:rPr>
      </w:pPr>
    </w:p>
    <w:p w14:paraId="6C4B8A25" w14:textId="77777777" w:rsidR="006B0533" w:rsidRPr="006B0533" w:rsidRDefault="006B0533" w:rsidP="006B0533">
      <w:pPr>
        <w:widowControl/>
        <w:adjustRightInd/>
        <w:spacing w:after="120" w:line="240" w:lineRule="auto"/>
        <w:textAlignment w:val="auto"/>
        <w:rPr>
          <w:rFonts w:ascii="Verdana" w:hAnsi="Verdana"/>
          <w:lang w:eastAsia="en-US"/>
        </w:rPr>
      </w:pPr>
      <w:r w:rsidRPr="006B0533">
        <w:rPr>
          <w:rFonts w:ascii="Verdana" w:hAnsi="Verdana"/>
          <w:b/>
          <w:i/>
          <w:lang w:eastAsia="en-US"/>
        </w:rPr>
        <w:t>[compilare i seguenti campi solo in caso di subappalto o di cottimo]</w:t>
      </w:r>
    </w:p>
    <w:p w14:paraId="28FFA8DA" w14:textId="77777777" w:rsidR="006B0533" w:rsidRPr="006B0533" w:rsidRDefault="006B0533" w:rsidP="00EA006D">
      <w:pPr>
        <w:widowControl/>
        <w:numPr>
          <w:ilvl w:val="0"/>
          <w:numId w:val="44"/>
        </w:numPr>
        <w:tabs>
          <w:tab w:val="num" w:pos="360"/>
        </w:tabs>
        <w:adjustRightInd/>
        <w:spacing w:after="120" w:line="276" w:lineRule="auto"/>
        <w:ind w:left="360"/>
        <w:textAlignment w:val="auto"/>
        <w:rPr>
          <w:rFonts w:ascii="Verdana" w:hAnsi="Verdana" w:cs="Arial"/>
          <w:lang w:eastAsia="en-US"/>
        </w:rPr>
      </w:pPr>
      <w:r w:rsidRPr="006B0533">
        <w:rPr>
          <w:rFonts w:ascii="Verdana" w:hAnsi="Verdana"/>
          <w:lang w:eastAsia="en-US"/>
        </w:rPr>
        <w:t>che la parte delle prestazioni che intende subappaltare, nel rispetto dell’art. 105 del D.Lgs.50/2016, è la seguente:</w:t>
      </w:r>
    </w:p>
    <w:p w14:paraId="72FD6CF6" w14:textId="77777777" w:rsidR="006B0533" w:rsidRPr="006B0533" w:rsidRDefault="006B0533" w:rsidP="006B0533">
      <w:pPr>
        <w:widowControl/>
        <w:adjustRightInd/>
        <w:spacing w:after="120" w:line="240" w:lineRule="auto"/>
        <w:ind w:left="426"/>
        <w:contextualSpacing/>
        <w:textAlignment w:val="auto"/>
        <w:rPr>
          <w:rFonts w:ascii="Verdana" w:hAnsi="Verdana"/>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5"/>
        <w:gridCol w:w="3063"/>
      </w:tblGrid>
      <w:tr w:rsidR="006B0533" w:rsidRPr="006B0533" w14:paraId="522AADCF" w14:textId="77777777" w:rsidTr="006B0533">
        <w:trPr>
          <w:jc w:val="center"/>
        </w:trPr>
        <w:tc>
          <w:tcPr>
            <w:tcW w:w="3135" w:type="dxa"/>
            <w:tcBorders>
              <w:top w:val="single" w:sz="4" w:space="0" w:color="5B9BD5"/>
              <w:left w:val="single" w:sz="4" w:space="0" w:color="5B9BD5"/>
              <w:bottom w:val="single" w:sz="4" w:space="0" w:color="5B9BD5"/>
              <w:right w:val="single" w:sz="4" w:space="0" w:color="5B9BD5"/>
            </w:tcBorders>
            <w:shd w:val="clear" w:color="auto" w:fill="F2F2F2"/>
          </w:tcPr>
          <w:p w14:paraId="7F4A1B4A" w14:textId="77777777" w:rsidR="006B0533" w:rsidRPr="006B0533" w:rsidRDefault="006B0533" w:rsidP="00493D01">
            <w:pPr>
              <w:widowControl/>
              <w:adjustRightInd/>
              <w:spacing w:before="120" w:after="120" w:line="276" w:lineRule="auto"/>
              <w:jc w:val="center"/>
              <w:textAlignment w:val="auto"/>
              <w:rPr>
                <w:rFonts w:ascii="Verdana" w:hAnsi="Verdana"/>
                <w:b/>
                <w:iCs/>
                <w:sz w:val="16"/>
                <w:szCs w:val="16"/>
                <w:lang w:eastAsia="en-US"/>
              </w:rPr>
            </w:pPr>
            <w:r w:rsidRPr="006B0533">
              <w:rPr>
                <w:rFonts w:ascii="Verdana" w:hAnsi="Verdana"/>
                <w:b/>
                <w:iCs/>
                <w:sz w:val="16"/>
                <w:szCs w:val="16"/>
                <w:lang w:eastAsia="en-US"/>
              </w:rPr>
              <w:t>Oggetto del subappalto</w:t>
            </w:r>
          </w:p>
        </w:tc>
        <w:tc>
          <w:tcPr>
            <w:tcW w:w="3063" w:type="dxa"/>
            <w:tcBorders>
              <w:top w:val="single" w:sz="4" w:space="0" w:color="5B9BD5"/>
              <w:left w:val="single" w:sz="4" w:space="0" w:color="5B9BD5"/>
              <w:bottom w:val="single" w:sz="4" w:space="0" w:color="5B9BD5"/>
              <w:right w:val="single" w:sz="4" w:space="0" w:color="5B9BD5"/>
            </w:tcBorders>
            <w:shd w:val="clear" w:color="auto" w:fill="F2F2F2"/>
          </w:tcPr>
          <w:p w14:paraId="5905E4E3" w14:textId="665B4C96" w:rsidR="006B0533" w:rsidRPr="006B0533" w:rsidRDefault="006B0533" w:rsidP="00493D01">
            <w:pPr>
              <w:widowControl/>
              <w:adjustRightInd/>
              <w:spacing w:before="120" w:after="120" w:line="276" w:lineRule="auto"/>
              <w:jc w:val="center"/>
              <w:textAlignment w:val="auto"/>
              <w:rPr>
                <w:rFonts w:ascii="Verdana" w:hAnsi="Verdana"/>
                <w:b/>
                <w:iCs/>
                <w:sz w:val="16"/>
                <w:szCs w:val="16"/>
                <w:lang w:eastAsia="en-US"/>
              </w:rPr>
            </w:pPr>
            <w:r w:rsidRPr="00493D01">
              <w:rPr>
                <w:rFonts w:ascii="Verdana" w:hAnsi="Verdana"/>
                <w:b/>
                <w:iCs/>
                <w:sz w:val="16"/>
                <w:szCs w:val="16"/>
                <w:highlight w:val="yellow"/>
                <w:lang w:eastAsia="en-US"/>
              </w:rPr>
              <w:t>Percentuale (%)</w:t>
            </w:r>
          </w:p>
        </w:tc>
      </w:tr>
      <w:tr w:rsidR="006B0533" w:rsidRPr="006B0533" w14:paraId="24B6DAF6" w14:textId="77777777" w:rsidTr="006B0533">
        <w:trPr>
          <w:trHeight w:val="697"/>
          <w:jc w:val="center"/>
        </w:trPr>
        <w:tc>
          <w:tcPr>
            <w:tcW w:w="3135" w:type="dxa"/>
            <w:tcBorders>
              <w:top w:val="single" w:sz="4" w:space="0" w:color="5B9BD5"/>
              <w:left w:val="single" w:sz="4" w:space="0" w:color="5B9BD5"/>
              <w:bottom w:val="single" w:sz="4" w:space="0" w:color="5B9BD5"/>
              <w:right w:val="single" w:sz="4" w:space="0" w:color="5B9BD5"/>
            </w:tcBorders>
          </w:tcPr>
          <w:p w14:paraId="4A5AB3C4" w14:textId="77777777" w:rsidR="006B0533" w:rsidRPr="006B0533" w:rsidRDefault="006B0533" w:rsidP="006B0533">
            <w:pPr>
              <w:widowControl/>
              <w:adjustRightInd/>
              <w:spacing w:after="120" w:line="240" w:lineRule="auto"/>
              <w:contextualSpacing/>
              <w:textAlignment w:val="auto"/>
              <w:rPr>
                <w:rFonts w:ascii="Verdana" w:hAnsi="Verdana"/>
                <w:b/>
                <w:i/>
                <w:lang w:eastAsia="en-US"/>
              </w:rPr>
            </w:pPr>
          </w:p>
        </w:tc>
        <w:tc>
          <w:tcPr>
            <w:tcW w:w="3063" w:type="dxa"/>
            <w:tcBorders>
              <w:top w:val="single" w:sz="4" w:space="0" w:color="5B9BD5"/>
              <w:left w:val="single" w:sz="4" w:space="0" w:color="5B9BD5"/>
              <w:bottom w:val="single" w:sz="4" w:space="0" w:color="5B9BD5"/>
              <w:right w:val="single" w:sz="4" w:space="0" w:color="5B9BD5"/>
            </w:tcBorders>
          </w:tcPr>
          <w:p w14:paraId="14AF50AE" w14:textId="77777777" w:rsidR="006B0533" w:rsidRPr="006B0533" w:rsidRDefault="006B0533" w:rsidP="006B0533">
            <w:pPr>
              <w:widowControl/>
              <w:adjustRightInd/>
              <w:spacing w:after="120" w:line="240" w:lineRule="auto"/>
              <w:contextualSpacing/>
              <w:textAlignment w:val="auto"/>
              <w:rPr>
                <w:rFonts w:ascii="Verdana" w:hAnsi="Verdana"/>
                <w:b/>
                <w:i/>
                <w:lang w:eastAsia="en-US"/>
              </w:rPr>
            </w:pPr>
          </w:p>
        </w:tc>
      </w:tr>
      <w:tr w:rsidR="006B0533" w:rsidRPr="006B0533" w14:paraId="5486C898" w14:textId="77777777" w:rsidTr="006B0533">
        <w:trPr>
          <w:trHeight w:val="707"/>
          <w:jc w:val="center"/>
        </w:trPr>
        <w:tc>
          <w:tcPr>
            <w:tcW w:w="3135" w:type="dxa"/>
            <w:tcBorders>
              <w:top w:val="single" w:sz="4" w:space="0" w:color="5B9BD5"/>
              <w:left w:val="single" w:sz="4" w:space="0" w:color="5B9BD5"/>
              <w:bottom w:val="single" w:sz="4" w:space="0" w:color="5B9BD5"/>
              <w:right w:val="single" w:sz="4" w:space="0" w:color="5B9BD5"/>
            </w:tcBorders>
          </w:tcPr>
          <w:p w14:paraId="15FAC83E" w14:textId="77777777" w:rsidR="006B0533" w:rsidRPr="006B0533" w:rsidRDefault="006B0533" w:rsidP="006B0533">
            <w:pPr>
              <w:widowControl/>
              <w:adjustRightInd/>
              <w:spacing w:after="120" w:line="240" w:lineRule="auto"/>
              <w:contextualSpacing/>
              <w:textAlignment w:val="auto"/>
              <w:rPr>
                <w:rFonts w:ascii="Verdana" w:hAnsi="Verdana"/>
                <w:b/>
                <w:i/>
                <w:lang w:eastAsia="en-US"/>
              </w:rPr>
            </w:pPr>
          </w:p>
        </w:tc>
        <w:tc>
          <w:tcPr>
            <w:tcW w:w="3063" w:type="dxa"/>
            <w:tcBorders>
              <w:top w:val="single" w:sz="4" w:space="0" w:color="5B9BD5"/>
              <w:left w:val="single" w:sz="4" w:space="0" w:color="5B9BD5"/>
              <w:bottom w:val="single" w:sz="4" w:space="0" w:color="5B9BD5"/>
              <w:right w:val="single" w:sz="4" w:space="0" w:color="5B9BD5"/>
            </w:tcBorders>
          </w:tcPr>
          <w:p w14:paraId="50E0A0D4" w14:textId="77777777" w:rsidR="006B0533" w:rsidRPr="006B0533" w:rsidRDefault="006B0533" w:rsidP="006B0533">
            <w:pPr>
              <w:widowControl/>
              <w:adjustRightInd/>
              <w:spacing w:after="120" w:line="240" w:lineRule="auto"/>
              <w:contextualSpacing/>
              <w:textAlignment w:val="auto"/>
              <w:rPr>
                <w:rFonts w:ascii="Verdana" w:hAnsi="Verdana"/>
                <w:b/>
                <w:i/>
                <w:lang w:eastAsia="en-US"/>
              </w:rPr>
            </w:pPr>
            <w:r w:rsidRPr="006B0533">
              <w:rPr>
                <w:rFonts w:ascii="Verdana" w:hAnsi="Verdana"/>
                <w:b/>
                <w:i/>
                <w:lang w:eastAsia="en-US"/>
              </w:rPr>
              <w:t xml:space="preserve"> </w:t>
            </w:r>
          </w:p>
        </w:tc>
      </w:tr>
    </w:tbl>
    <w:p w14:paraId="51CA586B" w14:textId="77777777" w:rsidR="006B0533" w:rsidRPr="006B0533" w:rsidRDefault="006B0533" w:rsidP="006B0533">
      <w:pPr>
        <w:widowControl/>
        <w:adjustRightInd/>
        <w:spacing w:after="120" w:line="240" w:lineRule="auto"/>
        <w:textAlignment w:val="auto"/>
        <w:rPr>
          <w:rFonts w:ascii="Verdana" w:hAnsi="Verdana"/>
          <w:lang w:eastAsia="en-US"/>
        </w:rPr>
      </w:pPr>
    </w:p>
    <w:p w14:paraId="5AAEDB9C" w14:textId="77777777" w:rsidR="006B0533" w:rsidRPr="006B0533" w:rsidRDefault="006B0533" w:rsidP="00EA006D">
      <w:pPr>
        <w:widowControl/>
        <w:numPr>
          <w:ilvl w:val="0"/>
          <w:numId w:val="44"/>
        </w:numPr>
        <w:tabs>
          <w:tab w:val="num" w:pos="360"/>
        </w:tabs>
        <w:adjustRightInd/>
        <w:spacing w:after="120" w:line="276" w:lineRule="auto"/>
        <w:ind w:left="360"/>
        <w:textAlignment w:val="auto"/>
        <w:rPr>
          <w:rFonts w:ascii="Verdana" w:hAnsi="Verdana"/>
          <w:lang w:eastAsia="en-US"/>
        </w:rPr>
      </w:pPr>
      <w:r w:rsidRPr="006B0533">
        <w:rPr>
          <w:rFonts w:ascii="Verdana" w:hAnsi="Verdana"/>
          <w:lang w:eastAsia="en-US"/>
        </w:rPr>
        <w:t>che provvederà a sostituire i subappaltatori relativamente ai quali apposita verifica abbia dimostrato la sussistenza dei motivi di esclusione di cui all’articolo 80;</w:t>
      </w:r>
    </w:p>
    <w:p w14:paraId="012BC83E" w14:textId="77777777" w:rsidR="006B0533" w:rsidRPr="006B0533" w:rsidRDefault="006B0533" w:rsidP="00EA006D">
      <w:pPr>
        <w:widowControl/>
        <w:numPr>
          <w:ilvl w:val="0"/>
          <w:numId w:val="44"/>
        </w:numPr>
        <w:tabs>
          <w:tab w:val="num" w:pos="360"/>
        </w:tabs>
        <w:adjustRightInd/>
        <w:spacing w:after="120" w:line="276" w:lineRule="auto"/>
        <w:ind w:left="360"/>
        <w:textAlignment w:val="auto"/>
        <w:rPr>
          <w:rFonts w:ascii="Verdana" w:hAnsi="Verdana"/>
          <w:lang w:eastAsia="en-US"/>
        </w:rPr>
      </w:pPr>
      <w:r w:rsidRPr="006B0533">
        <w:rPr>
          <w:rFonts w:ascii="Verdana" w:hAnsi="Verdana"/>
          <w:lang w:eastAsia="en-US"/>
        </w:rPr>
        <w:lastRenderedPageBreak/>
        <w:t>di essere consapevole che il subappaltatore non dovrà aver partecipato alla procedura per l'affidamento dell'appalto;</w:t>
      </w:r>
    </w:p>
    <w:p w14:paraId="07AD9A77" w14:textId="2F56D5F2" w:rsidR="006B0533" w:rsidRPr="006B0533" w:rsidRDefault="006B0533" w:rsidP="00EA006D">
      <w:pPr>
        <w:widowControl/>
        <w:numPr>
          <w:ilvl w:val="0"/>
          <w:numId w:val="44"/>
        </w:numPr>
        <w:tabs>
          <w:tab w:val="num" w:pos="360"/>
        </w:tabs>
        <w:adjustRightInd/>
        <w:spacing w:after="120" w:line="276" w:lineRule="auto"/>
        <w:ind w:left="357" w:hanging="357"/>
        <w:textAlignment w:val="auto"/>
        <w:rPr>
          <w:rFonts w:ascii="Verdana" w:hAnsi="Verdana" w:cs="Verdana"/>
          <w:lang w:eastAsia="en-US"/>
        </w:rPr>
      </w:pPr>
      <w:r w:rsidRPr="006B0533">
        <w:rPr>
          <w:rFonts w:ascii="Verdana" w:hAnsi="Verdana" w:cs="Verdana"/>
          <w:lang w:eastAsia="en-US"/>
        </w:rPr>
        <w:t xml:space="preserve">che, ai fini dell’autorizzazione della stazione appaltante in ordine ai contratti di subappalto ed equiparati, invierà </w:t>
      </w:r>
      <w:r w:rsidRPr="006B0533">
        <w:rPr>
          <w:rFonts w:ascii="Verdana" w:hAnsi="Verdana" w:cs="Verdana"/>
          <w:i/>
          <w:iCs/>
          <w:lang w:eastAsia="en-US"/>
        </w:rPr>
        <w:t>(</w:t>
      </w:r>
      <w:r w:rsidRPr="006B0533">
        <w:rPr>
          <w:rFonts w:ascii="Verdana" w:hAnsi="Verdana" w:cs="Verdana"/>
          <w:b/>
          <w:bCs/>
          <w:i/>
          <w:iCs/>
          <w:lang w:eastAsia="en-US"/>
        </w:rPr>
        <w:t>i</w:t>
      </w:r>
      <w:r w:rsidRPr="006B0533">
        <w:rPr>
          <w:rFonts w:ascii="Verdana" w:hAnsi="Verdana" w:cs="Verdana"/>
          <w:i/>
          <w:iCs/>
          <w:lang w:eastAsia="en-US"/>
        </w:rPr>
        <w:t>)</w:t>
      </w:r>
      <w:r w:rsidRPr="006B0533">
        <w:rPr>
          <w:rFonts w:ascii="Verdana" w:hAnsi="Verdana" w:cs="Verdana"/>
          <w:lang w:eastAsia="en-US"/>
        </w:rPr>
        <w:t xml:space="preserve"> gli eventuali contratti di subappalto e simili alla stazione appaltante, in copia autentica, nel termine di venti giorni antecedenti rispetto all’inizio dell’esecuzione delle prestazioni affidate in subappalto o simili; </w:t>
      </w:r>
      <w:r w:rsidRPr="006B0533">
        <w:rPr>
          <w:rFonts w:ascii="Verdana" w:hAnsi="Verdana" w:cs="Verdana"/>
          <w:i/>
          <w:iCs/>
          <w:lang w:eastAsia="en-US"/>
        </w:rPr>
        <w:t>(</w:t>
      </w:r>
      <w:r w:rsidRPr="006B0533">
        <w:rPr>
          <w:rFonts w:ascii="Verdana" w:hAnsi="Verdana" w:cs="Verdana"/>
          <w:b/>
          <w:bCs/>
          <w:i/>
          <w:iCs/>
          <w:lang w:eastAsia="en-US"/>
        </w:rPr>
        <w:t>ii</w:t>
      </w:r>
      <w:r w:rsidRPr="006B0533">
        <w:rPr>
          <w:rFonts w:ascii="Verdana" w:hAnsi="Verdana" w:cs="Verdana"/>
          <w:i/>
          <w:iCs/>
          <w:lang w:eastAsia="en-US"/>
        </w:rPr>
        <w:t>)</w:t>
      </w:r>
      <w:r w:rsidRPr="006B0533">
        <w:rPr>
          <w:rFonts w:ascii="Verdana" w:hAnsi="Verdana" w:cs="Verdana"/>
          <w:lang w:eastAsia="en-US"/>
        </w:rPr>
        <w:t xml:space="preserve"> la certificazione attestante il possesso da parte del subappaltatore dei requisiti di qualificazione prescritti dal </w:t>
      </w:r>
      <w:proofErr w:type="spellStart"/>
      <w:r w:rsidRPr="006B0533">
        <w:rPr>
          <w:rFonts w:ascii="Verdana" w:hAnsi="Verdana" w:cs="Verdana"/>
          <w:lang w:eastAsia="en-US"/>
        </w:rPr>
        <w:t>D.Lgs.</w:t>
      </w:r>
      <w:proofErr w:type="spellEnd"/>
      <w:r w:rsidRPr="006B0533">
        <w:rPr>
          <w:rFonts w:ascii="Verdana" w:hAnsi="Verdana" w:cs="Verdana"/>
          <w:lang w:eastAsia="en-US"/>
        </w:rPr>
        <w:t xml:space="preserve"> n. 50/16; </w:t>
      </w:r>
      <w:r w:rsidRPr="006B0533">
        <w:rPr>
          <w:rFonts w:ascii="Verdana" w:hAnsi="Verdana" w:cs="Verdana"/>
          <w:i/>
          <w:iCs/>
          <w:lang w:eastAsia="en-US"/>
        </w:rPr>
        <w:t>(</w:t>
      </w:r>
      <w:r w:rsidRPr="006B0533">
        <w:rPr>
          <w:rFonts w:ascii="Verdana" w:hAnsi="Verdana" w:cs="Verdana"/>
          <w:b/>
          <w:bCs/>
          <w:i/>
          <w:iCs/>
          <w:lang w:eastAsia="en-US"/>
        </w:rPr>
        <w:t>iii</w:t>
      </w:r>
      <w:r w:rsidRPr="006B0533">
        <w:rPr>
          <w:rFonts w:ascii="Verdana" w:hAnsi="Verdana" w:cs="Verdana"/>
          <w:i/>
          <w:iCs/>
          <w:lang w:eastAsia="en-US"/>
        </w:rPr>
        <w:t>)</w:t>
      </w:r>
      <w:r w:rsidRPr="006B0533">
        <w:rPr>
          <w:rFonts w:ascii="Verdana" w:hAnsi="Verdana" w:cs="Verdana"/>
          <w:lang w:eastAsia="en-US"/>
        </w:rPr>
        <w:t xml:space="preserve"> la dichiarazione del subappaltatore attestante l’assenza in capo a sé dei motivi di esclusione di cui all’art. 80 del </w:t>
      </w:r>
      <w:proofErr w:type="spellStart"/>
      <w:r w:rsidRPr="006B0533">
        <w:rPr>
          <w:rFonts w:ascii="Verdana" w:hAnsi="Verdana" w:cs="Verdana"/>
          <w:lang w:eastAsia="en-US"/>
        </w:rPr>
        <w:t>D.Lgs.</w:t>
      </w:r>
      <w:proofErr w:type="spellEnd"/>
      <w:r w:rsidRPr="006B0533">
        <w:rPr>
          <w:rFonts w:ascii="Verdana" w:hAnsi="Verdana" w:cs="Verdana"/>
          <w:lang w:eastAsia="en-US"/>
        </w:rPr>
        <w:t xml:space="preserve"> n. 50/13; </w:t>
      </w:r>
      <w:r w:rsidRPr="006B0533">
        <w:rPr>
          <w:rFonts w:ascii="Verdana" w:hAnsi="Verdana" w:cs="Verdana"/>
          <w:i/>
          <w:iCs/>
          <w:lang w:eastAsia="en-US"/>
        </w:rPr>
        <w:t>(</w:t>
      </w:r>
      <w:r w:rsidRPr="006B0533">
        <w:rPr>
          <w:rFonts w:ascii="Verdana" w:hAnsi="Verdana" w:cs="Verdana"/>
          <w:b/>
          <w:bCs/>
          <w:i/>
          <w:iCs/>
          <w:lang w:eastAsia="en-US"/>
        </w:rPr>
        <w:t>iv</w:t>
      </w:r>
      <w:r w:rsidRPr="006B0533">
        <w:rPr>
          <w:rFonts w:ascii="Verdana" w:hAnsi="Verdana" w:cs="Verdana"/>
          <w:i/>
          <w:iCs/>
          <w:lang w:eastAsia="en-US"/>
        </w:rPr>
        <w:t>)</w:t>
      </w:r>
      <w:r w:rsidRPr="006B0533">
        <w:rPr>
          <w:rFonts w:ascii="Verdana" w:hAnsi="Verdana" w:cs="Verdana"/>
          <w:lang w:eastAsia="en-US"/>
        </w:rPr>
        <w:t xml:space="preserve"> la dichiarazione dell’affidatario circa la sussistenza o meno di eventuali forme di controllo o di collegamento a norma dell’articolo 2359 c.c. con il titolare del subappalto o analogo rapporto; </w:t>
      </w:r>
      <w:r w:rsidRPr="006B0533">
        <w:rPr>
          <w:rFonts w:ascii="Verdana" w:hAnsi="Verdana" w:cs="Verdana"/>
          <w:i/>
          <w:iCs/>
          <w:lang w:eastAsia="en-US"/>
        </w:rPr>
        <w:t>(</w:t>
      </w:r>
      <w:r w:rsidRPr="006B0533">
        <w:rPr>
          <w:rFonts w:ascii="Verdana" w:hAnsi="Verdana" w:cs="Verdana"/>
          <w:b/>
          <w:bCs/>
          <w:i/>
          <w:iCs/>
          <w:lang w:eastAsia="en-US"/>
        </w:rPr>
        <w:t>v</w:t>
      </w:r>
      <w:r w:rsidRPr="006B0533">
        <w:rPr>
          <w:rFonts w:ascii="Verdana" w:hAnsi="Verdana" w:cs="Verdana"/>
          <w:i/>
          <w:iCs/>
          <w:lang w:eastAsia="en-US"/>
        </w:rPr>
        <w:t>)</w:t>
      </w:r>
      <w:r w:rsidRPr="006B0533">
        <w:rPr>
          <w:rFonts w:ascii="Verdana" w:hAnsi="Verdana" w:cs="Verdana"/>
          <w:lang w:eastAsia="en-US"/>
        </w:rPr>
        <w:t xml:space="preserve"> tutti gli altri documenti richiesti dalla legge e dalla stazione appaltante</w:t>
      </w:r>
      <w:r w:rsidR="00696D4A">
        <w:rPr>
          <w:rFonts w:ascii="Verdana" w:hAnsi="Verdana" w:cs="Verdana"/>
          <w:lang w:eastAsia="en-US"/>
        </w:rPr>
        <w:t>.</w:t>
      </w:r>
    </w:p>
    <w:p w14:paraId="5AA0B279" w14:textId="77777777" w:rsidR="006B0533" w:rsidRPr="006B0533" w:rsidRDefault="006B0533" w:rsidP="006B0533">
      <w:pPr>
        <w:widowControl/>
        <w:adjustRightInd/>
        <w:spacing w:after="120" w:line="240" w:lineRule="auto"/>
        <w:ind w:left="357"/>
        <w:jc w:val="left"/>
        <w:textAlignment w:val="auto"/>
        <w:rPr>
          <w:rFonts w:ascii="Verdana" w:hAnsi="Verdana" w:cs="Arial"/>
          <w:lang w:eastAsia="en-US"/>
        </w:rPr>
      </w:pPr>
    </w:p>
    <w:p w14:paraId="6BDED6F3" w14:textId="25FD7B9F" w:rsidR="00F70A49" w:rsidRPr="006B1739" w:rsidRDefault="00F70A49" w:rsidP="00C60CB7">
      <w:pPr>
        <w:pStyle w:val="Paragrafoelenco"/>
        <w:widowControl/>
        <w:numPr>
          <w:ilvl w:val="0"/>
          <w:numId w:val="15"/>
        </w:numPr>
        <w:adjustRightInd/>
        <w:spacing w:after="120" w:line="276" w:lineRule="auto"/>
        <w:textAlignment w:val="auto"/>
        <w:rPr>
          <w:rFonts w:ascii="Verdana" w:hAnsi="Verdana" w:cs="Arial"/>
          <w:b/>
          <w:lang w:eastAsia="en-US"/>
        </w:rPr>
      </w:pPr>
      <w:r w:rsidRPr="006B1739">
        <w:rPr>
          <w:rFonts w:ascii="Verdana" w:hAnsi="Verdana" w:cs="Arial"/>
          <w:b/>
          <w:lang w:eastAsia="en-US"/>
        </w:rPr>
        <w:t>ULTERIORI INFORMAZIONI RILEVANTI</w:t>
      </w:r>
    </w:p>
    <w:p w14:paraId="5EE921BC" w14:textId="77777777" w:rsidR="00F70A49" w:rsidRDefault="00F70A49" w:rsidP="00F04328">
      <w:pPr>
        <w:widowControl/>
        <w:adjustRightInd/>
        <w:spacing w:after="120" w:line="276" w:lineRule="auto"/>
        <w:rPr>
          <w:rFonts w:ascii="Verdana" w:hAnsi="Verdana"/>
          <w:b/>
        </w:rPr>
      </w:pPr>
      <w:r>
        <w:rPr>
          <w:rFonts w:ascii="Verdana" w:hAnsi="Verdana"/>
          <w:b/>
        </w:rPr>
        <w:t>Informazioni di carattere generale</w:t>
      </w:r>
    </w:p>
    <w:p w14:paraId="30C01412" w14:textId="77777777" w:rsidR="00F70A49" w:rsidRPr="00B67BF5" w:rsidRDefault="00F70A49" w:rsidP="00F04328">
      <w:pPr>
        <w:pStyle w:val="Paragrafoelenco"/>
        <w:widowControl/>
        <w:numPr>
          <w:ilvl w:val="0"/>
          <w:numId w:val="43"/>
        </w:numPr>
        <w:tabs>
          <w:tab w:val="left" w:pos="360"/>
        </w:tabs>
        <w:adjustRightInd/>
        <w:spacing w:after="120" w:line="276" w:lineRule="auto"/>
        <w:ind w:left="426" w:hanging="426"/>
        <w:textAlignment w:val="auto"/>
        <w:rPr>
          <w:rFonts w:ascii="Verdana" w:hAnsi="Verdana" w:cs="Arial"/>
        </w:rPr>
      </w:pPr>
      <w:r w:rsidRPr="00B67BF5">
        <w:rPr>
          <w:rFonts w:ascii="Verdana" w:hAnsi="Verdana" w:cs="Arial"/>
        </w:rPr>
        <w:t>che la propria azienda detiene tutte le autorizzazioni amministrative, i nulla osta, le licenze, i pareri ed i permessi, comunque denominati, eventualmente necessari per l'esercizio della propria attività e la prestazione dell'appalto;</w:t>
      </w:r>
    </w:p>
    <w:p w14:paraId="53CECA28" w14:textId="0E33363A" w:rsidR="00F70A49" w:rsidRPr="00B67BF5" w:rsidRDefault="00F70A49" w:rsidP="00F04328">
      <w:pPr>
        <w:pStyle w:val="Paragrafoelenco"/>
        <w:widowControl/>
        <w:numPr>
          <w:ilvl w:val="0"/>
          <w:numId w:val="43"/>
        </w:numPr>
        <w:tabs>
          <w:tab w:val="left" w:pos="360"/>
        </w:tabs>
        <w:adjustRightInd/>
        <w:spacing w:after="120" w:line="276" w:lineRule="auto"/>
        <w:ind w:left="426" w:hanging="426"/>
        <w:textAlignment w:val="auto"/>
        <w:rPr>
          <w:rFonts w:ascii="Verdana" w:hAnsi="Verdana" w:cs="Arial"/>
        </w:rPr>
      </w:pPr>
      <w:r w:rsidRPr="00B67BF5">
        <w:rPr>
          <w:rFonts w:ascii="Verdana" w:hAnsi="Verdana" w:cs="Arial"/>
        </w:rPr>
        <w:t>remunerativa l’offerta economica presentata</w:t>
      </w:r>
      <w:r w:rsidR="00D968E1">
        <w:rPr>
          <w:rFonts w:ascii="Verdana" w:hAnsi="Verdana" w:cs="Arial"/>
        </w:rPr>
        <w:t>,</w:t>
      </w:r>
      <w:r w:rsidRPr="00B67BF5">
        <w:rPr>
          <w:rFonts w:ascii="Verdana" w:hAnsi="Verdana" w:cs="Arial"/>
        </w:rPr>
        <w:t xml:space="preserve"> giacché per la sua formulazione ha preso atto e tenuto conto:</w:t>
      </w:r>
    </w:p>
    <w:p w14:paraId="3F2E55A5" w14:textId="77777777" w:rsidR="00F70A49" w:rsidRPr="00B67BF5" w:rsidRDefault="00F70A49" w:rsidP="00F04328">
      <w:pPr>
        <w:pStyle w:val="Paragrafoelenco"/>
        <w:widowControl/>
        <w:adjustRightInd/>
        <w:spacing w:after="120" w:line="276" w:lineRule="auto"/>
        <w:ind w:left="851" w:hanging="425"/>
        <w:rPr>
          <w:rFonts w:ascii="Verdana" w:hAnsi="Verdana"/>
          <w:color w:val="000000"/>
        </w:rPr>
      </w:pPr>
      <w:r w:rsidRPr="00B67BF5">
        <w:rPr>
          <w:rFonts w:ascii="Verdana" w:hAnsi="Verdana"/>
          <w:color w:val="000000"/>
        </w:rPr>
        <w:t>a)</w:t>
      </w:r>
      <w:r w:rsidRPr="00B67BF5">
        <w:rPr>
          <w:rFonts w:ascii="Verdana" w:hAnsi="Verdana"/>
          <w:color w:val="000000"/>
        </w:rPr>
        <w:tab/>
        <w:t>delle condizioni contrattuali e degli oneri</w:t>
      </w:r>
      <w:r w:rsidR="00E669AF" w:rsidRPr="00B67BF5">
        <w:rPr>
          <w:rFonts w:ascii="Verdana" w:hAnsi="Verdana"/>
          <w:color w:val="000000"/>
        </w:rPr>
        <w:t>,</w:t>
      </w:r>
      <w:r w:rsidRPr="00B67BF5">
        <w:rPr>
          <w:rFonts w:ascii="Verdana" w:hAnsi="Verdana"/>
          <w:color w:val="000000"/>
        </w:rPr>
        <w:t xml:space="preserve"> compresi quelli eventuali relativi in materia di sicurezza, di assicurazione, di condizioni di lavoro e di previdenza e assistenza in vigore nel luogo dove devono essere svolte le prestazioni;</w:t>
      </w:r>
    </w:p>
    <w:p w14:paraId="6F98711B" w14:textId="77777777" w:rsidR="00F70A49" w:rsidRPr="00B67BF5" w:rsidRDefault="00F70A49" w:rsidP="00F04328">
      <w:pPr>
        <w:pStyle w:val="Paragrafoelenco"/>
        <w:widowControl/>
        <w:adjustRightInd/>
        <w:spacing w:after="120" w:line="276" w:lineRule="auto"/>
        <w:ind w:left="851" w:hanging="425"/>
        <w:rPr>
          <w:rFonts w:ascii="Verdana" w:hAnsi="Verdana"/>
          <w:color w:val="000000"/>
        </w:rPr>
      </w:pPr>
      <w:r w:rsidRPr="00B67BF5">
        <w:rPr>
          <w:rFonts w:ascii="Verdana" w:hAnsi="Verdana"/>
          <w:color w:val="000000"/>
        </w:rPr>
        <w:t>b)</w:t>
      </w:r>
      <w:r w:rsidRPr="00B67BF5">
        <w:rPr>
          <w:rFonts w:ascii="Verdana" w:hAnsi="Verdana"/>
          <w:color w:val="000000"/>
        </w:rPr>
        <w:tab/>
        <w:t>di tutte le circostanze generali, particolari e locali, nessuna esclusa ed eccettuata, che possono avere influito o influire sia sulla prestazione, sia sulla determinazione della propria offerta;</w:t>
      </w:r>
    </w:p>
    <w:p w14:paraId="0CCC088F" w14:textId="77777777" w:rsidR="00477ED5" w:rsidRDefault="00F70A49" w:rsidP="00477ED5">
      <w:pPr>
        <w:pStyle w:val="Paragrafoelenco"/>
        <w:widowControl/>
        <w:numPr>
          <w:ilvl w:val="0"/>
          <w:numId w:val="43"/>
        </w:numPr>
        <w:tabs>
          <w:tab w:val="left" w:pos="426"/>
        </w:tabs>
        <w:adjustRightInd/>
        <w:spacing w:after="120" w:line="276" w:lineRule="auto"/>
        <w:ind w:left="426" w:hanging="426"/>
        <w:textAlignment w:val="auto"/>
        <w:rPr>
          <w:rFonts w:ascii="Verdana" w:hAnsi="Verdana" w:cs="Arial"/>
        </w:rPr>
      </w:pPr>
      <w:r w:rsidRPr="00B67BF5">
        <w:rPr>
          <w:rFonts w:ascii="Verdana" w:hAnsi="Verdana" w:cs="Arial"/>
        </w:rPr>
        <w:t xml:space="preserve">che la propria offerta sarà improntata a serietà, integrità, indipendenza e segretezza, e che conformerà i propri comportamenti ai principi di lealtà, trasparenza e correttezza, e che non ha posto in essere, né praticato intese restrittive della concorrenza ai sensi della normativa </w:t>
      </w:r>
      <w:r w:rsidR="002D1E46">
        <w:rPr>
          <w:rFonts w:ascii="Verdana" w:hAnsi="Verdana" w:cs="Arial"/>
        </w:rPr>
        <w:t>vigente</w:t>
      </w:r>
      <w:r w:rsidRPr="00B67BF5">
        <w:rPr>
          <w:rFonts w:ascii="Verdana" w:hAnsi="Verdana" w:cs="Arial"/>
        </w:rPr>
        <w:t>;</w:t>
      </w:r>
    </w:p>
    <w:p w14:paraId="79454EC9" w14:textId="32FF722D" w:rsidR="00D24CC4" w:rsidRPr="00477ED5" w:rsidRDefault="00D24CC4" w:rsidP="00477ED5">
      <w:pPr>
        <w:pStyle w:val="Paragrafoelenco"/>
        <w:widowControl/>
        <w:numPr>
          <w:ilvl w:val="0"/>
          <w:numId w:val="43"/>
        </w:numPr>
        <w:tabs>
          <w:tab w:val="left" w:pos="426"/>
        </w:tabs>
        <w:adjustRightInd/>
        <w:spacing w:after="120" w:line="276" w:lineRule="auto"/>
        <w:ind w:left="426" w:hanging="426"/>
        <w:textAlignment w:val="auto"/>
        <w:rPr>
          <w:rFonts w:ascii="Verdana" w:hAnsi="Verdana" w:cs="Arial"/>
        </w:rPr>
      </w:pPr>
      <w:r w:rsidRPr="00477ED5">
        <w:rPr>
          <w:rFonts w:ascii="Verdana" w:hAnsi="Verdana" w:cs="Arial"/>
        </w:rPr>
        <w:t xml:space="preserve">che, ai sensi dell’art. 26, comma 1, lettera a), n. 2) del </w:t>
      </w:r>
      <w:proofErr w:type="spellStart"/>
      <w:r w:rsidRPr="00477ED5">
        <w:rPr>
          <w:rFonts w:ascii="Verdana" w:hAnsi="Verdana" w:cs="Arial"/>
        </w:rPr>
        <w:t>D.Lgs.</w:t>
      </w:r>
      <w:proofErr w:type="spellEnd"/>
      <w:r w:rsidRPr="00477ED5">
        <w:rPr>
          <w:rFonts w:ascii="Verdana" w:hAnsi="Verdana" w:cs="Arial"/>
        </w:rPr>
        <w:t xml:space="preserve"> 81/08, e dell’Allegato XVII al </w:t>
      </w:r>
      <w:proofErr w:type="gramStart"/>
      <w:r w:rsidRPr="00477ED5">
        <w:rPr>
          <w:rFonts w:ascii="Verdana" w:hAnsi="Verdana" w:cs="Arial"/>
        </w:rPr>
        <w:t>predetto</w:t>
      </w:r>
      <w:proofErr w:type="gramEnd"/>
      <w:r w:rsidRPr="00477ED5">
        <w:rPr>
          <w:rFonts w:ascii="Verdana" w:hAnsi="Verdana" w:cs="Arial"/>
        </w:rPr>
        <w:t xml:space="preserve"> Decreto, è in possesso dei requisiti di idoneità tecnico professionale in tema di sicurezza sui luoghi di lavoro, e che dunque:</w:t>
      </w:r>
    </w:p>
    <w:p w14:paraId="72EC73F2" w14:textId="6FF82967" w:rsidR="00D24CC4" w:rsidRPr="00D24CC4" w:rsidRDefault="00D24CC4" w:rsidP="00477ED5">
      <w:pPr>
        <w:widowControl/>
        <w:numPr>
          <w:ilvl w:val="3"/>
          <w:numId w:val="14"/>
        </w:numPr>
        <w:tabs>
          <w:tab w:val="num" w:pos="1701"/>
        </w:tabs>
        <w:adjustRightInd/>
        <w:spacing w:after="120" w:line="276" w:lineRule="auto"/>
        <w:ind w:left="851" w:hanging="284"/>
        <w:textAlignment w:val="auto"/>
        <w:rPr>
          <w:rFonts w:ascii="Verdana" w:hAnsi="Verdana" w:cs="Arial"/>
          <w:color w:val="000000"/>
        </w:rPr>
      </w:pPr>
      <w:r w:rsidRPr="00D24CC4">
        <w:rPr>
          <w:rFonts w:ascii="Verdana" w:hAnsi="Verdana" w:cs="Arial"/>
          <w:color w:val="000000"/>
        </w:rPr>
        <w:t>ha provveduto alla redazione del documento di valutazione dei rischi</w:t>
      </w:r>
      <w:r w:rsidR="00C57CD8">
        <w:rPr>
          <w:rFonts w:ascii="Verdana" w:hAnsi="Verdana" w:cs="Arial"/>
          <w:color w:val="000000"/>
        </w:rPr>
        <w:t xml:space="preserve"> ai sensi dell’art. 17, comma 1</w:t>
      </w:r>
      <w:r w:rsidRPr="00D24CC4">
        <w:rPr>
          <w:rFonts w:ascii="Verdana" w:hAnsi="Verdana" w:cs="Arial"/>
          <w:color w:val="000000"/>
        </w:rPr>
        <w:t xml:space="preserve">, lettera a) del </w:t>
      </w:r>
      <w:proofErr w:type="spellStart"/>
      <w:r w:rsidRPr="00D24CC4">
        <w:rPr>
          <w:rFonts w:ascii="Verdana" w:hAnsi="Verdana" w:cs="Arial"/>
          <w:color w:val="000000"/>
        </w:rPr>
        <w:t>D.Lgs.</w:t>
      </w:r>
      <w:proofErr w:type="spellEnd"/>
      <w:r w:rsidRPr="00D24CC4">
        <w:rPr>
          <w:rFonts w:ascii="Verdana" w:hAnsi="Verdana" w:cs="Arial"/>
          <w:color w:val="000000"/>
        </w:rPr>
        <w:t xml:space="preserve"> 81/08, o ha comunque reso autocertificazione</w:t>
      </w:r>
      <w:r w:rsidR="00C57CD8">
        <w:rPr>
          <w:rFonts w:ascii="Verdana" w:hAnsi="Verdana" w:cs="Arial"/>
          <w:color w:val="000000"/>
        </w:rPr>
        <w:t xml:space="preserve"> ai sensi dell’art. 29, comma 5</w:t>
      </w:r>
      <w:r w:rsidRPr="00D24CC4">
        <w:rPr>
          <w:rFonts w:ascii="Verdana" w:hAnsi="Verdana" w:cs="Arial"/>
          <w:color w:val="000000"/>
        </w:rPr>
        <w:t xml:space="preserve">, del </w:t>
      </w:r>
      <w:proofErr w:type="gramStart"/>
      <w:r w:rsidRPr="00D24CC4">
        <w:rPr>
          <w:rFonts w:ascii="Verdana" w:hAnsi="Verdana" w:cs="Arial"/>
          <w:color w:val="000000"/>
        </w:rPr>
        <w:t>predetto</w:t>
      </w:r>
      <w:proofErr w:type="gramEnd"/>
      <w:r w:rsidRPr="00D24CC4">
        <w:rPr>
          <w:rFonts w:ascii="Verdana" w:hAnsi="Verdana" w:cs="Arial"/>
          <w:color w:val="000000"/>
        </w:rPr>
        <w:t xml:space="preserve"> Decreto;</w:t>
      </w:r>
    </w:p>
    <w:p w14:paraId="7428FFB9" w14:textId="77777777" w:rsidR="00D24CC4" w:rsidRPr="00D24CC4" w:rsidRDefault="00D24CC4" w:rsidP="00477ED5">
      <w:pPr>
        <w:widowControl/>
        <w:numPr>
          <w:ilvl w:val="3"/>
          <w:numId w:val="14"/>
        </w:numPr>
        <w:tabs>
          <w:tab w:val="num" w:pos="1701"/>
        </w:tabs>
        <w:adjustRightInd/>
        <w:spacing w:after="120" w:line="276" w:lineRule="auto"/>
        <w:ind w:left="851" w:hanging="284"/>
        <w:textAlignment w:val="auto"/>
        <w:rPr>
          <w:rFonts w:ascii="Verdana" w:hAnsi="Verdana" w:cs="Arial"/>
          <w:color w:val="000000"/>
        </w:rPr>
      </w:pPr>
      <w:r w:rsidRPr="00D24CC4">
        <w:rPr>
          <w:rFonts w:ascii="Verdana" w:hAnsi="Verdana" w:cs="Arial"/>
          <w:color w:val="000000"/>
        </w:rPr>
        <w:t xml:space="preserve">non è oggetto di provvedimenti di sospensione o interdittivi di cui all’art. 14 del </w:t>
      </w:r>
      <w:proofErr w:type="spellStart"/>
      <w:r w:rsidRPr="00D24CC4">
        <w:rPr>
          <w:rFonts w:ascii="Verdana" w:hAnsi="Verdana" w:cs="Arial"/>
          <w:color w:val="000000"/>
        </w:rPr>
        <w:t>D.Lgs.</w:t>
      </w:r>
      <w:proofErr w:type="spellEnd"/>
      <w:r w:rsidRPr="00D24CC4">
        <w:rPr>
          <w:rFonts w:ascii="Verdana" w:hAnsi="Verdana" w:cs="Arial"/>
          <w:color w:val="000000"/>
        </w:rPr>
        <w:t xml:space="preserve"> 81/08;</w:t>
      </w:r>
    </w:p>
    <w:p w14:paraId="0A9B01AF" w14:textId="77777777" w:rsidR="00477ED5" w:rsidRDefault="00D24CC4" w:rsidP="00477ED5">
      <w:pPr>
        <w:pStyle w:val="Paragrafoelenco"/>
        <w:widowControl/>
        <w:numPr>
          <w:ilvl w:val="0"/>
          <w:numId w:val="43"/>
        </w:numPr>
        <w:tabs>
          <w:tab w:val="left" w:pos="360"/>
        </w:tabs>
        <w:adjustRightInd/>
        <w:spacing w:after="120" w:line="276" w:lineRule="auto"/>
        <w:ind w:left="426" w:hanging="426"/>
        <w:textAlignment w:val="auto"/>
        <w:rPr>
          <w:rFonts w:ascii="Verdana" w:hAnsi="Verdana" w:cs="Arial"/>
        </w:rPr>
      </w:pPr>
      <w:r w:rsidRPr="00D24CC4">
        <w:rPr>
          <w:rFonts w:ascii="Verdana" w:hAnsi="Verdana" w:cs="Arial"/>
        </w:rPr>
        <w:t xml:space="preserve">che sarà tenuto a trasmettere, prima dell’avvio delle prestazioni, la documentazione di avvenuta denunzia agli enti previdenziali, inclusa la cassa edile, assicurativi e </w:t>
      </w:r>
      <w:r w:rsidRPr="00D24CC4">
        <w:rPr>
          <w:rFonts w:ascii="Verdana" w:hAnsi="Verdana" w:cs="Arial"/>
        </w:rPr>
        <w:lastRenderedPageBreak/>
        <w:t xml:space="preserve">antinfortunistici, nonché copia del piano di sicurezza di cui all’art. 105, comma 17, del </w:t>
      </w:r>
      <w:r w:rsidR="00311D9F">
        <w:rPr>
          <w:rFonts w:ascii="Verdana" w:hAnsi="Verdana" w:cs="Arial"/>
        </w:rPr>
        <w:t>Codice</w:t>
      </w:r>
      <w:r w:rsidRPr="00D24CC4">
        <w:rPr>
          <w:rFonts w:ascii="Verdana" w:hAnsi="Verdana" w:cs="Arial"/>
        </w:rPr>
        <w:t>, ove necessario in ragione dell’</w:t>
      </w:r>
      <w:r w:rsidR="00C57CD8">
        <w:rPr>
          <w:rFonts w:ascii="Verdana" w:hAnsi="Verdana" w:cs="Arial"/>
        </w:rPr>
        <w:t>oggetto delle prestazioni dell’A</w:t>
      </w:r>
      <w:r w:rsidRPr="00D24CC4">
        <w:rPr>
          <w:rFonts w:ascii="Verdana" w:hAnsi="Verdana" w:cs="Arial"/>
        </w:rPr>
        <w:t>ppalto;</w:t>
      </w:r>
    </w:p>
    <w:p w14:paraId="357E333C" w14:textId="77777777" w:rsidR="00477ED5" w:rsidRDefault="00F70A49" w:rsidP="00477ED5">
      <w:pPr>
        <w:pStyle w:val="Paragrafoelenco"/>
        <w:widowControl/>
        <w:numPr>
          <w:ilvl w:val="0"/>
          <w:numId w:val="43"/>
        </w:numPr>
        <w:tabs>
          <w:tab w:val="left" w:pos="360"/>
        </w:tabs>
        <w:adjustRightInd/>
        <w:spacing w:after="120" w:line="276" w:lineRule="auto"/>
        <w:ind w:left="426" w:hanging="426"/>
        <w:textAlignment w:val="auto"/>
        <w:rPr>
          <w:rFonts w:ascii="Verdana" w:hAnsi="Verdana" w:cs="Arial"/>
        </w:rPr>
      </w:pPr>
      <w:r w:rsidRPr="00477ED5">
        <w:rPr>
          <w:rFonts w:ascii="Verdana" w:hAnsi="Verdana" w:cs="Arial"/>
        </w:rPr>
        <w:t>che, in caso di restituzione della garanzia provvisoria costituita in contanti, il relativo versamento dovrà essere effettuato sul conto corrente bancario IBAN n. ________ intestato a _______, presso _____;</w:t>
      </w:r>
    </w:p>
    <w:p w14:paraId="3731A835" w14:textId="77777777" w:rsidR="00477ED5" w:rsidRDefault="00C57CD8" w:rsidP="00477ED5">
      <w:pPr>
        <w:pStyle w:val="Paragrafoelenco"/>
        <w:widowControl/>
        <w:numPr>
          <w:ilvl w:val="0"/>
          <w:numId w:val="43"/>
        </w:numPr>
        <w:tabs>
          <w:tab w:val="left" w:pos="360"/>
        </w:tabs>
        <w:adjustRightInd/>
        <w:spacing w:after="120" w:line="276" w:lineRule="auto"/>
        <w:ind w:left="426" w:hanging="426"/>
        <w:textAlignment w:val="auto"/>
        <w:rPr>
          <w:rFonts w:ascii="Verdana" w:hAnsi="Verdana" w:cs="Arial"/>
        </w:rPr>
      </w:pPr>
      <w:r w:rsidRPr="00477ED5">
        <w:rPr>
          <w:rFonts w:ascii="Verdana" w:hAnsi="Verdana" w:cs="Arial"/>
        </w:rPr>
        <w:t>[</w:t>
      </w:r>
      <w:r w:rsidR="00376547" w:rsidRPr="00477ED5">
        <w:rPr>
          <w:rFonts w:ascii="Verdana" w:hAnsi="Verdana" w:cs="Arial"/>
        </w:rPr>
        <w:t>ai fini dell’eventuale riduz</w:t>
      </w:r>
      <w:r w:rsidRPr="00477ED5">
        <w:rPr>
          <w:rFonts w:ascii="Verdana" w:hAnsi="Verdana" w:cs="Arial"/>
        </w:rPr>
        <w:t>ione della garanzia provvisoria]</w:t>
      </w:r>
      <w:r w:rsidR="00376547" w:rsidRPr="00477ED5">
        <w:rPr>
          <w:rFonts w:ascii="Verdana" w:hAnsi="Verdana" w:cs="Arial"/>
        </w:rPr>
        <w:t xml:space="preserve"> </w:t>
      </w:r>
      <w:r w:rsidRPr="00477ED5">
        <w:rPr>
          <w:rFonts w:ascii="Verdana" w:hAnsi="Verdana" w:cs="Arial"/>
        </w:rPr>
        <w:t xml:space="preserve">che sussistono le condizioni di cui </w:t>
      </w:r>
      <w:r w:rsidR="00376547" w:rsidRPr="00477ED5">
        <w:rPr>
          <w:rFonts w:ascii="Verdana" w:hAnsi="Verdana" w:cs="Arial"/>
        </w:rPr>
        <w:t>all’art. 93, comma 7</w:t>
      </w:r>
      <w:r w:rsidRPr="00477ED5">
        <w:rPr>
          <w:rFonts w:ascii="Verdana" w:hAnsi="Verdana" w:cs="Arial"/>
        </w:rPr>
        <w:t>,</w:t>
      </w:r>
      <w:r w:rsidR="00376547" w:rsidRPr="00477ED5">
        <w:rPr>
          <w:rFonts w:ascii="Verdana" w:hAnsi="Verdana" w:cs="Arial"/>
        </w:rPr>
        <w:t xml:space="preserve"> del Codice</w:t>
      </w:r>
      <w:r w:rsidRPr="00477ED5">
        <w:rPr>
          <w:rFonts w:ascii="Verdana" w:hAnsi="Verdana" w:cs="Arial"/>
        </w:rPr>
        <w:t>, come di seguito indicati [in caso contrario, lasciare il seguente campo vuoto]: ____________________________________</w:t>
      </w:r>
      <w:r w:rsidR="003E3E44" w:rsidRPr="00477ED5">
        <w:rPr>
          <w:rFonts w:ascii="Verdana" w:hAnsi="Verdana" w:cs="Arial"/>
        </w:rPr>
        <w:t>______________________________</w:t>
      </w:r>
      <w:r w:rsidR="00376547" w:rsidRPr="00477ED5">
        <w:rPr>
          <w:rFonts w:ascii="Verdana" w:hAnsi="Verdana" w:cs="Arial"/>
        </w:rPr>
        <w:t>;</w:t>
      </w:r>
    </w:p>
    <w:p w14:paraId="284176B3" w14:textId="77777777" w:rsidR="00477ED5" w:rsidRDefault="00630895" w:rsidP="00477ED5">
      <w:pPr>
        <w:pStyle w:val="Paragrafoelenco"/>
        <w:widowControl/>
        <w:numPr>
          <w:ilvl w:val="0"/>
          <w:numId w:val="43"/>
        </w:numPr>
        <w:tabs>
          <w:tab w:val="left" w:pos="360"/>
        </w:tabs>
        <w:adjustRightInd/>
        <w:spacing w:after="120" w:line="276" w:lineRule="auto"/>
        <w:ind w:left="426" w:hanging="426"/>
        <w:textAlignment w:val="auto"/>
        <w:rPr>
          <w:rFonts w:ascii="Verdana" w:hAnsi="Verdana" w:cs="Arial"/>
        </w:rPr>
      </w:pPr>
      <w:r w:rsidRPr="00477ED5">
        <w:rPr>
          <w:rFonts w:ascii="Verdana" w:hAnsi="Verdana" w:cs="Arial"/>
        </w:rPr>
        <w:t>d</w:t>
      </w:r>
      <w:r w:rsidR="001029BA" w:rsidRPr="00477ED5">
        <w:rPr>
          <w:rFonts w:ascii="Verdana" w:hAnsi="Verdana" w:cs="Arial"/>
        </w:rPr>
        <w:t xml:space="preserve">i aver esaminato tutta la documentazione di gara e, in particolare, il </w:t>
      </w:r>
      <w:r w:rsidR="00D24CC4" w:rsidRPr="00477ED5">
        <w:rPr>
          <w:rFonts w:ascii="Verdana" w:hAnsi="Verdana" w:cs="Arial"/>
        </w:rPr>
        <w:t>Capitolato Tecnico</w:t>
      </w:r>
      <w:r w:rsidR="001029BA" w:rsidRPr="00477ED5">
        <w:rPr>
          <w:rFonts w:ascii="Verdana" w:hAnsi="Verdana" w:cs="Arial"/>
        </w:rPr>
        <w:t xml:space="preserve">, e di accettare, </w:t>
      </w:r>
      <w:r w:rsidR="00F70A49" w:rsidRPr="00477ED5">
        <w:rPr>
          <w:rFonts w:ascii="Verdana" w:hAnsi="Verdana" w:cs="Arial"/>
        </w:rPr>
        <w:t>senza condizione o riserva alcuna, tutte le norme e disposizioni conte</w:t>
      </w:r>
      <w:r w:rsidR="00DD1B01" w:rsidRPr="00477ED5">
        <w:rPr>
          <w:rFonts w:ascii="Verdana" w:hAnsi="Verdana" w:cs="Arial"/>
        </w:rPr>
        <w:t xml:space="preserve">nute </w:t>
      </w:r>
      <w:r w:rsidR="001029BA" w:rsidRPr="00477ED5">
        <w:rPr>
          <w:rFonts w:ascii="Verdana" w:hAnsi="Verdana" w:cs="Arial"/>
        </w:rPr>
        <w:t>nei predetti elaborati</w:t>
      </w:r>
      <w:r w:rsidR="00F70A49" w:rsidRPr="00477ED5">
        <w:rPr>
          <w:rFonts w:ascii="Verdana" w:hAnsi="Verdana" w:cs="Arial"/>
        </w:rPr>
        <w:t xml:space="preserve">; </w:t>
      </w:r>
    </w:p>
    <w:p w14:paraId="7E59014E" w14:textId="77777777" w:rsidR="00477ED5" w:rsidRDefault="00F70A49" w:rsidP="00477ED5">
      <w:pPr>
        <w:pStyle w:val="Paragrafoelenco"/>
        <w:widowControl/>
        <w:numPr>
          <w:ilvl w:val="0"/>
          <w:numId w:val="43"/>
        </w:numPr>
        <w:tabs>
          <w:tab w:val="left" w:pos="360"/>
        </w:tabs>
        <w:adjustRightInd/>
        <w:spacing w:after="120" w:line="276" w:lineRule="auto"/>
        <w:ind w:left="426" w:hanging="426"/>
        <w:textAlignment w:val="auto"/>
        <w:rPr>
          <w:rFonts w:ascii="Verdana" w:hAnsi="Verdana" w:cs="Arial"/>
        </w:rPr>
      </w:pPr>
      <w:r w:rsidRPr="00477ED5">
        <w:rPr>
          <w:rFonts w:ascii="Verdana" w:hAnsi="Verdana" w:cs="Arial"/>
        </w:rPr>
        <w:t>di essere edotto degli obblighi derivanti dal «Codice di comportamento dei dipendenti dell’Istituto Nazionale della Previdenza Sociale, ai sensi dell’art. 54, comma 5, del decreto legislativo 30 marzo 2001, n. 165», adottato dall’Istituto</w:t>
      </w:r>
      <w:r w:rsidR="00491D9D" w:rsidRPr="00477ED5">
        <w:rPr>
          <w:rFonts w:ascii="Verdana" w:hAnsi="Verdana" w:cs="Arial"/>
        </w:rPr>
        <w:t xml:space="preserve"> e </w:t>
      </w:r>
      <w:r w:rsidRPr="00477ED5">
        <w:rPr>
          <w:rFonts w:ascii="Verdana" w:hAnsi="Verdana" w:cs="Arial"/>
        </w:rPr>
        <w:t xml:space="preserve"> reperibil</w:t>
      </w:r>
      <w:r w:rsidR="00491D9D" w:rsidRPr="00477ED5">
        <w:rPr>
          <w:rFonts w:ascii="Verdana" w:hAnsi="Verdana" w:cs="Arial"/>
        </w:rPr>
        <w:t xml:space="preserve">e sul sito internet </w:t>
      </w:r>
      <w:hyperlink r:id="rId10" w:history="1">
        <w:r w:rsidR="00491D9D" w:rsidRPr="00477ED5">
          <w:rPr>
            <w:rFonts w:ascii="Verdana" w:hAnsi="Verdana" w:cs="Arial"/>
          </w:rPr>
          <w:t>www.inps.it</w:t>
        </w:r>
      </w:hyperlink>
      <w:r w:rsidR="00C57CD8" w:rsidRPr="00477ED5">
        <w:rPr>
          <w:rFonts w:ascii="Verdana" w:hAnsi="Verdana" w:cs="Arial"/>
        </w:rPr>
        <w:t>, e di</w:t>
      </w:r>
      <w:r w:rsidRPr="00477ED5">
        <w:rPr>
          <w:rFonts w:ascii="Verdana" w:hAnsi="Verdana" w:cs="Arial"/>
        </w:rPr>
        <w:t xml:space="preserve"> impegna</w:t>
      </w:r>
      <w:r w:rsidR="00C57CD8" w:rsidRPr="00477ED5">
        <w:rPr>
          <w:rFonts w:ascii="Verdana" w:hAnsi="Verdana" w:cs="Arial"/>
        </w:rPr>
        <w:t>rsi</w:t>
      </w:r>
      <w:r w:rsidRPr="00477ED5">
        <w:rPr>
          <w:rFonts w:ascii="Verdana" w:hAnsi="Verdana" w:cs="Arial"/>
        </w:rPr>
        <w:t>, in caso di aggiudicazione, ad osservare e a far osservare ai propri dipendenti e collaborat</w:t>
      </w:r>
      <w:r w:rsidR="00C57CD8" w:rsidRPr="00477ED5">
        <w:rPr>
          <w:rFonts w:ascii="Verdana" w:hAnsi="Verdana" w:cs="Arial"/>
        </w:rPr>
        <w:t>ori, per quanto applicabile, detto C</w:t>
      </w:r>
      <w:r w:rsidRPr="00477ED5">
        <w:rPr>
          <w:rFonts w:ascii="Verdana" w:hAnsi="Verdana" w:cs="Arial"/>
        </w:rPr>
        <w:t>odice, pena la ri</w:t>
      </w:r>
      <w:r w:rsidR="00C57CD8" w:rsidRPr="00477ED5">
        <w:rPr>
          <w:rFonts w:ascii="Verdana" w:hAnsi="Verdana" w:cs="Arial"/>
        </w:rPr>
        <w:t>soluzione del c</w:t>
      </w:r>
      <w:r w:rsidRPr="00477ED5">
        <w:rPr>
          <w:rFonts w:ascii="Verdana" w:hAnsi="Verdana" w:cs="Arial"/>
        </w:rPr>
        <w:t>ontratto;</w:t>
      </w:r>
    </w:p>
    <w:p w14:paraId="6CC733DB" w14:textId="0B974A82" w:rsidR="00477ED5" w:rsidRDefault="00C57CD8" w:rsidP="00477ED5">
      <w:pPr>
        <w:pStyle w:val="Paragrafoelenco"/>
        <w:widowControl/>
        <w:numPr>
          <w:ilvl w:val="0"/>
          <w:numId w:val="43"/>
        </w:numPr>
        <w:tabs>
          <w:tab w:val="left" w:pos="426"/>
        </w:tabs>
        <w:adjustRightInd/>
        <w:spacing w:after="120" w:line="276" w:lineRule="auto"/>
        <w:ind w:left="426" w:hanging="426"/>
        <w:textAlignment w:val="auto"/>
        <w:rPr>
          <w:rFonts w:ascii="Verdana" w:hAnsi="Verdana" w:cs="Arial"/>
        </w:rPr>
      </w:pPr>
      <w:r w:rsidRPr="00477ED5">
        <w:rPr>
          <w:rFonts w:ascii="Verdana" w:hAnsi="Verdana" w:cs="Arial"/>
        </w:rPr>
        <w:t xml:space="preserve">di </w:t>
      </w:r>
      <w:r w:rsidR="00F70A49" w:rsidRPr="00477ED5">
        <w:rPr>
          <w:rFonts w:ascii="Verdana" w:hAnsi="Verdana" w:cs="Arial"/>
        </w:rPr>
        <w:t>accetta</w:t>
      </w:r>
      <w:r w:rsidRPr="00477ED5">
        <w:rPr>
          <w:rFonts w:ascii="Verdana" w:hAnsi="Verdana" w:cs="Arial"/>
        </w:rPr>
        <w:t>re</w:t>
      </w:r>
      <w:r w:rsidR="00F70A49" w:rsidRPr="00477ED5">
        <w:rPr>
          <w:rFonts w:ascii="Verdana" w:hAnsi="Verdana" w:cs="Arial"/>
        </w:rPr>
        <w:t>, ai sensi dell’art. 100, comma 2</w:t>
      </w:r>
      <w:r w:rsidRPr="00477ED5">
        <w:rPr>
          <w:rFonts w:ascii="Verdana" w:hAnsi="Verdana" w:cs="Arial"/>
        </w:rPr>
        <w:t>,</w:t>
      </w:r>
      <w:r w:rsidR="00F70A49" w:rsidRPr="00477ED5">
        <w:rPr>
          <w:rFonts w:ascii="Verdana" w:hAnsi="Verdana" w:cs="Arial"/>
        </w:rPr>
        <w:t xml:space="preserve"> del Codice, </w:t>
      </w:r>
      <w:r w:rsidRPr="00477ED5">
        <w:rPr>
          <w:rFonts w:ascii="Verdana" w:hAnsi="Verdana" w:cs="Arial"/>
        </w:rPr>
        <w:t>le condizioni</w:t>
      </w:r>
      <w:r w:rsidR="00F70A49" w:rsidRPr="00477ED5">
        <w:rPr>
          <w:rFonts w:ascii="Verdana" w:hAnsi="Verdana" w:cs="Arial"/>
        </w:rPr>
        <w:t xml:space="preserve"> particolari</w:t>
      </w:r>
      <w:r w:rsidRPr="00477ED5">
        <w:rPr>
          <w:rFonts w:ascii="Verdana" w:hAnsi="Verdana" w:cs="Arial"/>
        </w:rPr>
        <w:t>, ove previste</w:t>
      </w:r>
      <w:r w:rsidR="003A276E" w:rsidRPr="00477ED5">
        <w:rPr>
          <w:rFonts w:ascii="Verdana" w:hAnsi="Verdana" w:cs="Arial"/>
        </w:rPr>
        <w:t>,</w:t>
      </w:r>
      <w:r w:rsidR="00F70A49" w:rsidRPr="00477ED5">
        <w:rPr>
          <w:rFonts w:ascii="Verdana" w:hAnsi="Verdana" w:cs="Arial"/>
        </w:rPr>
        <w:t xml:space="preserve"> per l’esecuzione del</w:t>
      </w:r>
      <w:r w:rsidR="006B0533">
        <w:rPr>
          <w:rFonts w:ascii="Verdana" w:hAnsi="Verdana" w:cs="Arial"/>
        </w:rPr>
        <w:t xml:space="preserve"> Contratto</w:t>
      </w:r>
      <w:r w:rsidR="00477ED5">
        <w:rPr>
          <w:rFonts w:ascii="Verdana" w:hAnsi="Verdana" w:cs="Arial"/>
        </w:rPr>
        <w:t xml:space="preserve"> e dei relativi Contratti Attuativi</w:t>
      </w:r>
      <w:r w:rsidRPr="00477ED5">
        <w:rPr>
          <w:rFonts w:ascii="Verdana" w:hAnsi="Verdana" w:cs="Arial"/>
        </w:rPr>
        <w:t>,</w:t>
      </w:r>
      <w:r w:rsidR="00F70A49" w:rsidRPr="00477ED5">
        <w:rPr>
          <w:rFonts w:ascii="Verdana" w:hAnsi="Verdana" w:cs="Arial"/>
        </w:rPr>
        <w:t xml:space="preserve"> nell’ipotesi in cui risulti </w:t>
      </w:r>
      <w:r w:rsidR="00477ED5">
        <w:rPr>
          <w:rFonts w:ascii="Verdana" w:hAnsi="Verdana" w:cs="Arial"/>
        </w:rPr>
        <w:t>A</w:t>
      </w:r>
      <w:r w:rsidR="00F70A49" w:rsidRPr="00477ED5">
        <w:rPr>
          <w:rFonts w:ascii="Verdana" w:hAnsi="Verdana" w:cs="Arial"/>
        </w:rPr>
        <w:t xml:space="preserve">ggiudicatario; </w:t>
      </w:r>
    </w:p>
    <w:p w14:paraId="43D5FBDF" w14:textId="311D54CA" w:rsidR="004B1E10" w:rsidRPr="00477ED5" w:rsidRDefault="004B1E10" w:rsidP="00477ED5">
      <w:pPr>
        <w:pStyle w:val="Paragrafoelenco"/>
        <w:widowControl/>
        <w:numPr>
          <w:ilvl w:val="0"/>
          <w:numId w:val="43"/>
        </w:numPr>
        <w:tabs>
          <w:tab w:val="left" w:pos="426"/>
        </w:tabs>
        <w:adjustRightInd/>
        <w:spacing w:after="120" w:line="276" w:lineRule="auto"/>
        <w:ind w:left="426" w:hanging="426"/>
        <w:textAlignment w:val="auto"/>
        <w:rPr>
          <w:rFonts w:ascii="Verdana" w:hAnsi="Verdana" w:cs="Arial"/>
        </w:rPr>
      </w:pPr>
      <w:r w:rsidRPr="00477ED5">
        <w:rPr>
          <w:rFonts w:ascii="Verdana" w:hAnsi="Verdana" w:cs="Arial"/>
          <w:b/>
          <w:i/>
        </w:rPr>
        <w:t>[clausole a selezione alternativa]</w:t>
      </w:r>
    </w:p>
    <w:p w14:paraId="032C7461" w14:textId="70721BC9" w:rsidR="00DD1B01" w:rsidRPr="00B67BF5" w:rsidRDefault="00DD1B01" w:rsidP="00477ED5">
      <w:pPr>
        <w:pStyle w:val="Paragrafoelenco"/>
        <w:widowControl/>
        <w:numPr>
          <w:ilvl w:val="0"/>
          <w:numId w:val="21"/>
        </w:numPr>
        <w:adjustRightInd/>
        <w:spacing w:after="120" w:line="276" w:lineRule="auto"/>
        <w:ind w:left="709" w:hanging="283"/>
        <w:textAlignment w:val="auto"/>
        <w:rPr>
          <w:rFonts w:ascii="Verdana" w:hAnsi="Verdana" w:cs="Arial"/>
        </w:rPr>
      </w:pPr>
      <w:r w:rsidRPr="00B67BF5">
        <w:rPr>
          <w:rFonts w:ascii="Verdana" w:hAnsi="Verdana" w:cs="Arial"/>
        </w:rPr>
        <w:t>la non sussistenza, ai fini</w:t>
      </w:r>
      <w:r w:rsidR="00C57CD8">
        <w:rPr>
          <w:rFonts w:ascii="Verdana" w:hAnsi="Verdana" w:cs="Arial"/>
        </w:rPr>
        <w:t xml:space="preserve"> dell’applicazione dell’art. 53, comma</w:t>
      </w:r>
      <w:r w:rsidRPr="00B67BF5">
        <w:rPr>
          <w:rFonts w:ascii="Verdana" w:hAnsi="Verdana" w:cs="Arial"/>
        </w:rPr>
        <w:t xml:space="preserve"> 5</w:t>
      </w:r>
      <w:r w:rsidR="00C57CD8">
        <w:rPr>
          <w:rFonts w:ascii="Verdana" w:hAnsi="Verdana" w:cs="Arial"/>
        </w:rPr>
        <w:t>,</w:t>
      </w:r>
      <w:r w:rsidRPr="00B67BF5">
        <w:rPr>
          <w:rFonts w:ascii="Verdana" w:hAnsi="Verdana" w:cs="Arial"/>
        </w:rPr>
        <w:t xml:space="preserve"> lett.</w:t>
      </w:r>
      <w:r w:rsidR="00C57CD8">
        <w:rPr>
          <w:rFonts w:ascii="Verdana" w:hAnsi="Verdana" w:cs="Arial"/>
        </w:rPr>
        <w:t xml:space="preserve"> </w:t>
      </w:r>
      <w:r w:rsidRPr="00B67BF5">
        <w:rPr>
          <w:rFonts w:ascii="Verdana" w:hAnsi="Verdana" w:cs="Arial"/>
        </w:rPr>
        <w:t>a) e dell’art</w:t>
      </w:r>
      <w:r w:rsidR="00C57CD8">
        <w:rPr>
          <w:rFonts w:ascii="Verdana" w:hAnsi="Verdana" w:cs="Arial"/>
        </w:rPr>
        <w:t xml:space="preserve">. 29 del </w:t>
      </w:r>
      <w:r w:rsidR="004F5898">
        <w:rPr>
          <w:rFonts w:ascii="Verdana" w:hAnsi="Verdana" w:cs="Arial"/>
        </w:rPr>
        <w:t>Codice</w:t>
      </w:r>
      <w:r w:rsidR="00C57CD8">
        <w:rPr>
          <w:rFonts w:ascii="Verdana" w:hAnsi="Verdana" w:cs="Arial"/>
        </w:rPr>
        <w:t>,</w:t>
      </w:r>
      <w:r w:rsidRPr="00B67BF5">
        <w:rPr>
          <w:rFonts w:ascii="Verdana" w:hAnsi="Verdana" w:cs="Arial"/>
        </w:rPr>
        <w:t xml:space="preserve"> di informazioni fornite nell’ambito dell’offerta che costituiscano segreti tecnici o commerciali e, qualora un partecipante alla gara eserciti la facoltà di “accesso agli atti”, </w:t>
      </w:r>
      <w:r w:rsidR="00C57CD8">
        <w:rPr>
          <w:rFonts w:ascii="Verdana" w:hAnsi="Verdana" w:cs="Arial"/>
        </w:rPr>
        <w:t xml:space="preserve">di </w:t>
      </w:r>
      <w:r w:rsidRPr="00B67BF5">
        <w:rPr>
          <w:rFonts w:ascii="Verdana" w:hAnsi="Verdana" w:cs="Arial"/>
        </w:rPr>
        <w:t>autorizza</w:t>
      </w:r>
      <w:r w:rsidR="00C57CD8">
        <w:rPr>
          <w:rFonts w:ascii="Verdana" w:hAnsi="Verdana" w:cs="Arial"/>
        </w:rPr>
        <w:t>re la Stazione A</w:t>
      </w:r>
      <w:r w:rsidRPr="00B67BF5">
        <w:rPr>
          <w:rFonts w:ascii="Verdana" w:hAnsi="Verdana" w:cs="Arial"/>
        </w:rPr>
        <w:t>ppaltante a rilasciare copia di tutta la documentazione presentata per la partecipazione alla gara;</w:t>
      </w:r>
    </w:p>
    <w:p w14:paraId="5B7962F6" w14:textId="77777777" w:rsidR="004B1E10" w:rsidRPr="00C60CB7" w:rsidRDefault="004B1E10" w:rsidP="00477ED5">
      <w:pPr>
        <w:pStyle w:val="Paragrafoelenco"/>
        <w:widowControl/>
        <w:adjustRightInd/>
        <w:spacing w:after="120" w:line="276" w:lineRule="auto"/>
        <w:ind w:left="851" w:hanging="141"/>
        <w:textAlignment w:val="auto"/>
        <w:rPr>
          <w:rFonts w:ascii="Verdana" w:hAnsi="Verdana"/>
          <w:b/>
          <w:i/>
        </w:rPr>
      </w:pPr>
      <w:r w:rsidRPr="00C60CB7">
        <w:rPr>
          <w:rFonts w:ascii="Verdana" w:hAnsi="Verdana"/>
          <w:b/>
          <w:i/>
        </w:rPr>
        <w:t>[</w:t>
      </w:r>
      <w:r w:rsidRPr="00C57CD8">
        <w:rPr>
          <w:rFonts w:ascii="Verdana" w:hAnsi="Verdana" w:cs="Arial"/>
          <w:b/>
          <w:i/>
        </w:rPr>
        <w:t>oppure</w:t>
      </w:r>
      <w:r w:rsidRPr="00C60CB7">
        <w:rPr>
          <w:rFonts w:ascii="Verdana" w:hAnsi="Verdana"/>
          <w:b/>
          <w:i/>
        </w:rPr>
        <w:t xml:space="preserve">] </w:t>
      </w:r>
    </w:p>
    <w:p w14:paraId="5AD65A46" w14:textId="0AE5E938" w:rsidR="00DD1B01" w:rsidRDefault="00DD1B01" w:rsidP="00477ED5">
      <w:pPr>
        <w:pStyle w:val="Paragrafoelenco"/>
        <w:widowControl/>
        <w:numPr>
          <w:ilvl w:val="0"/>
          <w:numId w:val="21"/>
        </w:numPr>
        <w:adjustRightInd/>
        <w:spacing w:after="120" w:line="276" w:lineRule="auto"/>
        <w:ind w:left="709" w:hanging="283"/>
        <w:textAlignment w:val="auto"/>
        <w:rPr>
          <w:rFonts w:ascii="Verdana" w:hAnsi="Verdana" w:cs="Arial"/>
        </w:rPr>
      </w:pPr>
      <w:r w:rsidRPr="00B67BF5">
        <w:rPr>
          <w:rFonts w:ascii="Verdana" w:hAnsi="Verdana" w:cs="Arial"/>
        </w:rPr>
        <w:t>la sussistenza, nell’ambito dell’offerta</w:t>
      </w:r>
      <w:r w:rsidR="00706DD1">
        <w:rPr>
          <w:rFonts w:ascii="Verdana" w:hAnsi="Verdana" w:cs="Arial"/>
        </w:rPr>
        <w:t>,</w:t>
      </w:r>
      <w:r w:rsidRPr="00B67BF5">
        <w:rPr>
          <w:rFonts w:ascii="Verdana" w:hAnsi="Verdana" w:cs="Arial"/>
        </w:rPr>
        <w:t xml:space="preserve"> di informazioni che costituiscono segreti tecnici o commerciali, ai fini dell’applicazione dell’art. 53</w:t>
      </w:r>
      <w:r w:rsidR="00706DD1">
        <w:rPr>
          <w:rFonts w:ascii="Verdana" w:hAnsi="Verdana" w:cs="Arial"/>
        </w:rPr>
        <w:t>,</w:t>
      </w:r>
      <w:r w:rsidRPr="00B67BF5">
        <w:rPr>
          <w:rFonts w:ascii="Verdana" w:hAnsi="Verdana" w:cs="Arial"/>
        </w:rPr>
        <w:t xml:space="preserve"> comma 5</w:t>
      </w:r>
      <w:r w:rsidR="00706DD1">
        <w:rPr>
          <w:rFonts w:ascii="Verdana" w:hAnsi="Verdana" w:cs="Arial"/>
        </w:rPr>
        <w:t>,</w:t>
      </w:r>
      <w:r w:rsidRPr="00B67BF5">
        <w:rPr>
          <w:rFonts w:ascii="Verdana" w:hAnsi="Verdana" w:cs="Arial"/>
        </w:rPr>
        <w:t xml:space="preserve"> lett.</w:t>
      </w:r>
      <w:r w:rsidR="00706DD1">
        <w:rPr>
          <w:rFonts w:ascii="Verdana" w:hAnsi="Verdana" w:cs="Arial"/>
        </w:rPr>
        <w:t xml:space="preserve"> </w:t>
      </w:r>
      <w:r w:rsidRPr="00B67BF5">
        <w:rPr>
          <w:rFonts w:ascii="Verdana" w:hAnsi="Verdana" w:cs="Arial"/>
        </w:rPr>
        <w:t xml:space="preserve">a) e dell’art. 29 del </w:t>
      </w:r>
      <w:r w:rsidR="004F5898">
        <w:rPr>
          <w:rFonts w:ascii="Verdana" w:hAnsi="Verdana" w:cs="Arial"/>
        </w:rPr>
        <w:t>Codice</w:t>
      </w:r>
      <w:r w:rsidR="00706DD1">
        <w:rPr>
          <w:rFonts w:ascii="Verdana" w:hAnsi="Verdana" w:cs="Arial"/>
        </w:rPr>
        <w:t>,</w:t>
      </w:r>
      <w:r w:rsidRPr="00B67BF5">
        <w:rPr>
          <w:rFonts w:ascii="Verdana" w:hAnsi="Verdana" w:cs="Arial"/>
        </w:rPr>
        <w:t xml:space="preserve"> quali (indicare n. pag</w:t>
      </w:r>
      <w:r w:rsidR="006D768D" w:rsidRPr="00B67BF5">
        <w:rPr>
          <w:rFonts w:ascii="Verdana" w:hAnsi="Verdana" w:cs="Arial"/>
        </w:rPr>
        <w:t>.</w:t>
      </w:r>
      <w:r w:rsidRPr="00B67BF5">
        <w:rPr>
          <w:rFonts w:ascii="Verdana" w:hAnsi="Verdana" w:cs="Arial"/>
        </w:rPr>
        <w:t>, sezioni precise, parti e riferimenti specifici della documentazione):</w:t>
      </w:r>
    </w:p>
    <w:p w14:paraId="6C521747" w14:textId="77777777" w:rsidR="00DD1B01" w:rsidRPr="00B67BF5" w:rsidRDefault="00DD1B01" w:rsidP="00477ED5">
      <w:pPr>
        <w:pStyle w:val="Paragrafoelenco"/>
        <w:widowControl/>
        <w:numPr>
          <w:ilvl w:val="0"/>
          <w:numId w:val="23"/>
        </w:numPr>
        <w:adjustRightInd/>
        <w:spacing w:after="120" w:line="276" w:lineRule="auto"/>
        <w:ind w:left="993" w:hanging="283"/>
        <w:textAlignment w:val="auto"/>
        <w:rPr>
          <w:rFonts w:ascii="Verdana" w:hAnsi="Verdana" w:cs="Arial"/>
        </w:rPr>
      </w:pPr>
      <w:r w:rsidRPr="00B67BF5">
        <w:rPr>
          <w:rFonts w:ascii="Verdana" w:hAnsi="Verdana" w:cs="Arial"/>
        </w:rPr>
        <w:t>__________________________________________</w:t>
      </w:r>
      <w:r w:rsidR="0098261D">
        <w:rPr>
          <w:rFonts w:ascii="Verdana" w:hAnsi="Verdana" w:cs="Arial"/>
        </w:rPr>
        <w:t>_____________________</w:t>
      </w:r>
    </w:p>
    <w:p w14:paraId="2453F58E" w14:textId="77777777" w:rsidR="00DD1B01" w:rsidRDefault="00DD1B01" w:rsidP="00477ED5">
      <w:pPr>
        <w:pStyle w:val="Paragrafoelenco"/>
        <w:widowControl/>
        <w:numPr>
          <w:ilvl w:val="0"/>
          <w:numId w:val="23"/>
        </w:numPr>
        <w:adjustRightInd/>
        <w:spacing w:after="120" w:line="276" w:lineRule="auto"/>
        <w:ind w:left="993" w:hanging="283"/>
        <w:textAlignment w:val="auto"/>
        <w:rPr>
          <w:rFonts w:ascii="Verdana" w:hAnsi="Verdana" w:cs="Arial"/>
        </w:rPr>
      </w:pPr>
      <w:r w:rsidRPr="00B67BF5">
        <w:rPr>
          <w:rFonts w:ascii="Verdana" w:hAnsi="Verdana" w:cs="Arial"/>
        </w:rPr>
        <w:t>________________________________</w:t>
      </w:r>
      <w:r w:rsidR="0098261D">
        <w:rPr>
          <w:rFonts w:ascii="Verdana" w:hAnsi="Verdana" w:cs="Arial"/>
        </w:rPr>
        <w:t>_______________________________</w:t>
      </w:r>
    </w:p>
    <w:p w14:paraId="44001EAE" w14:textId="77777777" w:rsidR="0098261D" w:rsidRPr="00B67BF5" w:rsidRDefault="0098261D" w:rsidP="00477ED5">
      <w:pPr>
        <w:pStyle w:val="Paragrafoelenco"/>
        <w:widowControl/>
        <w:numPr>
          <w:ilvl w:val="0"/>
          <w:numId w:val="23"/>
        </w:numPr>
        <w:adjustRightInd/>
        <w:spacing w:after="120" w:line="276" w:lineRule="auto"/>
        <w:ind w:left="993" w:hanging="283"/>
        <w:textAlignment w:val="auto"/>
        <w:rPr>
          <w:rFonts w:ascii="Verdana" w:hAnsi="Verdana" w:cs="Arial"/>
        </w:rPr>
      </w:pPr>
      <w:r>
        <w:rPr>
          <w:rFonts w:ascii="Verdana" w:hAnsi="Verdana" w:cs="Arial"/>
        </w:rPr>
        <w:t>_______________________________________________________________</w:t>
      </w:r>
    </w:p>
    <w:p w14:paraId="53A5C7BC" w14:textId="22E89952" w:rsidR="00DD1B01" w:rsidRPr="00706DD1" w:rsidRDefault="00DD1B01" w:rsidP="00477ED5">
      <w:pPr>
        <w:pStyle w:val="Paragrafoelenco"/>
        <w:widowControl/>
        <w:adjustRightInd/>
        <w:spacing w:after="120" w:line="276" w:lineRule="auto"/>
        <w:ind w:left="709" w:firstLine="1"/>
        <w:textAlignment w:val="auto"/>
        <w:rPr>
          <w:rFonts w:ascii="Verdana" w:hAnsi="Verdana" w:cs="Arial"/>
        </w:rPr>
      </w:pPr>
      <w:r w:rsidRPr="00B67BF5">
        <w:rPr>
          <w:rFonts w:ascii="Verdana" w:hAnsi="Verdana" w:cs="Arial"/>
        </w:rPr>
        <w:t>per le seguenti motivazioni:</w:t>
      </w:r>
      <w:r w:rsidR="00006A3C">
        <w:rPr>
          <w:rFonts w:ascii="Verdana" w:hAnsi="Verdana" w:cs="Arial"/>
        </w:rPr>
        <w:t xml:space="preserve"> __________</w:t>
      </w:r>
      <w:r w:rsidRPr="00706DD1">
        <w:rPr>
          <w:rFonts w:ascii="Verdana" w:hAnsi="Verdana" w:cs="Arial"/>
        </w:rPr>
        <w:t>____________________________________________</w:t>
      </w:r>
      <w:r w:rsidR="0098261D" w:rsidRPr="00706DD1">
        <w:rPr>
          <w:rFonts w:ascii="Verdana" w:hAnsi="Verdana" w:cs="Arial"/>
        </w:rPr>
        <w:t>____________</w:t>
      </w:r>
    </w:p>
    <w:p w14:paraId="19EC5EED" w14:textId="77777777" w:rsidR="00DD1B01" w:rsidRDefault="00DD1B01" w:rsidP="00477ED5">
      <w:pPr>
        <w:pStyle w:val="Paragrafoelenco"/>
        <w:widowControl/>
        <w:adjustRightInd/>
        <w:spacing w:after="120" w:line="276" w:lineRule="auto"/>
        <w:ind w:left="993" w:hanging="283"/>
        <w:textAlignment w:val="auto"/>
        <w:rPr>
          <w:rFonts w:ascii="Verdana" w:hAnsi="Verdana" w:cs="Arial"/>
        </w:rPr>
      </w:pPr>
      <w:r w:rsidRPr="00B67BF5">
        <w:rPr>
          <w:rFonts w:ascii="Verdana" w:hAnsi="Verdana" w:cs="Arial"/>
        </w:rPr>
        <w:t>A comprova di quanto dichiarato si allega la seguente documentazione:</w:t>
      </w:r>
    </w:p>
    <w:p w14:paraId="1C026598" w14:textId="77777777" w:rsidR="00DD1B01" w:rsidRPr="00B67BF5" w:rsidRDefault="00DD1B01" w:rsidP="00477ED5">
      <w:pPr>
        <w:pStyle w:val="Paragrafoelenco"/>
        <w:widowControl/>
        <w:adjustRightInd/>
        <w:spacing w:after="120" w:line="276" w:lineRule="auto"/>
        <w:ind w:left="993" w:hanging="283"/>
        <w:textAlignment w:val="auto"/>
        <w:rPr>
          <w:rFonts w:ascii="Verdana" w:hAnsi="Verdana" w:cs="Arial"/>
        </w:rPr>
      </w:pPr>
      <w:r w:rsidRPr="00B67BF5">
        <w:rPr>
          <w:rFonts w:ascii="Verdana" w:hAnsi="Verdana" w:cs="Arial"/>
        </w:rPr>
        <w:t>_________________________________________________________________</w:t>
      </w:r>
    </w:p>
    <w:p w14:paraId="2300343D" w14:textId="26E88896" w:rsidR="004B1E10" w:rsidRDefault="00DD1B01" w:rsidP="00477ED5">
      <w:pPr>
        <w:pStyle w:val="Paragrafoelenco"/>
        <w:widowControl/>
        <w:adjustRightInd/>
        <w:spacing w:after="120" w:line="276" w:lineRule="auto"/>
        <w:ind w:left="709"/>
        <w:textAlignment w:val="auto"/>
        <w:rPr>
          <w:rFonts w:ascii="Verdana" w:hAnsi="Verdana" w:cs="Arial"/>
        </w:rPr>
      </w:pPr>
      <w:r w:rsidRPr="00B67BF5">
        <w:rPr>
          <w:rFonts w:ascii="Verdana" w:hAnsi="Verdana" w:cs="Arial"/>
        </w:rPr>
        <w:lastRenderedPageBreak/>
        <w:t xml:space="preserve">e, pertanto, qualora un partecipante alla gara eserciti la facoltà di “accesso agli atti”, </w:t>
      </w:r>
      <w:r w:rsidR="00706DD1">
        <w:rPr>
          <w:rFonts w:ascii="Verdana" w:hAnsi="Verdana" w:cs="Arial"/>
        </w:rPr>
        <w:t>di non autorizzare la Stazione A</w:t>
      </w:r>
      <w:r w:rsidRPr="00B67BF5">
        <w:rPr>
          <w:rFonts w:ascii="Verdana" w:hAnsi="Verdana" w:cs="Arial"/>
        </w:rPr>
        <w:t xml:space="preserve">ppaltante a rilasciare copia dell’offerta e delle giustificazioni che saranno eventualmente richieste in sede di verifica delle offerte anomale, in quanto coperte </w:t>
      </w:r>
      <w:r w:rsidR="00ED1CBF">
        <w:rPr>
          <w:rFonts w:ascii="Verdana" w:hAnsi="Verdana" w:cs="Arial"/>
        </w:rPr>
        <w:t>da segreto tecnico/commerciale;</w:t>
      </w:r>
    </w:p>
    <w:p w14:paraId="59E0CE97" w14:textId="1F880775" w:rsidR="004B1E10" w:rsidRPr="00C74550" w:rsidRDefault="004B1E10" w:rsidP="00477ED5">
      <w:pPr>
        <w:pStyle w:val="Paragrafoelenco"/>
        <w:widowControl/>
        <w:numPr>
          <w:ilvl w:val="0"/>
          <w:numId w:val="43"/>
        </w:numPr>
        <w:tabs>
          <w:tab w:val="left" w:pos="426"/>
        </w:tabs>
        <w:adjustRightInd/>
        <w:spacing w:after="120" w:line="276" w:lineRule="auto"/>
        <w:ind w:left="426" w:hanging="426"/>
        <w:textAlignment w:val="auto"/>
        <w:rPr>
          <w:rFonts w:ascii="Verdana" w:hAnsi="Verdana" w:cs="Arial"/>
        </w:rPr>
      </w:pPr>
      <w:r w:rsidRPr="00C74550">
        <w:rPr>
          <w:rFonts w:ascii="Verdana" w:hAnsi="Verdana" w:cs="Arial"/>
        </w:rPr>
        <w:t xml:space="preserve">di essere edotto che, ai sensi del comma 6 dell’art. 53 del </w:t>
      </w:r>
      <w:r w:rsidR="004F5898" w:rsidRPr="00C74550">
        <w:rPr>
          <w:rFonts w:ascii="Verdana" w:hAnsi="Verdana" w:cs="Arial"/>
        </w:rPr>
        <w:t>Codice</w:t>
      </w:r>
      <w:r w:rsidRPr="00C74550">
        <w:rPr>
          <w:rFonts w:ascii="Verdana" w:hAnsi="Verdana" w:cs="Arial"/>
        </w:rPr>
        <w:t>, il diritto di accesso sulle informazioni fornite nell’ambito dell’</w:t>
      </w:r>
      <w:r w:rsidR="00477ED5">
        <w:rPr>
          <w:rFonts w:ascii="Verdana" w:hAnsi="Verdana" w:cs="Arial"/>
        </w:rPr>
        <w:t>O</w:t>
      </w:r>
      <w:r w:rsidRPr="00C74550">
        <w:rPr>
          <w:rFonts w:ascii="Verdana" w:hAnsi="Verdana" w:cs="Arial"/>
        </w:rPr>
        <w:t>fferta o a giustificazione della medesima che costituiscono segret</w:t>
      </w:r>
      <w:r w:rsidR="00741D88" w:rsidRPr="00C74550">
        <w:rPr>
          <w:rFonts w:ascii="Verdana" w:hAnsi="Verdana" w:cs="Arial"/>
        </w:rPr>
        <w:t>i</w:t>
      </w:r>
      <w:r w:rsidRPr="00C74550">
        <w:rPr>
          <w:rFonts w:ascii="Verdana" w:hAnsi="Verdana" w:cs="Arial"/>
        </w:rPr>
        <w:t xml:space="preserve"> tecnici e commerciali, è comunque consentito al concorrente che lo chieda in vista della difesa in giudizio dei propri interessi in relazione alla procedura di affidamento nell’ambito della quale viene formulata la richiesta di access</w:t>
      </w:r>
      <w:r w:rsidR="00741D88" w:rsidRPr="00C74550">
        <w:rPr>
          <w:rFonts w:ascii="Verdana" w:hAnsi="Verdana" w:cs="Arial"/>
        </w:rPr>
        <w:t>o;</w:t>
      </w:r>
    </w:p>
    <w:p w14:paraId="525822AC" w14:textId="77777777" w:rsidR="00477ED5" w:rsidRDefault="00E36C58" w:rsidP="00477ED5">
      <w:pPr>
        <w:pStyle w:val="Paragrafoelenco"/>
        <w:widowControl/>
        <w:numPr>
          <w:ilvl w:val="0"/>
          <w:numId w:val="43"/>
        </w:numPr>
        <w:tabs>
          <w:tab w:val="left" w:pos="426"/>
        </w:tabs>
        <w:adjustRightInd/>
        <w:spacing w:after="120" w:line="276" w:lineRule="auto"/>
        <w:ind w:left="426" w:hanging="426"/>
        <w:textAlignment w:val="auto"/>
        <w:rPr>
          <w:rFonts w:ascii="Verdana" w:hAnsi="Verdana" w:cs="Arial"/>
        </w:rPr>
      </w:pPr>
      <w:r w:rsidRPr="00E36C58">
        <w:rPr>
          <w:rFonts w:ascii="Verdana" w:hAnsi="Verdana" w:cs="Arial"/>
        </w:rPr>
        <w:t xml:space="preserve">di essere informato, ai sensi e per gli effetti del Regolamento </w:t>
      </w:r>
      <w:r w:rsidR="00706DD1">
        <w:rPr>
          <w:rFonts w:ascii="Verdana" w:hAnsi="Verdana" w:cs="Arial"/>
        </w:rPr>
        <w:t>(</w:t>
      </w:r>
      <w:r w:rsidRPr="00E36C58">
        <w:rPr>
          <w:rFonts w:ascii="Verdana" w:hAnsi="Verdana" w:cs="Arial"/>
        </w:rPr>
        <w:t>UE</w:t>
      </w:r>
      <w:r w:rsidR="00706DD1">
        <w:rPr>
          <w:rFonts w:ascii="Verdana" w:hAnsi="Verdana" w:cs="Arial"/>
        </w:rPr>
        <w:t>)</w:t>
      </w:r>
      <w:r w:rsidRPr="00E36C58">
        <w:rPr>
          <w:rFonts w:ascii="Verdana" w:hAnsi="Verdana" w:cs="Arial"/>
        </w:rPr>
        <w:t xml:space="preserve"> 2016/679, </w:t>
      </w:r>
      <w:r w:rsidR="00706DD1">
        <w:rPr>
          <w:rFonts w:ascii="Verdana" w:hAnsi="Verdana" w:cs="Arial"/>
        </w:rPr>
        <w:t xml:space="preserve">del </w:t>
      </w:r>
      <w:proofErr w:type="spellStart"/>
      <w:r w:rsidR="00706DD1">
        <w:rPr>
          <w:rFonts w:ascii="Verdana" w:hAnsi="Verdana" w:cs="Arial"/>
        </w:rPr>
        <w:t>D.L</w:t>
      </w:r>
      <w:r w:rsidR="00706DD1" w:rsidRPr="00E36C58">
        <w:rPr>
          <w:rFonts w:ascii="Verdana" w:hAnsi="Verdana" w:cs="Arial"/>
        </w:rPr>
        <w:t>gs.</w:t>
      </w:r>
      <w:proofErr w:type="spellEnd"/>
      <w:r w:rsidR="00706DD1" w:rsidRPr="00E36C58">
        <w:rPr>
          <w:rFonts w:ascii="Verdana" w:hAnsi="Verdana" w:cs="Arial"/>
        </w:rPr>
        <w:t xml:space="preserve"> n. 196/2003</w:t>
      </w:r>
      <w:r w:rsidR="00706DD1">
        <w:rPr>
          <w:rFonts w:ascii="Verdana" w:hAnsi="Verdana" w:cs="Arial"/>
        </w:rPr>
        <w:t xml:space="preserve"> e del </w:t>
      </w:r>
      <w:proofErr w:type="spellStart"/>
      <w:r w:rsidR="00706DD1">
        <w:rPr>
          <w:rFonts w:ascii="Verdana" w:hAnsi="Verdana" w:cs="Arial"/>
        </w:rPr>
        <w:t>D.Lgs.</w:t>
      </w:r>
      <w:proofErr w:type="spellEnd"/>
      <w:r w:rsidR="00706DD1">
        <w:rPr>
          <w:rFonts w:ascii="Verdana" w:hAnsi="Verdana" w:cs="Arial"/>
        </w:rPr>
        <w:t xml:space="preserve"> 101/2018</w:t>
      </w:r>
      <w:r w:rsidRPr="00E36C58">
        <w:rPr>
          <w:rFonts w:ascii="Verdana" w:hAnsi="Verdana" w:cs="Arial"/>
        </w:rPr>
        <w:t>, che i dati personali raccolti saranno trattati, anche con strumenti informatici, esclusivamente nell’ambito e per le finalità del procedimento per il quale la presente dichiarazione viene resa</w:t>
      </w:r>
      <w:r w:rsidR="00741D88" w:rsidRPr="00B67BF5">
        <w:rPr>
          <w:rFonts w:ascii="Verdana" w:hAnsi="Verdana" w:cs="Arial"/>
        </w:rPr>
        <w:t>;</w:t>
      </w:r>
    </w:p>
    <w:p w14:paraId="7F83BF8B" w14:textId="77777777" w:rsidR="00477ED5" w:rsidRDefault="00F70A49" w:rsidP="00477ED5">
      <w:pPr>
        <w:pStyle w:val="Paragrafoelenco"/>
        <w:widowControl/>
        <w:numPr>
          <w:ilvl w:val="0"/>
          <w:numId w:val="43"/>
        </w:numPr>
        <w:tabs>
          <w:tab w:val="left" w:pos="426"/>
        </w:tabs>
        <w:adjustRightInd/>
        <w:spacing w:after="120" w:line="276" w:lineRule="auto"/>
        <w:ind w:left="426" w:hanging="426"/>
        <w:textAlignment w:val="auto"/>
        <w:rPr>
          <w:rFonts w:ascii="Verdana" w:hAnsi="Verdana" w:cs="Arial"/>
        </w:rPr>
      </w:pPr>
      <w:r w:rsidRPr="00477ED5">
        <w:rPr>
          <w:rFonts w:ascii="Verdana" w:hAnsi="Verdana" w:cs="Arial"/>
        </w:rPr>
        <w:t xml:space="preserve">che, con riferimento alla presente gara, non ha presentato </w:t>
      </w:r>
      <w:r w:rsidR="00477ED5">
        <w:rPr>
          <w:rFonts w:ascii="Verdana" w:hAnsi="Verdana" w:cs="Arial"/>
        </w:rPr>
        <w:t>O</w:t>
      </w:r>
      <w:r w:rsidRPr="00477ED5">
        <w:rPr>
          <w:rFonts w:ascii="Verdana" w:hAnsi="Verdana" w:cs="Arial"/>
        </w:rPr>
        <w:t xml:space="preserve">fferta in più di un raggruppamento o consorzio, ovvero singolarmente e quale componente di un raggruppamento o consorzio; </w:t>
      </w:r>
    </w:p>
    <w:p w14:paraId="3CB12C0D" w14:textId="77777777" w:rsidR="00477ED5" w:rsidRDefault="00D573C3" w:rsidP="00477ED5">
      <w:pPr>
        <w:pStyle w:val="Paragrafoelenco"/>
        <w:widowControl/>
        <w:numPr>
          <w:ilvl w:val="0"/>
          <w:numId w:val="43"/>
        </w:numPr>
        <w:tabs>
          <w:tab w:val="left" w:pos="426"/>
        </w:tabs>
        <w:adjustRightInd/>
        <w:spacing w:after="120" w:line="276" w:lineRule="auto"/>
        <w:ind w:left="426" w:hanging="426"/>
        <w:textAlignment w:val="auto"/>
        <w:rPr>
          <w:rFonts w:ascii="Verdana" w:hAnsi="Verdana" w:cs="Arial"/>
        </w:rPr>
      </w:pPr>
      <w:r w:rsidRPr="00477ED5">
        <w:rPr>
          <w:rFonts w:ascii="Verdana" w:hAnsi="Verdana" w:cs="Arial"/>
        </w:rPr>
        <w:t>che non sussistono le condizioni d</w:t>
      </w:r>
      <w:r w:rsidR="00706DD1" w:rsidRPr="00477ED5">
        <w:rPr>
          <w:rFonts w:ascii="Verdana" w:hAnsi="Verdana" w:cs="Arial"/>
        </w:rPr>
        <w:t xml:space="preserve">i cui all’art. 53, comma 16 </w:t>
      </w:r>
      <w:r w:rsidR="00706DD1" w:rsidRPr="00477ED5">
        <w:rPr>
          <w:rFonts w:ascii="Verdana" w:hAnsi="Verdana" w:cs="Arial"/>
          <w:i/>
          <w:iCs/>
        </w:rPr>
        <w:t>ter</w:t>
      </w:r>
      <w:r w:rsidR="00706DD1" w:rsidRPr="00477ED5">
        <w:rPr>
          <w:rFonts w:ascii="Verdana" w:hAnsi="Verdana" w:cs="Arial"/>
        </w:rPr>
        <w:t xml:space="preserve">, </w:t>
      </w:r>
      <w:r w:rsidRPr="00477ED5">
        <w:rPr>
          <w:rFonts w:ascii="Verdana" w:hAnsi="Verdana" w:cs="Arial"/>
        </w:rPr>
        <w:t>del D. Lgs. 165/2001</w:t>
      </w:r>
      <w:r w:rsidR="00706DD1" w:rsidRPr="00477ED5">
        <w:rPr>
          <w:rFonts w:ascii="Verdana" w:hAnsi="Verdana" w:cs="Arial"/>
        </w:rPr>
        <w:t>,</w:t>
      </w:r>
      <w:r w:rsidRPr="00477ED5">
        <w:rPr>
          <w:rFonts w:ascii="Verdana" w:hAnsi="Verdana" w:cs="Arial"/>
        </w:rPr>
        <w:t xml:space="preserve"> e di non essere incors</w:t>
      </w:r>
      <w:r w:rsidR="00CC6392" w:rsidRPr="00477ED5">
        <w:rPr>
          <w:rFonts w:ascii="Verdana" w:hAnsi="Verdana" w:cs="Arial"/>
        </w:rPr>
        <w:t>o</w:t>
      </w:r>
      <w:r w:rsidRPr="00477ED5">
        <w:rPr>
          <w:rFonts w:ascii="Verdana" w:hAnsi="Verdana" w:cs="Arial"/>
        </w:rPr>
        <w:t>, ai sensi della normativa vigente, in ulteriori divieti a contrarre con la pubblica amministrazione;</w:t>
      </w:r>
    </w:p>
    <w:p w14:paraId="5938978B" w14:textId="77777777" w:rsidR="00477ED5" w:rsidRDefault="00F70A49" w:rsidP="00477ED5">
      <w:pPr>
        <w:pStyle w:val="Paragrafoelenco"/>
        <w:widowControl/>
        <w:numPr>
          <w:ilvl w:val="0"/>
          <w:numId w:val="43"/>
        </w:numPr>
        <w:tabs>
          <w:tab w:val="left" w:pos="426"/>
        </w:tabs>
        <w:adjustRightInd/>
        <w:spacing w:after="120" w:line="276" w:lineRule="auto"/>
        <w:ind w:left="426" w:hanging="426"/>
        <w:textAlignment w:val="auto"/>
        <w:rPr>
          <w:rFonts w:ascii="Verdana" w:hAnsi="Verdana" w:cs="Arial"/>
        </w:rPr>
      </w:pPr>
      <w:r w:rsidRPr="00477ED5">
        <w:rPr>
          <w:rFonts w:ascii="Verdana" w:hAnsi="Verdana" w:cs="Arial"/>
        </w:rPr>
        <w:t xml:space="preserve">che comunicherà alla Stazione </w:t>
      </w:r>
      <w:r w:rsidR="00706DD1" w:rsidRPr="00477ED5">
        <w:rPr>
          <w:rFonts w:ascii="Verdana" w:hAnsi="Verdana" w:cs="Arial"/>
        </w:rPr>
        <w:t>A</w:t>
      </w:r>
      <w:r w:rsidRPr="00477ED5">
        <w:rPr>
          <w:rFonts w:ascii="Verdana" w:hAnsi="Verdana" w:cs="Arial"/>
        </w:rPr>
        <w:t>ppaltante qualunque tentativo di turbativa, nonché qualunque irregolarità o illecito nelle fasi di svolgimento della procedura e/o in quelle di esecuzione del contratto;</w:t>
      </w:r>
    </w:p>
    <w:p w14:paraId="2CD1F718" w14:textId="2981B043" w:rsidR="00477ED5" w:rsidRDefault="00F70A49" w:rsidP="00477ED5">
      <w:pPr>
        <w:pStyle w:val="Paragrafoelenco"/>
        <w:widowControl/>
        <w:numPr>
          <w:ilvl w:val="0"/>
          <w:numId w:val="43"/>
        </w:numPr>
        <w:tabs>
          <w:tab w:val="left" w:pos="426"/>
        </w:tabs>
        <w:adjustRightInd/>
        <w:spacing w:after="120" w:line="276" w:lineRule="auto"/>
        <w:ind w:left="426" w:hanging="426"/>
        <w:textAlignment w:val="auto"/>
        <w:rPr>
          <w:rFonts w:ascii="Verdana" w:hAnsi="Verdana" w:cs="Arial"/>
        </w:rPr>
      </w:pPr>
      <w:r w:rsidRPr="00477ED5">
        <w:rPr>
          <w:rFonts w:ascii="Verdana" w:hAnsi="Verdana" w:cs="Arial"/>
        </w:rPr>
        <w:t>che acconsentirà, in caso di affidamento del</w:t>
      </w:r>
      <w:r w:rsidR="006B0533">
        <w:rPr>
          <w:rFonts w:ascii="Verdana" w:hAnsi="Verdana" w:cs="Arial"/>
        </w:rPr>
        <w:t xml:space="preserve"> servizio</w:t>
      </w:r>
      <w:r w:rsidRPr="00477ED5">
        <w:rPr>
          <w:rFonts w:ascii="Verdana" w:hAnsi="Verdana" w:cs="Arial"/>
        </w:rPr>
        <w:t xml:space="preserve">, all’esecuzione anticipata del medesimo su semplice richiesta della Stazione </w:t>
      </w:r>
      <w:r w:rsidR="00CC6392" w:rsidRPr="00477ED5">
        <w:rPr>
          <w:rFonts w:ascii="Verdana" w:hAnsi="Verdana" w:cs="Arial"/>
        </w:rPr>
        <w:t>A</w:t>
      </w:r>
      <w:r w:rsidRPr="00477ED5">
        <w:rPr>
          <w:rFonts w:ascii="Verdana" w:hAnsi="Verdana" w:cs="Arial"/>
        </w:rPr>
        <w:t>ppaltante, per motivate ragioni di urgenza;</w:t>
      </w:r>
    </w:p>
    <w:p w14:paraId="0496FA30" w14:textId="77777777" w:rsidR="00477ED5" w:rsidRDefault="00F70A49" w:rsidP="00477ED5">
      <w:pPr>
        <w:pStyle w:val="Paragrafoelenco"/>
        <w:widowControl/>
        <w:numPr>
          <w:ilvl w:val="0"/>
          <w:numId w:val="43"/>
        </w:numPr>
        <w:tabs>
          <w:tab w:val="left" w:pos="426"/>
        </w:tabs>
        <w:adjustRightInd/>
        <w:spacing w:after="120" w:line="276" w:lineRule="auto"/>
        <w:ind w:left="426" w:hanging="426"/>
        <w:textAlignment w:val="auto"/>
        <w:rPr>
          <w:rFonts w:ascii="Verdana" w:hAnsi="Verdana" w:cs="Arial"/>
        </w:rPr>
      </w:pPr>
      <w:r w:rsidRPr="00477ED5">
        <w:rPr>
          <w:rFonts w:ascii="Verdana" w:hAnsi="Verdana" w:cs="Arial"/>
        </w:rPr>
        <w:t>che assumerà a proprio carico senza diritto di rivalsa i costi sostenuti per la registrazione del contratto e gli altri costi accessori della procedura, dovuti per legge, indicati, a ti</w:t>
      </w:r>
      <w:r w:rsidR="00D24CC4" w:rsidRPr="00477ED5">
        <w:rPr>
          <w:rFonts w:ascii="Verdana" w:hAnsi="Verdana" w:cs="Arial"/>
        </w:rPr>
        <w:t>tolo non esaustivo, nel Capitolato Tecnico</w:t>
      </w:r>
      <w:r w:rsidRPr="00477ED5">
        <w:rPr>
          <w:rFonts w:ascii="Verdana" w:hAnsi="Verdana" w:cs="Arial"/>
        </w:rPr>
        <w:t>;</w:t>
      </w:r>
    </w:p>
    <w:p w14:paraId="31911487" w14:textId="6E386566" w:rsidR="00F70A49" w:rsidRPr="00477ED5" w:rsidRDefault="00F70A49" w:rsidP="00477ED5">
      <w:pPr>
        <w:pStyle w:val="Paragrafoelenco"/>
        <w:widowControl/>
        <w:numPr>
          <w:ilvl w:val="0"/>
          <w:numId w:val="43"/>
        </w:numPr>
        <w:tabs>
          <w:tab w:val="left" w:pos="426"/>
        </w:tabs>
        <w:adjustRightInd/>
        <w:spacing w:after="120" w:line="276" w:lineRule="auto"/>
        <w:ind w:left="426" w:hanging="426"/>
        <w:textAlignment w:val="auto"/>
        <w:rPr>
          <w:rFonts w:ascii="Verdana" w:hAnsi="Verdana" w:cs="Arial"/>
        </w:rPr>
      </w:pPr>
      <w:r w:rsidRPr="00477ED5">
        <w:rPr>
          <w:rFonts w:ascii="Verdana" w:hAnsi="Verdana" w:cs="Arial"/>
        </w:rPr>
        <w:t>che assumerà a proprio carico tutti gli oneri previdenziali, assicurativi e retributivi previsti dalla legge;</w:t>
      </w:r>
    </w:p>
    <w:p w14:paraId="25CD404F" w14:textId="77777777" w:rsidR="00F70A49" w:rsidRPr="00B67BF5" w:rsidRDefault="000979FF" w:rsidP="00477ED5">
      <w:pPr>
        <w:pStyle w:val="Paragrafoelenco"/>
        <w:widowControl/>
        <w:adjustRightInd/>
        <w:spacing w:after="120" w:line="276" w:lineRule="auto"/>
        <w:ind w:left="426"/>
        <w:rPr>
          <w:rFonts w:ascii="Verdana" w:hAnsi="Verdana" w:cs="Arial"/>
          <w:color w:val="000000"/>
        </w:rPr>
      </w:pPr>
      <w:r w:rsidRPr="00B67BF5">
        <w:rPr>
          <w:rFonts w:ascii="Verdana" w:hAnsi="Verdana"/>
          <w:color w:val="000000"/>
        </w:rPr>
        <w:t xml:space="preserve">A tal fine dichiara </w:t>
      </w:r>
      <w:r w:rsidR="00F70A49" w:rsidRPr="00B67BF5">
        <w:rPr>
          <w:rFonts w:ascii="Verdana" w:hAnsi="Verdana" w:cs="Arial"/>
          <w:color w:val="000000"/>
        </w:rPr>
        <w:t>che i propri dati contributivi sono i seguenti:</w:t>
      </w:r>
    </w:p>
    <w:p w14:paraId="4E28D231" w14:textId="77777777" w:rsidR="00F70A49" w:rsidRPr="00B67BF5" w:rsidRDefault="00F70A49" w:rsidP="00063BDF">
      <w:pPr>
        <w:pStyle w:val="Paragrafoelenco"/>
        <w:widowControl/>
        <w:adjustRightInd/>
        <w:spacing w:after="120" w:line="276" w:lineRule="auto"/>
        <w:ind w:left="426"/>
        <w:rPr>
          <w:rFonts w:ascii="Verdana" w:hAnsi="Verdana" w:cs="Arial"/>
          <w:color w:val="000000"/>
        </w:rPr>
      </w:pPr>
      <w:r w:rsidRPr="00B67BF5">
        <w:rPr>
          <w:rFonts w:ascii="Verdana" w:hAnsi="Verdana" w:cs="Arial"/>
          <w:color w:val="000000"/>
        </w:rPr>
        <w:t>CCNL APPLICATO</w:t>
      </w:r>
    </w:p>
    <w:p w14:paraId="0F14842F" w14:textId="77777777" w:rsidR="00F70A49" w:rsidRPr="00B67BF5" w:rsidRDefault="00F70A49" w:rsidP="00063BDF">
      <w:pPr>
        <w:pStyle w:val="Paragrafoelenco"/>
        <w:widowControl/>
        <w:adjustRightInd/>
        <w:spacing w:after="120" w:line="276" w:lineRule="auto"/>
        <w:ind w:left="426"/>
        <w:rPr>
          <w:rFonts w:ascii="Verdana" w:hAnsi="Verdana" w:cs="Arial"/>
          <w:color w:val="000000"/>
        </w:rPr>
      </w:pPr>
      <w:r w:rsidRPr="00B67BF5">
        <w:rPr>
          <w:rFonts w:ascii="Verdana" w:hAnsi="Verdana" w:cs="Arial"/>
          <w:color w:val="000000"/>
        </w:rPr>
        <w:t>___________________________________</w:t>
      </w:r>
    </w:p>
    <w:p w14:paraId="211FC582" w14:textId="77777777" w:rsidR="00F70A49" w:rsidRPr="00B67BF5" w:rsidRDefault="00F70A49" w:rsidP="00063BDF">
      <w:pPr>
        <w:pStyle w:val="Paragrafoelenco"/>
        <w:widowControl/>
        <w:adjustRightInd/>
        <w:spacing w:after="120" w:line="276" w:lineRule="auto"/>
        <w:ind w:left="426"/>
        <w:rPr>
          <w:rFonts w:ascii="Verdana" w:hAnsi="Verdana" w:cs="Arial"/>
          <w:color w:val="000000"/>
        </w:rPr>
      </w:pPr>
      <w:r w:rsidRPr="00B67BF5">
        <w:rPr>
          <w:rFonts w:ascii="Verdana" w:hAnsi="Verdana" w:cs="Arial"/>
          <w:color w:val="000000"/>
        </w:rPr>
        <w:t>DIMENSIONE AZIENDALE</w:t>
      </w:r>
    </w:p>
    <w:p w14:paraId="5AE8DC2C" w14:textId="77777777" w:rsidR="00F70A49" w:rsidRPr="00B67BF5" w:rsidRDefault="00F70A49" w:rsidP="00063BDF">
      <w:pPr>
        <w:pStyle w:val="Paragrafoelenco"/>
        <w:widowControl/>
        <w:adjustRightInd/>
        <w:spacing w:after="120" w:line="276" w:lineRule="auto"/>
        <w:ind w:left="426"/>
        <w:rPr>
          <w:rFonts w:ascii="Verdana" w:hAnsi="Verdana" w:cs="Arial"/>
          <w:color w:val="000000"/>
        </w:rPr>
      </w:pPr>
      <w:r w:rsidRPr="00B67BF5">
        <w:rPr>
          <w:rFonts w:ascii="Verdana" w:hAnsi="Verdana" w:cs="Arial"/>
          <w:color w:val="000000"/>
        </w:rPr>
        <w:t>N. dipendenti ________________</w:t>
      </w:r>
    </w:p>
    <w:p w14:paraId="32537CEB" w14:textId="77777777" w:rsidR="00F70A49" w:rsidRPr="00B67BF5" w:rsidRDefault="00F70A49" w:rsidP="00063BDF">
      <w:pPr>
        <w:pStyle w:val="Paragrafoelenco"/>
        <w:widowControl/>
        <w:adjustRightInd/>
        <w:spacing w:after="120" w:line="276" w:lineRule="auto"/>
        <w:ind w:left="426"/>
        <w:rPr>
          <w:rFonts w:ascii="Verdana" w:hAnsi="Verdana" w:cs="Arial"/>
          <w:color w:val="000000"/>
        </w:rPr>
      </w:pPr>
      <w:r w:rsidRPr="00B67BF5">
        <w:rPr>
          <w:rFonts w:ascii="Verdana" w:hAnsi="Verdana" w:cs="Arial"/>
          <w:color w:val="000000"/>
        </w:rPr>
        <w:t>DATI INAIL</w:t>
      </w:r>
    </w:p>
    <w:p w14:paraId="47EC23A7" w14:textId="77777777" w:rsidR="00F70A49" w:rsidRPr="00B67BF5" w:rsidRDefault="00F70A49" w:rsidP="00063BDF">
      <w:pPr>
        <w:pStyle w:val="Paragrafoelenco"/>
        <w:widowControl/>
        <w:adjustRightInd/>
        <w:spacing w:after="120" w:line="276" w:lineRule="auto"/>
        <w:ind w:left="426"/>
        <w:rPr>
          <w:rFonts w:ascii="Verdana" w:hAnsi="Verdana" w:cs="Arial"/>
          <w:color w:val="000000"/>
        </w:rPr>
      </w:pPr>
      <w:r w:rsidRPr="00B67BF5">
        <w:rPr>
          <w:rFonts w:ascii="Verdana" w:hAnsi="Verdana" w:cs="Arial"/>
          <w:color w:val="000000"/>
        </w:rPr>
        <w:t>Codice ditta ___________________________</w:t>
      </w:r>
    </w:p>
    <w:p w14:paraId="4920A72B" w14:textId="77777777" w:rsidR="00F70A49" w:rsidRPr="00B67BF5" w:rsidRDefault="00F70A49" w:rsidP="00063BDF">
      <w:pPr>
        <w:pStyle w:val="Paragrafoelenco"/>
        <w:widowControl/>
        <w:adjustRightInd/>
        <w:spacing w:after="120" w:line="276" w:lineRule="auto"/>
        <w:ind w:left="426"/>
        <w:rPr>
          <w:rFonts w:ascii="Verdana" w:hAnsi="Verdana" w:cs="Arial"/>
          <w:color w:val="000000"/>
        </w:rPr>
      </w:pPr>
      <w:r w:rsidRPr="00B67BF5">
        <w:rPr>
          <w:rFonts w:ascii="Verdana" w:hAnsi="Verdana" w:cs="Arial"/>
          <w:color w:val="000000"/>
        </w:rPr>
        <w:t>PAT sede legale impresa ______________________</w:t>
      </w:r>
    </w:p>
    <w:p w14:paraId="04B9ECE0" w14:textId="77777777" w:rsidR="00F70A49" w:rsidRPr="00B67BF5" w:rsidRDefault="00F70A49" w:rsidP="00063BDF">
      <w:pPr>
        <w:pStyle w:val="Paragrafoelenco"/>
        <w:widowControl/>
        <w:adjustRightInd/>
        <w:spacing w:after="120" w:line="276" w:lineRule="auto"/>
        <w:ind w:left="426"/>
        <w:rPr>
          <w:rFonts w:ascii="Verdana" w:hAnsi="Verdana" w:cs="Arial"/>
          <w:color w:val="000000"/>
        </w:rPr>
      </w:pPr>
      <w:r w:rsidRPr="00B67BF5">
        <w:rPr>
          <w:rFonts w:ascii="Verdana" w:hAnsi="Verdana" w:cs="Arial"/>
          <w:color w:val="000000"/>
        </w:rPr>
        <w:t>DATI INPS</w:t>
      </w:r>
    </w:p>
    <w:p w14:paraId="6BC0EF17" w14:textId="77777777" w:rsidR="00F70A49" w:rsidRPr="00B67BF5" w:rsidRDefault="00F70A49" w:rsidP="00063BDF">
      <w:pPr>
        <w:pStyle w:val="Paragrafoelenco"/>
        <w:widowControl/>
        <w:adjustRightInd/>
        <w:spacing w:after="120" w:line="276" w:lineRule="auto"/>
        <w:ind w:left="426"/>
        <w:rPr>
          <w:rFonts w:ascii="Verdana" w:hAnsi="Verdana" w:cs="Arial"/>
          <w:color w:val="000000"/>
        </w:rPr>
      </w:pPr>
      <w:r w:rsidRPr="00B67BF5">
        <w:rPr>
          <w:rFonts w:ascii="Verdana" w:hAnsi="Verdana" w:cs="Arial"/>
          <w:color w:val="000000"/>
        </w:rPr>
        <w:lastRenderedPageBreak/>
        <w:t>matricola azienda ________________________</w:t>
      </w:r>
    </w:p>
    <w:p w14:paraId="63A13B84" w14:textId="77777777" w:rsidR="00F70A49" w:rsidRPr="00B67BF5" w:rsidRDefault="00F70A49" w:rsidP="00063BDF">
      <w:pPr>
        <w:pStyle w:val="Paragrafoelenco"/>
        <w:widowControl/>
        <w:adjustRightInd/>
        <w:spacing w:after="120" w:line="276" w:lineRule="auto"/>
        <w:ind w:left="426"/>
        <w:rPr>
          <w:rFonts w:ascii="Verdana" w:hAnsi="Verdana" w:cs="Arial"/>
          <w:color w:val="000000"/>
        </w:rPr>
      </w:pPr>
      <w:r w:rsidRPr="00B67BF5">
        <w:rPr>
          <w:rFonts w:ascii="Verdana" w:hAnsi="Verdana" w:cs="Arial"/>
          <w:color w:val="000000"/>
        </w:rPr>
        <w:t>codice sede INPS_________________________</w:t>
      </w:r>
    </w:p>
    <w:p w14:paraId="0D236708" w14:textId="77777777" w:rsidR="00477ED5" w:rsidRDefault="00FA0D0F" w:rsidP="00477ED5">
      <w:pPr>
        <w:pStyle w:val="Paragrafoelenco"/>
        <w:widowControl/>
        <w:numPr>
          <w:ilvl w:val="0"/>
          <w:numId w:val="43"/>
        </w:numPr>
        <w:tabs>
          <w:tab w:val="left" w:pos="426"/>
        </w:tabs>
        <w:adjustRightInd/>
        <w:spacing w:after="120" w:line="276" w:lineRule="auto"/>
        <w:ind w:left="426" w:hanging="426"/>
        <w:textAlignment w:val="auto"/>
        <w:rPr>
          <w:rFonts w:ascii="Verdana" w:hAnsi="Verdana" w:cs="Arial"/>
        </w:rPr>
      </w:pPr>
      <w:r w:rsidRPr="00B67BF5">
        <w:rPr>
          <w:rFonts w:ascii="Verdana" w:hAnsi="Verdana" w:cs="Arial"/>
        </w:rPr>
        <w:t xml:space="preserve">che tutte </w:t>
      </w:r>
      <w:r w:rsidR="0098261D">
        <w:rPr>
          <w:rFonts w:ascii="Verdana" w:hAnsi="Verdana" w:cs="Arial"/>
        </w:rPr>
        <w:t>le</w:t>
      </w:r>
      <w:r w:rsidRPr="00B67BF5">
        <w:rPr>
          <w:rFonts w:ascii="Verdana" w:hAnsi="Verdana" w:cs="Arial"/>
        </w:rPr>
        <w:t xml:space="preserve"> copie </w:t>
      </w:r>
      <w:r w:rsidR="0098261D">
        <w:rPr>
          <w:rFonts w:ascii="Verdana" w:hAnsi="Verdana" w:cs="Arial"/>
        </w:rPr>
        <w:t>presentate</w:t>
      </w:r>
      <w:r w:rsidRPr="00B67BF5">
        <w:rPr>
          <w:rFonts w:ascii="Verdana" w:hAnsi="Verdana" w:cs="Arial"/>
        </w:rPr>
        <w:t xml:space="preserve"> sono conformi all’originale in </w:t>
      </w:r>
      <w:r w:rsidR="00706DD1">
        <w:rPr>
          <w:rFonts w:ascii="Verdana" w:hAnsi="Verdana" w:cs="Arial"/>
        </w:rPr>
        <w:t xml:space="preserve">proprio </w:t>
      </w:r>
      <w:r w:rsidRPr="00B67BF5">
        <w:rPr>
          <w:rFonts w:ascii="Verdana" w:hAnsi="Verdana" w:cs="Arial"/>
        </w:rPr>
        <w:t xml:space="preserve">possesso, </w:t>
      </w:r>
      <w:r w:rsidR="00706DD1">
        <w:rPr>
          <w:rFonts w:ascii="Verdana" w:hAnsi="Verdana" w:cs="Arial"/>
        </w:rPr>
        <w:t xml:space="preserve">ai sensi art. 19 D.P.R. 445/2000, </w:t>
      </w:r>
      <w:r w:rsidR="00D53E9F" w:rsidRPr="00B67BF5">
        <w:rPr>
          <w:rFonts w:ascii="Verdana" w:hAnsi="Verdana" w:cs="Arial"/>
        </w:rPr>
        <w:t>e che</w:t>
      </w:r>
      <w:r w:rsidR="00706DD1">
        <w:rPr>
          <w:rFonts w:ascii="Verdana" w:hAnsi="Verdana" w:cs="Arial"/>
        </w:rPr>
        <w:t>,</w:t>
      </w:r>
      <w:r w:rsidR="00D53E9F" w:rsidRPr="00B67BF5">
        <w:rPr>
          <w:rFonts w:ascii="Verdana" w:hAnsi="Verdana" w:cs="Arial"/>
        </w:rPr>
        <w:t xml:space="preserve"> in caso di richiesta</w:t>
      </w:r>
      <w:r w:rsidR="00706DD1">
        <w:rPr>
          <w:rFonts w:ascii="Verdana" w:hAnsi="Verdana" w:cs="Arial"/>
        </w:rPr>
        <w:t>,</w:t>
      </w:r>
      <w:r w:rsidR="00D53E9F" w:rsidRPr="00B67BF5">
        <w:rPr>
          <w:rFonts w:ascii="Verdana" w:hAnsi="Verdana" w:cs="Arial"/>
        </w:rPr>
        <w:t xml:space="preserve"> è in grado di produrle senza indugio;</w:t>
      </w:r>
    </w:p>
    <w:p w14:paraId="17A72FAD" w14:textId="22345129" w:rsidR="00F70A49" w:rsidRPr="00477ED5" w:rsidRDefault="00F70A49" w:rsidP="00477ED5">
      <w:pPr>
        <w:pStyle w:val="Paragrafoelenco"/>
        <w:widowControl/>
        <w:numPr>
          <w:ilvl w:val="0"/>
          <w:numId w:val="43"/>
        </w:numPr>
        <w:tabs>
          <w:tab w:val="left" w:pos="426"/>
        </w:tabs>
        <w:adjustRightInd/>
        <w:spacing w:after="120" w:line="276" w:lineRule="auto"/>
        <w:ind w:left="426" w:hanging="426"/>
        <w:textAlignment w:val="auto"/>
        <w:rPr>
          <w:rFonts w:ascii="Verdana" w:hAnsi="Verdana" w:cs="Arial"/>
        </w:rPr>
      </w:pPr>
      <w:r w:rsidRPr="00477ED5">
        <w:rPr>
          <w:rFonts w:ascii="Verdana" w:hAnsi="Verdana" w:cs="Arial"/>
        </w:rPr>
        <w:t xml:space="preserve">che manterrà in ogni caso il massimo riserbo su tutti i dati e le informazioni di cui verrà a conoscenza in occasione e/o nel corso delle procedure alle quali sarà invitato, affinché i medesimi mantengano il proprio carattere segreto e/o riservato, ai fini della più piena tutela degli eventuali diritti di privativa industriale interessati e del riserbo sui dati non diffondibili secondo quanto disposto dal Regolamento </w:t>
      </w:r>
      <w:r w:rsidR="00706DD1" w:rsidRPr="00477ED5">
        <w:rPr>
          <w:rFonts w:ascii="Verdana" w:hAnsi="Verdana" w:cs="Arial"/>
        </w:rPr>
        <w:t>(</w:t>
      </w:r>
      <w:r w:rsidRPr="00477ED5">
        <w:rPr>
          <w:rFonts w:ascii="Verdana" w:hAnsi="Verdana" w:cs="Arial"/>
        </w:rPr>
        <w:t>UE</w:t>
      </w:r>
      <w:r w:rsidR="00706DD1" w:rsidRPr="00477ED5">
        <w:rPr>
          <w:rFonts w:ascii="Verdana" w:hAnsi="Verdana" w:cs="Arial"/>
        </w:rPr>
        <w:t xml:space="preserve">) 679/2016, dal </w:t>
      </w:r>
      <w:proofErr w:type="spellStart"/>
      <w:r w:rsidR="00706DD1" w:rsidRPr="00477ED5">
        <w:rPr>
          <w:rFonts w:ascii="Verdana" w:hAnsi="Verdana" w:cs="Arial"/>
        </w:rPr>
        <w:t>D.L</w:t>
      </w:r>
      <w:r w:rsidRPr="00477ED5">
        <w:rPr>
          <w:rFonts w:ascii="Verdana" w:hAnsi="Verdana" w:cs="Arial"/>
        </w:rPr>
        <w:t>gs.</w:t>
      </w:r>
      <w:proofErr w:type="spellEnd"/>
      <w:r w:rsidRPr="00477ED5">
        <w:rPr>
          <w:rFonts w:ascii="Verdana" w:hAnsi="Verdana" w:cs="Arial"/>
        </w:rPr>
        <w:t xml:space="preserve"> 196/03, così come modificato ed integrato ai sensi del </w:t>
      </w:r>
      <w:proofErr w:type="spellStart"/>
      <w:r w:rsidRPr="00477ED5">
        <w:rPr>
          <w:rFonts w:ascii="Verdana" w:hAnsi="Verdana" w:cs="Arial"/>
        </w:rPr>
        <w:t>D.Lgs.</w:t>
      </w:r>
      <w:proofErr w:type="spellEnd"/>
      <w:r w:rsidR="00477ED5">
        <w:rPr>
          <w:rFonts w:ascii="Verdana" w:hAnsi="Verdana" w:cs="Arial"/>
        </w:rPr>
        <w:t xml:space="preserve"> </w:t>
      </w:r>
      <w:r w:rsidRPr="00477ED5">
        <w:rPr>
          <w:rFonts w:ascii="Verdana" w:hAnsi="Verdana" w:cs="Arial"/>
        </w:rPr>
        <w:t>101/2018 e dei successivi provvedimenti regolamentari ed attuativi;</w:t>
      </w:r>
    </w:p>
    <w:p w14:paraId="03DCBE1E" w14:textId="0A854604" w:rsidR="00F70A49" w:rsidRPr="00B67BF5" w:rsidRDefault="00F70A49" w:rsidP="00477ED5">
      <w:pPr>
        <w:pStyle w:val="Paragrafoelenco"/>
        <w:widowControl/>
        <w:numPr>
          <w:ilvl w:val="0"/>
          <w:numId w:val="43"/>
        </w:numPr>
        <w:tabs>
          <w:tab w:val="left" w:pos="426"/>
        </w:tabs>
        <w:adjustRightInd/>
        <w:spacing w:after="120" w:line="276" w:lineRule="auto"/>
        <w:ind w:left="426" w:hanging="426"/>
        <w:textAlignment w:val="auto"/>
        <w:rPr>
          <w:rFonts w:ascii="Verdana" w:hAnsi="Verdana" w:cs="Arial"/>
        </w:rPr>
      </w:pPr>
      <w:r w:rsidRPr="00B67BF5">
        <w:rPr>
          <w:rFonts w:ascii="Verdana" w:hAnsi="Verdana" w:cs="Arial"/>
        </w:rPr>
        <w:t xml:space="preserve">che, ai sensi e per gli effetti del Regolamento </w:t>
      </w:r>
      <w:r w:rsidR="00706DD1">
        <w:rPr>
          <w:rFonts w:ascii="Verdana" w:hAnsi="Verdana" w:cs="Arial"/>
        </w:rPr>
        <w:t>(</w:t>
      </w:r>
      <w:r w:rsidRPr="00B67BF5">
        <w:rPr>
          <w:rFonts w:ascii="Verdana" w:hAnsi="Verdana" w:cs="Arial"/>
        </w:rPr>
        <w:t>UE</w:t>
      </w:r>
      <w:r w:rsidR="00706DD1">
        <w:rPr>
          <w:rFonts w:ascii="Verdana" w:hAnsi="Verdana" w:cs="Arial"/>
        </w:rPr>
        <w:t xml:space="preserve">) 679/2016, </w:t>
      </w:r>
      <w:r w:rsidRPr="00B67BF5">
        <w:rPr>
          <w:rFonts w:ascii="Verdana" w:hAnsi="Verdana" w:cs="Arial"/>
        </w:rPr>
        <w:t xml:space="preserve">del </w:t>
      </w:r>
      <w:proofErr w:type="spellStart"/>
      <w:r w:rsidRPr="00B67BF5">
        <w:rPr>
          <w:rFonts w:ascii="Verdana" w:hAnsi="Verdana" w:cs="Arial"/>
        </w:rPr>
        <w:t>D</w:t>
      </w:r>
      <w:r w:rsidR="00706DD1">
        <w:rPr>
          <w:rFonts w:ascii="Verdana" w:hAnsi="Verdana" w:cs="Arial"/>
        </w:rPr>
        <w:t>.Lgs.</w:t>
      </w:r>
      <w:proofErr w:type="spellEnd"/>
      <w:r w:rsidR="00706DD1">
        <w:rPr>
          <w:rFonts w:ascii="Verdana" w:hAnsi="Verdana" w:cs="Arial"/>
        </w:rPr>
        <w:t xml:space="preserve"> </w:t>
      </w:r>
      <w:r w:rsidRPr="00B67BF5">
        <w:rPr>
          <w:rFonts w:ascii="Verdana" w:hAnsi="Verdana" w:cs="Arial"/>
        </w:rPr>
        <w:t>196</w:t>
      </w:r>
      <w:r w:rsidR="00706DD1">
        <w:rPr>
          <w:rFonts w:ascii="Verdana" w:hAnsi="Verdana" w:cs="Arial"/>
        </w:rPr>
        <w:t>/2003 e del</w:t>
      </w:r>
      <w:r w:rsidRPr="00B67BF5">
        <w:rPr>
          <w:rFonts w:ascii="Verdana" w:hAnsi="Verdana" w:cs="Arial"/>
        </w:rPr>
        <w:t xml:space="preserve"> </w:t>
      </w:r>
      <w:proofErr w:type="spellStart"/>
      <w:r w:rsidRPr="00B67BF5">
        <w:rPr>
          <w:rFonts w:ascii="Verdana" w:hAnsi="Verdana" w:cs="Arial"/>
        </w:rPr>
        <w:t>D</w:t>
      </w:r>
      <w:r w:rsidR="00706DD1">
        <w:rPr>
          <w:rFonts w:ascii="Verdana" w:hAnsi="Verdana" w:cs="Arial"/>
        </w:rPr>
        <w:t>.Lgs.</w:t>
      </w:r>
      <w:proofErr w:type="spellEnd"/>
      <w:r w:rsidR="00706DD1">
        <w:rPr>
          <w:rFonts w:ascii="Verdana" w:hAnsi="Verdana" w:cs="Arial"/>
        </w:rPr>
        <w:t xml:space="preserve"> </w:t>
      </w:r>
      <w:r w:rsidRPr="00B67BF5">
        <w:rPr>
          <w:rFonts w:ascii="Verdana" w:hAnsi="Verdana" w:cs="Arial"/>
        </w:rPr>
        <w:t>101</w:t>
      </w:r>
      <w:r w:rsidR="00706DD1">
        <w:rPr>
          <w:rFonts w:ascii="Verdana" w:hAnsi="Verdana" w:cs="Arial"/>
        </w:rPr>
        <w:t>/2018</w:t>
      </w:r>
      <w:r w:rsidRPr="00B67BF5">
        <w:rPr>
          <w:rFonts w:ascii="Verdana" w:hAnsi="Verdana" w:cs="Arial"/>
        </w:rPr>
        <w:t>, dando atto di aver ricevuto dall’INPS tutte le informazioni necessarie in proposito, con la sottoscrizione della presente dichiarazione e la partecipazione alla procedura, espressamente accetta e liberamente presta</w:t>
      </w:r>
      <w:r w:rsidR="0072665D">
        <w:rPr>
          <w:rFonts w:ascii="Verdana" w:hAnsi="Verdana" w:cs="Arial"/>
        </w:rPr>
        <w:t xml:space="preserve"> il </w:t>
      </w:r>
      <w:r w:rsidRPr="00B67BF5">
        <w:rPr>
          <w:rFonts w:ascii="Verdana" w:hAnsi="Verdana" w:cs="Arial"/>
        </w:rPr>
        <w:t xml:space="preserve"> proprio specifico consenso al trattamento dei dati personali, anche acquisiti da terzi detentori che li abbi</w:t>
      </w:r>
      <w:r w:rsidR="00706DD1">
        <w:rPr>
          <w:rFonts w:ascii="Verdana" w:hAnsi="Verdana" w:cs="Arial"/>
        </w:rPr>
        <w:t>ano messi a disposizione della Stazione A</w:t>
      </w:r>
      <w:r w:rsidRPr="00B67BF5">
        <w:rPr>
          <w:rFonts w:ascii="Verdana" w:hAnsi="Verdana" w:cs="Arial"/>
        </w:rPr>
        <w:t>ppaltante, finalizzato alla procedura di gara in epigrafe, in relazione a tutte le finalità previ</w:t>
      </w:r>
      <w:r w:rsidR="00706DD1">
        <w:rPr>
          <w:rFonts w:ascii="Verdana" w:hAnsi="Verdana" w:cs="Arial"/>
        </w:rPr>
        <w:t>ste per legge e/o indicate dal</w:t>
      </w:r>
      <w:r w:rsidR="00313917">
        <w:rPr>
          <w:rFonts w:ascii="Verdana" w:hAnsi="Verdana" w:cs="Arial"/>
        </w:rPr>
        <w:t xml:space="preserve">la </w:t>
      </w:r>
      <w:proofErr w:type="spellStart"/>
      <w:r w:rsidR="006B0533">
        <w:rPr>
          <w:rFonts w:ascii="Verdana" w:hAnsi="Verdana" w:cs="Arial"/>
        </w:rPr>
        <w:t>Rdo</w:t>
      </w:r>
      <w:proofErr w:type="spellEnd"/>
      <w:r w:rsidRPr="00B67BF5">
        <w:rPr>
          <w:rFonts w:ascii="Verdana" w:hAnsi="Verdana" w:cs="Arial"/>
        </w:rPr>
        <w:t>;</w:t>
      </w:r>
    </w:p>
    <w:p w14:paraId="41DD2FA4" w14:textId="77777777" w:rsidR="00063BDF" w:rsidRDefault="00F70A49" w:rsidP="00063BDF">
      <w:pPr>
        <w:pStyle w:val="Paragrafoelenco"/>
        <w:widowControl/>
        <w:numPr>
          <w:ilvl w:val="0"/>
          <w:numId w:val="43"/>
        </w:numPr>
        <w:tabs>
          <w:tab w:val="left" w:pos="426"/>
        </w:tabs>
        <w:adjustRightInd/>
        <w:spacing w:after="120" w:line="276" w:lineRule="auto"/>
        <w:ind w:left="426" w:hanging="426"/>
        <w:textAlignment w:val="auto"/>
        <w:rPr>
          <w:rFonts w:ascii="Verdana" w:hAnsi="Verdana" w:cs="Arial"/>
        </w:rPr>
      </w:pPr>
      <w:r w:rsidRPr="00B67BF5">
        <w:rPr>
          <w:rFonts w:ascii="Verdana" w:hAnsi="Verdana" w:cs="Arial"/>
        </w:rPr>
        <w:t>di autorizzare espressamente la Stazione Appaltante ad inviare comunicazioni, ivi comprese quelle a mezzo fax, ai recapiti indicati in precedenza</w:t>
      </w:r>
      <w:r w:rsidR="00706DD1">
        <w:rPr>
          <w:rFonts w:ascii="Verdana" w:hAnsi="Verdana" w:cs="Arial"/>
        </w:rPr>
        <w:t>.</w:t>
      </w:r>
    </w:p>
    <w:p w14:paraId="2A023F99" w14:textId="5AFCCDEB" w:rsidR="007E0C97" w:rsidRPr="00063BDF" w:rsidRDefault="00F70A49" w:rsidP="00063BDF">
      <w:pPr>
        <w:pStyle w:val="Paragrafoelenco"/>
        <w:widowControl/>
        <w:tabs>
          <w:tab w:val="left" w:pos="426"/>
        </w:tabs>
        <w:adjustRightInd/>
        <w:spacing w:after="120" w:line="276" w:lineRule="auto"/>
        <w:ind w:left="426"/>
        <w:textAlignment w:val="auto"/>
        <w:rPr>
          <w:rFonts w:ascii="Verdana" w:hAnsi="Verdana" w:cs="Arial"/>
        </w:rPr>
      </w:pPr>
      <w:r w:rsidRPr="00063BDF">
        <w:rPr>
          <w:rFonts w:ascii="Verdana" w:hAnsi="Verdana" w:cs="Arial"/>
          <w:i/>
        </w:rPr>
        <w:t xml:space="preserve">                                                                 </w:t>
      </w:r>
      <w:r w:rsidR="0003394A" w:rsidRPr="00063BDF">
        <w:rPr>
          <w:rFonts w:ascii="Verdana" w:hAnsi="Verdana" w:cs="Arial"/>
          <w:i/>
        </w:rPr>
        <w:t xml:space="preserve">                    </w:t>
      </w:r>
      <w:r w:rsidR="0003394A" w:rsidRPr="00063BDF">
        <w:rPr>
          <w:rFonts w:ascii="Verdana" w:hAnsi="Verdana"/>
        </w:rPr>
        <w:t>Firma del legale rappresentante</w:t>
      </w:r>
    </w:p>
    <w:p w14:paraId="334E8F5F" w14:textId="2E753585" w:rsidR="007E0C97" w:rsidRDefault="00063BDF" w:rsidP="00063BDF">
      <w:pPr>
        <w:pStyle w:val="Corpodeltesto2"/>
        <w:spacing w:after="120" w:line="276" w:lineRule="auto"/>
        <w:ind w:left="6237" w:right="140"/>
        <w:jc w:val="right"/>
        <w:rPr>
          <w:rFonts w:ascii="Arial" w:hAnsi="Arial" w:cs="Arial"/>
          <w:bCs/>
          <w:sz w:val="16"/>
          <w:szCs w:val="16"/>
        </w:rPr>
      </w:pPr>
      <w:r w:rsidRPr="00063BDF">
        <w:rPr>
          <w:rFonts w:ascii="Times New Roman" w:hAnsi="Times New Roman"/>
          <w:noProof/>
          <w:szCs w:val="24"/>
        </w:rPr>
        <w:drawing>
          <wp:inline distT="0" distB="0" distL="0" distR="0" wp14:anchorId="6192F4EC" wp14:editId="5DCAF81F">
            <wp:extent cx="1975485" cy="579120"/>
            <wp:effectExtent l="0" t="0" r="5715"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75485" cy="579120"/>
                    </a:xfrm>
                    <a:prstGeom prst="rect">
                      <a:avLst/>
                    </a:prstGeom>
                    <a:noFill/>
                  </pic:spPr>
                </pic:pic>
              </a:graphicData>
            </a:graphic>
          </wp:inline>
        </w:drawing>
      </w:r>
    </w:p>
    <w:p w14:paraId="73B2C523" w14:textId="77777777" w:rsidR="00275695" w:rsidRPr="00815F5F" w:rsidRDefault="00275695" w:rsidP="0014313F">
      <w:pPr>
        <w:pStyle w:val="Corpodeltesto2"/>
        <w:spacing w:after="120" w:line="276" w:lineRule="auto"/>
        <w:rPr>
          <w:rFonts w:ascii="Arial" w:hAnsi="Arial" w:cs="Arial"/>
          <w:bCs/>
          <w:sz w:val="16"/>
          <w:szCs w:val="16"/>
        </w:rPr>
      </w:pPr>
    </w:p>
    <w:p w14:paraId="3DC75E4A" w14:textId="77777777" w:rsidR="00063BDF" w:rsidRDefault="00063BDF" w:rsidP="0014313F">
      <w:pPr>
        <w:widowControl/>
        <w:tabs>
          <w:tab w:val="left" w:pos="1418"/>
        </w:tabs>
        <w:adjustRightInd/>
        <w:spacing w:after="120" w:line="276" w:lineRule="auto"/>
        <w:textAlignment w:val="auto"/>
        <w:rPr>
          <w:rFonts w:ascii="Verdana" w:hAnsi="Verdana" w:cs="Calibri"/>
          <w:b/>
          <w:sz w:val="16"/>
          <w:szCs w:val="16"/>
          <w:u w:val="single"/>
          <w:lang w:eastAsia="en-US"/>
        </w:rPr>
      </w:pPr>
    </w:p>
    <w:p w14:paraId="51E885B8" w14:textId="77777777" w:rsidR="00063BDF" w:rsidRDefault="00063BDF" w:rsidP="0014313F">
      <w:pPr>
        <w:widowControl/>
        <w:tabs>
          <w:tab w:val="left" w:pos="1418"/>
        </w:tabs>
        <w:adjustRightInd/>
        <w:spacing w:after="120" w:line="276" w:lineRule="auto"/>
        <w:textAlignment w:val="auto"/>
        <w:rPr>
          <w:rFonts w:ascii="Verdana" w:hAnsi="Verdana" w:cs="Calibri"/>
          <w:b/>
          <w:sz w:val="16"/>
          <w:szCs w:val="16"/>
          <w:u w:val="single"/>
          <w:lang w:eastAsia="en-US"/>
        </w:rPr>
      </w:pPr>
    </w:p>
    <w:p w14:paraId="2D4C57FF" w14:textId="77777777" w:rsidR="00063BDF" w:rsidRDefault="00063BDF" w:rsidP="0014313F">
      <w:pPr>
        <w:widowControl/>
        <w:tabs>
          <w:tab w:val="left" w:pos="1418"/>
        </w:tabs>
        <w:adjustRightInd/>
        <w:spacing w:after="120" w:line="276" w:lineRule="auto"/>
        <w:textAlignment w:val="auto"/>
        <w:rPr>
          <w:rFonts w:ascii="Verdana" w:hAnsi="Verdana" w:cs="Calibri"/>
          <w:b/>
          <w:sz w:val="16"/>
          <w:szCs w:val="16"/>
          <w:u w:val="single"/>
          <w:lang w:eastAsia="en-US"/>
        </w:rPr>
      </w:pPr>
    </w:p>
    <w:p w14:paraId="67CF9223" w14:textId="77777777" w:rsidR="00063BDF" w:rsidRDefault="00063BDF" w:rsidP="0014313F">
      <w:pPr>
        <w:widowControl/>
        <w:tabs>
          <w:tab w:val="left" w:pos="1418"/>
        </w:tabs>
        <w:adjustRightInd/>
        <w:spacing w:after="120" w:line="276" w:lineRule="auto"/>
        <w:textAlignment w:val="auto"/>
        <w:rPr>
          <w:rFonts w:ascii="Verdana" w:hAnsi="Verdana" w:cs="Calibri"/>
          <w:b/>
          <w:sz w:val="16"/>
          <w:szCs w:val="16"/>
          <w:u w:val="single"/>
          <w:lang w:eastAsia="en-US"/>
        </w:rPr>
      </w:pPr>
    </w:p>
    <w:p w14:paraId="50BA7FBB" w14:textId="77777777" w:rsidR="00063BDF" w:rsidRDefault="00063BDF" w:rsidP="0014313F">
      <w:pPr>
        <w:widowControl/>
        <w:tabs>
          <w:tab w:val="left" w:pos="1418"/>
        </w:tabs>
        <w:adjustRightInd/>
        <w:spacing w:after="120" w:line="276" w:lineRule="auto"/>
        <w:textAlignment w:val="auto"/>
        <w:rPr>
          <w:rFonts w:ascii="Verdana" w:hAnsi="Verdana" w:cs="Calibri"/>
          <w:b/>
          <w:sz w:val="16"/>
          <w:szCs w:val="16"/>
          <w:u w:val="single"/>
          <w:lang w:eastAsia="en-US"/>
        </w:rPr>
      </w:pPr>
    </w:p>
    <w:p w14:paraId="5BF826FD" w14:textId="77777777" w:rsidR="00063BDF" w:rsidRDefault="00063BDF" w:rsidP="0014313F">
      <w:pPr>
        <w:widowControl/>
        <w:tabs>
          <w:tab w:val="left" w:pos="1418"/>
        </w:tabs>
        <w:adjustRightInd/>
        <w:spacing w:after="120" w:line="276" w:lineRule="auto"/>
        <w:textAlignment w:val="auto"/>
        <w:rPr>
          <w:rFonts w:ascii="Verdana" w:hAnsi="Verdana" w:cs="Calibri"/>
          <w:b/>
          <w:sz w:val="16"/>
          <w:szCs w:val="16"/>
          <w:u w:val="single"/>
          <w:lang w:eastAsia="en-US"/>
        </w:rPr>
      </w:pPr>
    </w:p>
    <w:p w14:paraId="2C41D683" w14:textId="1DC2F9DC" w:rsidR="00FD5490" w:rsidRPr="00815F5F" w:rsidRDefault="00275695" w:rsidP="0014313F">
      <w:pPr>
        <w:widowControl/>
        <w:tabs>
          <w:tab w:val="left" w:pos="1418"/>
        </w:tabs>
        <w:adjustRightInd/>
        <w:spacing w:after="120" w:line="276" w:lineRule="auto"/>
        <w:textAlignment w:val="auto"/>
        <w:rPr>
          <w:rFonts w:ascii="Verdana" w:hAnsi="Verdana" w:cs="Calibri"/>
          <w:b/>
          <w:sz w:val="16"/>
          <w:szCs w:val="16"/>
          <w:lang w:eastAsia="en-US"/>
        </w:rPr>
      </w:pPr>
      <w:r w:rsidRPr="00815F5F">
        <w:rPr>
          <w:rFonts w:ascii="Verdana" w:hAnsi="Verdana" w:cs="Calibri"/>
          <w:b/>
          <w:sz w:val="16"/>
          <w:szCs w:val="16"/>
          <w:u w:val="single"/>
          <w:lang w:eastAsia="en-US"/>
        </w:rPr>
        <w:t>Note di compilazione</w:t>
      </w:r>
    </w:p>
    <w:p w14:paraId="74CF30BC" w14:textId="618B069A" w:rsidR="001345D6" w:rsidRPr="00815F5F" w:rsidRDefault="00275695" w:rsidP="00C60CB7">
      <w:pPr>
        <w:widowControl/>
        <w:numPr>
          <w:ilvl w:val="0"/>
          <w:numId w:val="37"/>
        </w:numPr>
        <w:tabs>
          <w:tab w:val="num" w:pos="567"/>
        </w:tabs>
        <w:adjustRightInd/>
        <w:spacing w:after="120" w:line="276" w:lineRule="auto"/>
        <w:ind w:left="567" w:hanging="567"/>
        <w:textAlignment w:val="auto"/>
        <w:rPr>
          <w:rFonts w:ascii="Verdana" w:hAnsi="Verdana"/>
          <w:i/>
          <w:sz w:val="16"/>
          <w:szCs w:val="16"/>
        </w:rPr>
      </w:pPr>
      <w:r w:rsidRPr="00815F5F">
        <w:rPr>
          <w:rFonts w:ascii="Verdana" w:hAnsi="Verdana"/>
          <w:i/>
          <w:sz w:val="16"/>
          <w:szCs w:val="16"/>
        </w:rPr>
        <w:t xml:space="preserve">la </w:t>
      </w:r>
      <w:r w:rsidRPr="00815F5F">
        <w:rPr>
          <w:rFonts w:ascii="Verdana" w:hAnsi="Verdana" w:cs="Arial"/>
          <w:i/>
          <w:sz w:val="16"/>
          <w:szCs w:val="16"/>
        </w:rPr>
        <w:t xml:space="preserve">presente </w:t>
      </w:r>
      <w:r w:rsidRPr="00815F5F">
        <w:rPr>
          <w:rFonts w:ascii="Verdana" w:hAnsi="Verdana"/>
          <w:i/>
          <w:sz w:val="16"/>
          <w:szCs w:val="16"/>
        </w:rPr>
        <w:t xml:space="preserve">dichiarazione </w:t>
      </w:r>
      <w:r w:rsidRPr="00815F5F">
        <w:rPr>
          <w:rFonts w:ascii="Verdana" w:hAnsi="Verdana" w:cs="Arial"/>
          <w:i/>
          <w:sz w:val="16"/>
          <w:szCs w:val="16"/>
        </w:rPr>
        <w:t>dovrà</w:t>
      </w:r>
      <w:r w:rsidRPr="00815F5F">
        <w:rPr>
          <w:rFonts w:ascii="Verdana" w:hAnsi="Verdana"/>
          <w:i/>
          <w:sz w:val="16"/>
          <w:szCs w:val="16"/>
        </w:rPr>
        <w:t xml:space="preserve"> essere </w:t>
      </w:r>
      <w:r w:rsidRPr="00815F5F">
        <w:rPr>
          <w:rFonts w:ascii="Verdana" w:hAnsi="Verdana" w:cs="Arial"/>
          <w:i/>
          <w:sz w:val="16"/>
          <w:szCs w:val="16"/>
        </w:rPr>
        <w:t>sottoscritta da parte (</w:t>
      </w:r>
      <w:r w:rsidRPr="00815F5F">
        <w:rPr>
          <w:rFonts w:ascii="Verdana" w:hAnsi="Verdana" w:cs="Arial"/>
          <w:b/>
          <w:i/>
          <w:sz w:val="16"/>
          <w:szCs w:val="16"/>
        </w:rPr>
        <w:t>i</w:t>
      </w:r>
      <w:r w:rsidRPr="00815F5F">
        <w:rPr>
          <w:rFonts w:ascii="Verdana" w:hAnsi="Verdana" w:cs="Arial"/>
          <w:i/>
          <w:sz w:val="16"/>
          <w:szCs w:val="16"/>
        </w:rPr>
        <w:t>) del legale rappresentante o (</w:t>
      </w:r>
      <w:r w:rsidRPr="00815F5F">
        <w:rPr>
          <w:rFonts w:ascii="Verdana" w:hAnsi="Verdana" w:cs="Arial"/>
          <w:b/>
          <w:i/>
          <w:sz w:val="16"/>
          <w:szCs w:val="16"/>
        </w:rPr>
        <w:t>ii</w:t>
      </w:r>
      <w:r w:rsidRPr="00815F5F">
        <w:rPr>
          <w:rFonts w:ascii="Verdana" w:hAnsi="Verdana" w:cs="Arial"/>
          <w:i/>
          <w:sz w:val="16"/>
          <w:szCs w:val="16"/>
        </w:rPr>
        <w:t>) da persona abilitata ad impegnare l’operatore. In tale ultimo</w:t>
      </w:r>
      <w:r w:rsidRPr="00815F5F">
        <w:rPr>
          <w:rFonts w:ascii="Verdana" w:hAnsi="Verdana"/>
          <w:i/>
          <w:sz w:val="16"/>
          <w:szCs w:val="16"/>
        </w:rPr>
        <w:t xml:space="preserve"> caso</w:t>
      </w:r>
      <w:r w:rsidRPr="00815F5F">
        <w:rPr>
          <w:rFonts w:ascii="Verdana" w:hAnsi="Verdana" w:cs="Arial"/>
          <w:i/>
          <w:sz w:val="16"/>
          <w:szCs w:val="16"/>
        </w:rPr>
        <w:t>, dovrà essere prodotta</w:t>
      </w:r>
      <w:r w:rsidRPr="00815F5F">
        <w:rPr>
          <w:rFonts w:ascii="Verdana" w:hAnsi="Verdana"/>
          <w:i/>
          <w:sz w:val="16"/>
          <w:szCs w:val="16"/>
        </w:rPr>
        <w:t xml:space="preserve"> in </w:t>
      </w:r>
      <w:r w:rsidRPr="00815F5F">
        <w:rPr>
          <w:rFonts w:ascii="Verdana" w:hAnsi="Verdana" w:cs="Arial"/>
          <w:i/>
          <w:sz w:val="16"/>
          <w:szCs w:val="16"/>
        </w:rPr>
        <w:t>atti copia scansionata della fonte</w:t>
      </w:r>
      <w:r w:rsidRPr="00815F5F">
        <w:rPr>
          <w:rFonts w:ascii="Verdana" w:hAnsi="Verdana"/>
          <w:i/>
          <w:sz w:val="16"/>
          <w:szCs w:val="16"/>
        </w:rPr>
        <w:t xml:space="preserve"> dei </w:t>
      </w:r>
      <w:r w:rsidRPr="00815F5F">
        <w:rPr>
          <w:rFonts w:ascii="Verdana" w:hAnsi="Verdana" w:cs="Arial"/>
          <w:i/>
          <w:sz w:val="16"/>
          <w:szCs w:val="16"/>
        </w:rPr>
        <w:t>poteri sottoscritta digitalmente;</w:t>
      </w:r>
    </w:p>
    <w:p w14:paraId="4B8D91A2" w14:textId="601A6599" w:rsidR="001345D6" w:rsidRPr="00815F5F" w:rsidRDefault="00275695" w:rsidP="001345D6">
      <w:pPr>
        <w:widowControl/>
        <w:numPr>
          <w:ilvl w:val="0"/>
          <w:numId w:val="37"/>
        </w:numPr>
        <w:tabs>
          <w:tab w:val="num" w:pos="567"/>
        </w:tabs>
        <w:adjustRightInd/>
        <w:spacing w:line="276" w:lineRule="auto"/>
        <w:ind w:left="567" w:hanging="567"/>
        <w:textAlignment w:val="auto"/>
        <w:rPr>
          <w:rFonts w:ascii="Verdana" w:hAnsi="Verdana" w:cs="Arial"/>
          <w:i/>
          <w:sz w:val="16"/>
          <w:szCs w:val="16"/>
        </w:rPr>
      </w:pPr>
      <w:r w:rsidRPr="00815F5F">
        <w:rPr>
          <w:rFonts w:ascii="Verdana" w:hAnsi="Verdana"/>
          <w:i/>
          <w:sz w:val="16"/>
          <w:szCs w:val="16"/>
        </w:rPr>
        <w:t xml:space="preserve">le dichiarazioni </w:t>
      </w:r>
      <w:r w:rsidRPr="00815F5F">
        <w:rPr>
          <w:rFonts w:ascii="Verdana" w:hAnsi="Verdana" w:cs="Arial"/>
          <w:i/>
          <w:sz w:val="16"/>
          <w:szCs w:val="16"/>
        </w:rPr>
        <w:t xml:space="preserve">relative ai motivi di esclusione </w:t>
      </w:r>
      <w:r w:rsidRPr="00815F5F">
        <w:rPr>
          <w:rFonts w:ascii="Verdana" w:hAnsi="Verdana"/>
          <w:i/>
          <w:sz w:val="16"/>
          <w:szCs w:val="16"/>
        </w:rPr>
        <w:t xml:space="preserve">di cui all’art. 80 commi 1, 2 e 5, </w:t>
      </w:r>
      <w:r w:rsidRPr="00815F5F">
        <w:rPr>
          <w:rFonts w:ascii="Verdana" w:hAnsi="Verdana" w:cs="Arial"/>
          <w:i/>
          <w:sz w:val="16"/>
          <w:szCs w:val="16"/>
        </w:rPr>
        <w:t>lettera</w:t>
      </w:r>
      <w:r w:rsidRPr="00815F5F">
        <w:rPr>
          <w:rFonts w:ascii="Verdana" w:hAnsi="Verdana"/>
          <w:i/>
          <w:sz w:val="16"/>
          <w:szCs w:val="16"/>
        </w:rPr>
        <w:t xml:space="preserve"> l</w:t>
      </w:r>
      <w:r w:rsidRPr="00815F5F">
        <w:rPr>
          <w:rFonts w:ascii="Verdana" w:hAnsi="Verdana" w:cs="Arial"/>
          <w:i/>
          <w:sz w:val="16"/>
          <w:szCs w:val="16"/>
        </w:rPr>
        <w:t xml:space="preserve">), del </w:t>
      </w:r>
      <w:r w:rsidR="004F5898" w:rsidRPr="00815F5F">
        <w:rPr>
          <w:rFonts w:ascii="Verdana" w:hAnsi="Verdana" w:cs="Arial"/>
          <w:i/>
          <w:sz w:val="16"/>
          <w:szCs w:val="16"/>
        </w:rPr>
        <w:t>Codice</w:t>
      </w:r>
      <w:r w:rsidRPr="00815F5F">
        <w:rPr>
          <w:rFonts w:ascii="Verdana" w:hAnsi="Verdana" w:cs="Arial"/>
          <w:i/>
          <w:sz w:val="16"/>
          <w:szCs w:val="16"/>
        </w:rPr>
        <w:t xml:space="preserve">, esposte nel testo di cui sopra, potranno essere rese dal soggetto sottoscrittore </w:t>
      </w:r>
      <w:r w:rsidRPr="00815F5F">
        <w:rPr>
          <w:rFonts w:ascii="Verdana" w:hAnsi="Verdana" w:cs="Arial"/>
          <w:i/>
          <w:sz w:val="16"/>
          <w:szCs w:val="16"/>
          <w:u w:val="single"/>
        </w:rPr>
        <w:t>per quanto a propria conoscenza</w:t>
      </w:r>
      <w:r w:rsidRPr="00815F5F">
        <w:rPr>
          <w:rFonts w:ascii="Verdana" w:hAnsi="Verdana" w:cs="Arial"/>
          <w:i/>
          <w:sz w:val="16"/>
          <w:szCs w:val="16"/>
        </w:rPr>
        <w:t xml:space="preserve">, </w:t>
      </w:r>
      <w:r w:rsidR="001345D6" w:rsidRPr="00815F5F">
        <w:rPr>
          <w:rFonts w:ascii="Verdana" w:hAnsi="Verdana" w:cs="Calibri"/>
          <w:i/>
          <w:sz w:val="16"/>
          <w:szCs w:val="16"/>
          <w:lang w:eastAsia="en-US"/>
        </w:rPr>
        <w:t xml:space="preserve">per conto dei seguenti </w:t>
      </w:r>
      <w:r w:rsidR="001345D6" w:rsidRPr="00815F5F">
        <w:rPr>
          <w:rFonts w:ascii="Verdana" w:hAnsi="Verdana"/>
          <w:i/>
          <w:sz w:val="16"/>
          <w:szCs w:val="16"/>
        </w:rPr>
        <w:t>soggetti</w:t>
      </w:r>
      <w:r w:rsidR="001345D6" w:rsidRPr="00815F5F">
        <w:rPr>
          <w:rFonts w:ascii="Verdana" w:hAnsi="Verdana" w:cs="Calibri"/>
          <w:i/>
          <w:sz w:val="16"/>
          <w:szCs w:val="16"/>
          <w:lang w:eastAsia="en-US"/>
        </w:rPr>
        <w:t>, in via omnicomprensiva:</w:t>
      </w:r>
    </w:p>
    <w:p w14:paraId="1118DF14" w14:textId="77777777" w:rsidR="001345D6" w:rsidRPr="00815F5F" w:rsidRDefault="001345D6" w:rsidP="001345D6">
      <w:pPr>
        <w:widowControl/>
        <w:numPr>
          <w:ilvl w:val="0"/>
          <w:numId w:val="34"/>
        </w:numPr>
        <w:tabs>
          <w:tab w:val="left" w:pos="1418"/>
        </w:tabs>
        <w:adjustRightInd/>
        <w:spacing w:line="276" w:lineRule="auto"/>
        <w:ind w:left="992" w:hanging="357"/>
        <w:textAlignment w:val="auto"/>
        <w:rPr>
          <w:rFonts w:ascii="Verdana" w:hAnsi="Verdana" w:cs="Calibri"/>
          <w:i/>
          <w:sz w:val="16"/>
          <w:szCs w:val="16"/>
          <w:lang w:val="x-none" w:eastAsia="en-US"/>
        </w:rPr>
      </w:pPr>
      <w:r w:rsidRPr="00815F5F">
        <w:rPr>
          <w:rFonts w:ascii="Verdana" w:hAnsi="Verdana" w:cs="Calibri"/>
          <w:i/>
          <w:sz w:val="16"/>
          <w:szCs w:val="16"/>
          <w:lang w:val="x-none" w:eastAsia="en-US"/>
        </w:rPr>
        <w:t xml:space="preserve">per le imprese individuali: titolare e direttore tecnico; </w:t>
      </w:r>
    </w:p>
    <w:p w14:paraId="0232B2F9" w14:textId="77777777" w:rsidR="001345D6" w:rsidRPr="00815F5F" w:rsidRDefault="001345D6" w:rsidP="001345D6">
      <w:pPr>
        <w:widowControl/>
        <w:numPr>
          <w:ilvl w:val="0"/>
          <w:numId w:val="34"/>
        </w:numPr>
        <w:tabs>
          <w:tab w:val="left" w:pos="1418"/>
          <w:tab w:val="num" w:pos="1701"/>
        </w:tabs>
        <w:adjustRightInd/>
        <w:spacing w:line="276" w:lineRule="auto"/>
        <w:ind w:left="992" w:hanging="357"/>
        <w:textAlignment w:val="auto"/>
        <w:rPr>
          <w:rFonts w:ascii="Verdana" w:hAnsi="Verdana" w:cs="Calibri"/>
          <w:i/>
          <w:sz w:val="16"/>
          <w:szCs w:val="16"/>
          <w:lang w:val="x-none" w:eastAsia="en-US"/>
        </w:rPr>
      </w:pPr>
      <w:r w:rsidRPr="00815F5F">
        <w:rPr>
          <w:rFonts w:ascii="Verdana" w:hAnsi="Verdana" w:cs="Calibri"/>
          <w:i/>
          <w:sz w:val="16"/>
          <w:szCs w:val="16"/>
          <w:lang w:val="x-none" w:eastAsia="en-US"/>
        </w:rPr>
        <w:t xml:space="preserve">per le società in nome collettivo: soci e direttore tecnico; </w:t>
      </w:r>
    </w:p>
    <w:p w14:paraId="6E08B07A" w14:textId="77777777" w:rsidR="001345D6" w:rsidRPr="00815F5F" w:rsidRDefault="001345D6" w:rsidP="001345D6">
      <w:pPr>
        <w:widowControl/>
        <w:numPr>
          <w:ilvl w:val="0"/>
          <w:numId w:val="34"/>
        </w:numPr>
        <w:tabs>
          <w:tab w:val="left" w:pos="1418"/>
          <w:tab w:val="num" w:pos="1701"/>
        </w:tabs>
        <w:adjustRightInd/>
        <w:spacing w:line="276" w:lineRule="auto"/>
        <w:ind w:left="992" w:hanging="357"/>
        <w:textAlignment w:val="auto"/>
        <w:rPr>
          <w:rFonts w:ascii="Verdana" w:hAnsi="Verdana" w:cs="Calibri"/>
          <w:i/>
          <w:sz w:val="16"/>
          <w:szCs w:val="16"/>
          <w:lang w:val="x-none" w:eastAsia="en-US"/>
        </w:rPr>
      </w:pPr>
      <w:r w:rsidRPr="00815F5F">
        <w:rPr>
          <w:rFonts w:ascii="Verdana" w:hAnsi="Verdana" w:cs="Calibri"/>
          <w:i/>
          <w:sz w:val="16"/>
          <w:szCs w:val="16"/>
          <w:lang w:val="x-none" w:eastAsia="en-US"/>
        </w:rPr>
        <w:t xml:space="preserve">per le società in accomandita semplice: soci accomandatari e direttore tecnico; </w:t>
      </w:r>
    </w:p>
    <w:p w14:paraId="5E67371A" w14:textId="77777777" w:rsidR="001345D6" w:rsidRPr="00815F5F" w:rsidRDefault="001345D6" w:rsidP="001345D6">
      <w:pPr>
        <w:widowControl/>
        <w:numPr>
          <w:ilvl w:val="0"/>
          <w:numId w:val="34"/>
        </w:numPr>
        <w:tabs>
          <w:tab w:val="left" w:pos="1418"/>
          <w:tab w:val="num" w:pos="1633"/>
        </w:tabs>
        <w:adjustRightInd/>
        <w:spacing w:line="276" w:lineRule="auto"/>
        <w:ind w:left="992" w:hanging="357"/>
        <w:textAlignment w:val="auto"/>
        <w:rPr>
          <w:rFonts w:ascii="Verdana" w:hAnsi="Verdana" w:cs="Calibri"/>
          <w:i/>
          <w:sz w:val="16"/>
          <w:szCs w:val="16"/>
          <w:lang w:val="x-none" w:eastAsia="en-US"/>
        </w:rPr>
      </w:pPr>
      <w:r w:rsidRPr="00815F5F">
        <w:rPr>
          <w:rFonts w:ascii="Verdana" w:hAnsi="Verdana" w:cs="Calibri"/>
          <w:i/>
          <w:sz w:val="16"/>
          <w:szCs w:val="16"/>
          <w:lang w:val="x-none" w:eastAsia="en-US"/>
        </w:rPr>
        <w:lastRenderedPageBreak/>
        <w:t>per gli altri tipi di società o consorzio:</w:t>
      </w:r>
    </w:p>
    <w:p w14:paraId="38B9B7E3" w14:textId="77777777" w:rsidR="001345D6" w:rsidRPr="00815F5F" w:rsidRDefault="001345D6" w:rsidP="001345D6">
      <w:pPr>
        <w:widowControl/>
        <w:numPr>
          <w:ilvl w:val="0"/>
          <w:numId w:val="35"/>
        </w:numPr>
        <w:tabs>
          <w:tab w:val="left" w:pos="1560"/>
        </w:tabs>
        <w:adjustRightInd/>
        <w:spacing w:line="276" w:lineRule="auto"/>
        <w:ind w:left="1560" w:hanging="425"/>
        <w:textAlignment w:val="auto"/>
        <w:rPr>
          <w:rFonts w:ascii="Verdana" w:hAnsi="Verdana" w:cs="Calibri"/>
          <w:i/>
          <w:sz w:val="16"/>
          <w:szCs w:val="16"/>
          <w:lang w:val="x-none" w:eastAsia="en-US"/>
        </w:rPr>
      </w:pPr>
      <w:r w:rsidRPr="00815F5F">
        <w:rPr>
          <w:rFonts w:ascii="Verdana" w:hAnsi="Verdana" w:cs="Calibri"/>
          <w:i/>
          <w:sz w:val="16"/>
          <w:szCs w:val="16"/>
          <w:lang w:val="x-none" w:eastAsia="en-US"/>
        </w:rPr>
        <w:t>membri del consiglio di amministrazione cui sia stata conferita la legale rappresentanza, ivi compresi institori e procuratori generali;</w:t>
      </w:r>
    </w:p>
    <w:p w14:paraId="47D05854" w14:textId="77777777" w:rsidR="001345D6" w:rsidRPr="00815F5F" w:rsidRDefault="001345D6" w:rsidP="001345D6">
      <w:pPr>
        <w:widowControl/>
        <w:numPr>
          <w:ilvl w:val="0"/>
          <w:numId w:val="35"/>
        </w:numPr>
        <w:tabs>
          <w:tab w:val="left" w:pos="1560"/>
        </w:tabs>
        <w:adjustRightInd/>
        <w:spacing w:line="276" w:lineRule="auto"/>
        <w:ind w:left="1560" w:hanging="425"/>
        <w:textAlignment w:val="auto"/>
        <w:rPr>
          <w:rFonts w:ascii="Verdana" w:hAnsi="Verdana" w:cs="Calibri"/>
          <w:i/>
          <w:sz w:val="16"/>
          <w:szCs w:val="16"/>
          <w:lang w:val="x-none" w:eastAsia="en-US"/>
        </w:rPr>
      </w:pPr>
      <w:r w:rsidRPr="00815F5F">
        <w:rPr>
          <w:rFonts w:ascii="Verdana" w:hAnsi="Verdana" w:cs="Calibri"/>
          <w:i/>
          <w:sz w:val="16"/>
          <w:szCs w:val="16"/>
          <w:lang w:val="x-none" w:eastAsia="en-US"/>
        </w:rPr>
        <w:t xml:space="preserve">membri degli organi con poteri di direzione o di vigilanza, che, secondo quanto previsto dal Comunicato A.N.A.C. dell’8 novembre 2017, sono da individuarsi nei seguenti soggetti: </w:t>
      </w:r>
    </w:p>
    <w:p w14:paraId="1ED978B1" w14:textId="77777777" w:rsidR="001345D6" w:rsidRPr="00815F5F" w:rsidRDefault="001345D6" w:rsidP="001345D6">
      <w:pPr>
        <w:widowControl/>
        <w:numPr>
          <w:ilvl w:val="1"/>
          <w:numId w:val="36"/>
        </w:numPr>
        <w:tabs>
          <w:tab w:val="left" w:pos="1418"/>
        </w:tabs>
        <w:adjustRightInd/>
        <w:spacing w:line="276" w:lineRule="auto"/>
        <w:ind w:left="2127" w:hanging="426"/>
        <w:textAlignment w:val="auto"/>
        <w:rPr>
          <w:rFonts w:ascii="Verdana" w:hAnsi="Verdana" w:cs="Calibri"/>
          <w:i/>
          <w:sz w:val="16"/>
          <w:szCs w:val="16"/>
          <w:lang w:val="x-none" w:eastAsia="en-US"/>
        </w:rPr>
      </w:pPr>
      <w:r w:rsidRPr="00815F5F">
        <w:rPr>
          <w:rFonts w:ascii="Verdana" w:hAnsi="Verdana" w:cs="Calibri"/>
          <w:i/>
          <w:sz w:val="16"/>
          <w:szCs w:val="16"/>
          <w:lang w:val="x-none" w:eastAsia="en-US"/>
        </w:rPr>
        <w:t>membri del consiglio di amministrazione cui sia stata conferita la legale rappresentanza, nelle società con sistema di amministrazione tradizionale e  monistico (Presidente del Consiglio di Amministrazione, Amministratore Unico, amministratori delegati anche se titolari di una delega limitata a determinate  attività ma che per tali attività conferisca poteri di rappresentanza);</w:t>
      </w:r>
    </w:p>
    <w:p w14:paraId="17F7E08A" w14:textId="77777777" w:rsidR="001345D6" w:rsidRPr="00815F5F" w:rsidRDefault="001345D6" w:rsidP="001345D6">
      <w:pPr>
        <w:widowControl/>
        <w:numPr>
          <w:ilvl w:val="0"/>
          <w:numId w:val="36"/>
        </w:numPr>
        <w:tabs>
          <w:tab w:val="left" w:pos="1418"/>
        </w:tabs>
        <w:adjustRightInd/>
        <w:spacing w:line="276" w:lineRule="auto"/>
        <w:ind w:left="2127" w:hanging="426"/>
        <w:textAlignment w:val="auto"/>
        <w:rPr>
          <w:rFonts w:ascii="Verdana" w:hAnsi="Verdana" w:cs="Calibri"/>
          <w:i/>
          <w:sz w:val="16"/>
          <w:szCs w:val="16"/>
          <w:lang w:val="x-none" w:eastAsia="en-US"/>
        </w:rPr>
      </w:pPr>
      <w:r w:rsidRPr="00815F5F">
        <w:rPr>
          <w:rFonts w:ascii="Verdana" w:hAnsi="Verdana" w:cs="Calibri"/>
          <w:i/>
          <w:sz w:val="16"/>
          <w:szCs w:val="16"/>
          <w:lang w:val="x-none" w:eastAsia="en-US"/>
        </w:rPr>
        <w:t>membri del collegio sindacale nelle società con sistema di amministrazione  tradizionale e ai membri del comitato per il controllo sulla gestione nelle  società con sistema di amministrazione monistico;</w:t>
      </w:r>
    </w:p>
    <w:p w14:paraId="1B6DD77D" w14:textId="77777777" w:rsidR="001345D6" w:rsidRPr="00815F5F" w:rsidRDefault="001345D6" w:rsidP="001345D6">
      <w:pPr>
        <w:widowControl/>
        <w:numPr>
          <w:ilvl w:val="0"/>
          <w:numId w:val="36"/>
        </w:numPr>
        <w:tabs>
          <w:tab w:val="left" w:pos="1418"/>
        </w:tabs>
        <w:adjustRightInd/>
        <w:spacing w:line="276" w:lineRule="auto"/>
        <w:ind w:left="2126" w:hanging="425"/>
        <w:textAlignment w:val="auto"/>
        <w:rPr>
          <w:rFonts w:ascii="Verdana" w:hAnsi="Verdana" w:cs="Calibri"/>
          <w:i/>
          <w:sz w:val="16"/>
          <w:szCs w:val="16"/>
          <w:lang w:val="x-none" w:eastAsia="en-US"/>
        </w:rPr>
      </w:pPr>
      <w:r w:rsidRPr="00815F5F">
        <w:rPr>
          <w:rFonts w:ascii="Verdana" w:hAnsi="Verdana" w:cs="Calibri"/>
          <w:i/>
          <w:sz w:val="16"/>
          <w:szCs w:val="16"/>
          <w:lang w:val="x-none" w:eastAsia="en-US"/>
        </w:rPr>
        <w:t>membri del consiglio di gestione e ai membri del consiglio di sorveglianza, nelle società con sistema di amministrazione dualistico;</w:t>
      </w:r>
    </w:p>
    <w:p w14:paraId="5FF0A994" w14:textId="694E2F89" w:rsidR="001345D6" w:rsidRPr="00815F5F" w:rsidRDefault="001345D6" w:rsidP="001345D6">
      <w:pPr>
        <w:widowControl/>
        <w:numPr>
          <w:ilvl w:val="0"/>
          <w:numId w:val="35"/>
        </w:numPr>
        <w:tabs>
          <w:tab w:val="left" w:pos="1560"/>
        </w:tabs>
        <w:adjustRightInd/>
        <w:spacing w:line="276" w:lineRule="auto"/>
        <w:ind w:left="1560" w:hanging="425"/>
        <w:textAlignment w:val="auto"/>
        <w:rPr>
          <w:rFonts w:ascii="Verdana" w:hAnsi="Verdana" w:cs="Calibri"/>
          <w:i/>
          <w:sz w:val="16"/>
          <w:szCs w:val="16"/>
          <w:lang w:val="x-none" w:eastAsia="en-US"/>
        </w:rPr>
      </w:pPr>
      <w:r w:rsidRPr="00815F5F">
        <w:rPr>
          <w:rFonts w:ascii="Verdana" w:hAnsi="Verdana" w:cs="Calibri"/>
          <w:i/>
          <w:sz w:val="16"/>
          <w:szCs w:val="16"/>
          <w:lang w:val="x-none" w:eastAsia="en-US"/>
        </w:rPr>
        <w:t>soggetti muniti di poteri di rappresentanza, di direzione o di controllo, che, secondo quanto previsto dal Comunicato A.N.A.C. dell’8 novembre 2017, sono da individuarsi in quei soggetti che, benché non siano membri  degli organi sociali di amministrazione e controllo, risultino muniti di poteri di rappresentanza, di direzione (i.e., dipendenti o professionisti ai quali siano stati conferiti  significativi poteri di direzione e gestione dell’impresa) o di controllo (i.e., revisore contabile e l’Organismo di Vigilanza</w:t>
      </w:r>
      <w:r w:rsidRPr="00815F5F">
        <w:rPr>
          <w:rFonts w:ascii="Verdana" w:hAnsi="Verdana"/>
          <w:i/>
          <w:sz w:val="16"/>
          <w:szCs w:val="16"/>
          <w:lang w:val="x-none"/>
        </w:rPr>
        <w:t xml:space="preserve"> di cui all’art. </w:t>
      </w:r>
      <w:r w:rsidRPr="00815F5F">
        <w:rPr>
          <w:rFonts w:ascii="Verdana" w:hAnsi="Verdana" w:cs="Calibri"/>
          <w:i/>
          <w:sz w:val="16"/>
          <w:szCs w:val="16"/>
          <w:lang w:val="x-none" w:eastAsia="en-US"/>
        </w:rPr>
        <w:t xml:space="preserve">6 del </w:t>
      </w:r>
      <w:proofErr w:type="spellStart"/>
      <w:r w:rsidRPr="00815F5F">
        <w:rPr>
          <w:rFonts w:ascii="Verdana" w:hAnsi="Verdana" w:cs="Calibri"/>
          <w:i/>
          <w:sz w:val="16"/>
          <w:szCs w:val="16"/>
          <w:lang w:val="x-none" w:eastAsia="en-US"/>
        </w:rPr>
        <w:t>D.Lgs.</w:t>
      </w:r>
      <w:proofErr w:type="spellEnd"/>
      <w:r w:rsidRPr="00815F5F">
        <w:rPr>
          <w:rFonts w:ascii="Verdana" w:hAnsi="Verdana" w:cs="Calibri"/>
          <w:i/>
          <w:sz w:val="16"/>
          <w:szCs w:val="16"/>
          <w:lang w:val="x-none" w:eastAsia="en-US"/>
        </w:rPr>
        <w:t xml:space="preserve">  n. 231/2001 cui sia affidato il compito di vigilare sul funzionamento e sull’osservanza dei modelli di organizzazione e di gestione idonei a prevenire reati). In caso di affidamento del controllo contabile a una società di revisione, le verifiche non devono essere condotte sui membri degli organi sociali della società di revisione;</w:t>
      </w:r>
    </w:p>
    <w:p w14:paraId="2EA6846F" w14:textId="77777777" w:rsidR="00275695" w:rsidRPr="00815F5F" w:rsidRDefault="001345D6" w:rsidP="001345D6">
      <w:pPr>
        <w:widowControl/>
        <w:numPr>
          <w:ilvl w:val="0"/>
          <w:numId w:val="35"/>
        </w:numPr>
        <w:tabs>
          <w:tab w:val="left" w:pos="1560"/>
        </w:tabs>
        <w:adjustRightInd/>
        <w:spacing w:after="120" w:line="276" w:lineRule="auto"/>
        <w:ind w:left="1559" w:hanging="425"/>
        <w:textAlignment w:val="auto"/>
        <w:rPr>
          <w:rFonts w:ascii="Verdana" w:hAnsi="Verdana" w:cs="Calibri"/>
          <w:i/>
          <w:sz w:val="16"/>
          <w:szCs w:val="16"/>
          <w:lang w:val="x-none" w:eastAsia="en-US"/>
        </w:rPr>
      </w:pPr>
      <w:r w:rsidRPr="00815F5F">
        <w:rPr>
          <w:rFonts w:ascii="Verdana" w:hAnsi="Verdana" w:cs="Calibri"/>
          <w:i/>
          <w:sz w:val="16"/>
          <w:szCs w:val="16"/>
          <w:lang w:val="x-none" w:eastAsia="en-US"/>
        </w:rPr>
        <w:t xml:space="preserve">direttore tecnico, socio unico persona fisica, socio di maggioranza in caso di società con </w:t>
      </w:r>
      <w:r w:rsidRPr="00815F5F">
        <w:rPr>
          <w:rFonts w:ascii="Verdana" w:hAnsi="Verdana" w:cs="Calibri"/>
          <w:i/>
          <w:sz w:val="16"/>
          <w:szCs w:val="16"/>
          <w:lang w:eastAsia="en-US"/>
        </w:rPr>
        <w:t>un numero</w:t>
      </w:r>
      <w:r w:rsidRPr="00815F5F">
        <w:rPr>
          <w:rFonts w:ascii="Verdana" w:hAnsi="Verdana" w:cs="Calibri"/>
          <w:i/>
          <w:sz w:val="16"/>
          <w:szCs w:val="16"/>
          <w:lang w:val="x-none" w:eastAsia="en-US"/>
        </w:rPr>
        <w:t xml:space="preserve"> di </w:t>
      </w:r>
      <w:r w:rsidRPr="00815F5F">
        <w:rPr>
          <w:rFonts w:ascii="Verdana" w:hAnsi="Verdana" w:cs="Calibri"/>
          <w:i/>
          <w:sz w:val="16"/>
          <w:szCs w:val="16"/>
          <w:lang w:eastAsia="en-US"/>
        </w:rPr>
        <w:t xml:space="preserve">soci pari o inferiore a </w:t>
      </w:r>
      <w:r w:rsidRPr="00815F5F">
        <w:rPr>
          <w:rFonts w:ascii="Verdana" w:hAnsi="Verdana" w:cs="Calibri"/>
          <w:i/>
          <w:sz w:val="16"/>
          <w:szCs w:val="16"/>
          <w:lang w:val="x-none" w:eastAsia="en-US"/>
        </w:rPr>
        <w:t>quattro;</w:t>
      </w:r>
    </w:p>
    <w:p w14:paraId="45335EDB" w14:textId="13EDBD7F" w:rsidR="00275695" w:rsidRPr="00815F5F" w:rsidRDefault="00275695" w:rsidP="00C60CB7">
      <w:pPr>
        <w:widowControl/>
        <w:numPr>
          <w:ilvl w:val="0"/>
          <w:numId w:val="37"/>
        </w:numPr>
        <w:tabs>
          <w:tab w:val="num" w:pos="567"/>
        </w:tabs>
        <w:adjustRightInd/>
        <w:spacing w:after="120" w:line="276" w:lineRule="auto"/>
        <w:ind w:left="567" w:hanging="567"/>
        <w:textAlignment w:val="auto"/>
        <w:rPr>
          <w:rFonts w:ascii="Verdana" w:hAnsi="Verdana"/>
          <w:i/>
          <w:sz w:val="16"/>
          <w:szCs w:val="16"/>
        </w:rPr>
      </w:pPr>
      <w:r w:rsidRPr="00815F5F">
        <w:rPr>
          <w:rFonts w:ascii="Verdana" w:hAnsi="Verdana" w:cs="Arial"/>
          <w:i/>
          <w:sz w:val="16"/>
          <w:szCs w:val="16"/>
        </w:rPr>
        <w:t>i</w:t>
      </w:r>
      <w:r w:rsidRPr="00815F5F">
        <w:rPr>
          <w:rFonts w:ascii="Verdana" w:hAnsi="Verdana" w:cs="Arial"/>
          <w:i/>
          <w:iCs/>
          <w:sz w:val="16"/>
          <w:szCs w:val="16"/>
        </w:rPr>
        <w:t>n caso di cessione/affitto d’azienda o di ramo d’azienda, incorporazione o fusione societaria intervenuta</w:t>
      </w:r>
      <w:r w:rsidRPr="00815F5F">
        <w:rPr>
          <w:rFonts w:ascii="Verdana" w:hAnsi="Verdana"/>
          <w:i/>
          <w:sz w:val="16"/>
          <w:szCs w:val="16"/>
        </w:rPr>
        <w:t xml:space="preserve"> nell’anno antecedente la data di</w:t>
      </w:r>
      <w:r w:rsidR="00313917">
        <w:rPr>
          <w:rFonts w:ascii="Verdana" w:hAnsi="Verdana"/>
          <w:i/>
          <w:sz w:val="16"/>
          <w:szCs w:val="16"/>
        </w:rPr>
        <w:t xml:space="preserve"> trasmissione della </w:t>
      </w:r>
      <w:proofErr w:type="spellStart"/>
      <w:r w:rsidR="006B0533">
        <w:rPr>
          <w:rFonts w:ascii="Verdana" w:hAnsi="Verdana"/>
          <w:i/>
          <w:sz w:val="16"/>
          <w:szCs w:val="16"/>
        </w:rPr>
        <w:t>Rdo</w:t>
      </w:r>
      <w:proofErr w:type="spellEnd"/>
      <w:r w:rsidR="006B0533">
        <w:rPr>
          <w:rFonts w:ascii="Verdana" w:hAnsi="Verdana"/>
          <w:i/>
          <w:sz w:val="16"/>
          <w:szCs w:val="16"/>
        </w:rPr>
        <w:t xml:space="preserve">, </w:t>
      </w:r>
      <w:r w:rsidRPr="00815F5F">
        <w:rPr>
          <w:rFonts w:ascii="Verdana" w:hAnsi="Verdana" w:cs="Arial"/>
          <w:i/>
          <w:iCs/>
          <w:sz w:val="16"/>
          <w:szCs w:val="16"/>
        </w:rPr>
        <w:t>e comunque sino alla data di presentazione dell’</w:t>
      </w:r>
      <w:r w:rsidR="001345D6" w:rsidRPr="00815F5F">
        <w:rPr>
          <w:rFonts w:ascii="Verdana" w:hAnsi="Verdana" w:cs="Arial"/>
          <w:i/>
          <w:iCs/>
          <w:sz w:val="16"/>
          <w:szCs w:val="16"/>
        </w:rPr>
        <w:t>o</w:t>
      </w:r>
      <w:r w:rsidRPr="00815F5F">
        <w:rPr>
          <w:rFonts w:ascii="Verdana" w:hAnsi="Verdana" w:cs="Arial"/>
          <w:i/>
          <w:iCs/>
          <w:sz w:val="16"/>
          <w:szCs w:val="16"/>
        </w:rPr>
        <w:t xml:space="preserve">fferta, la dichiarazione sull’assenza della causa di esclusione di cui all’art. 80, comma 1, del </w:t>
      </w:r>
      <w:r w:rsidR="004F5898" w:rsidRPr="00815F5F">
        <w:rPr>
          <w:rFonts w:ascii="Verdana" w:hAnsi="Verdana" w:cs="Arial"/>
          <w:i/>
          <w:iCs/>
          <w:sz w:val="16"/>
          <w:szCs w:val="16"/>
        </w:rPr>
        <w:t>Codice</w:t>
      </w:r>
      <w:r w:rsidRPr="00815F5F">
        <w:rPr>
          <w:rFonts w:ascii="Verdana" w:hAnsi="Verdana" w:cs="Arial"/>
          <w:i/>
          <w:iCs/>
          <w:sz w:val="16"/>
          <w:szCs w:val="16"/>
        </w:rPr>
        <w:t xml:space="preserve">, </w:t>
      </w:r>
      <w:r w:rsidRPr="00815F5F">
        <w:rPr>
          <w:rFonts w:ascii="Verdana" w:hAnsi="Verdana" w:cs="Arial"/>
          <w:i/>
          <w:sz w:val="16"/>
          <w:szCs w:val="16"/>
        </w:rPr>
        <w:t>può essere resa dal soggetto sottoscrittore, per quanto a propria conoscenza, anche con riferimento agli esponenti della società cedente, incorporata o fusa</w:t>
      </w:r>
      <w:r w:rsidRPr="00815F5F">
        <w:rPr>
          <w:rFonts w:ascii="Verdana" w:hAnsi="Verdana" w:cs="Arial"/>
          <w:i/>
          <w:iCs/>
          <w:sz w:val="16"/>
          <w:szCs w:val="16"/>
        </w:rPr>
        <w:t>, che hanno operato presso la impresa cedente/locatrice, incorporata o le società fusesi nell’anno an</w:t>
      </w:r>
      <w:r w:rsidR="001345D6" w:rsidRPr="00815F5F">
        <w:rPr>
          <w:rFonts w:ascii="Verdana" w:hAnsi="Verdana" w:cs="Arial"/>
          <w:i/>
          <w:iCs/>
          <w:sz w:val="16"/>
          <w:szCs w:val="16"/>
        </w:rPr>
        <w:t xml:space="preserve">tecedente la </w:t>
      </w:r>
      <w:r w:rsidR="00313917">
        <w:rPr>
          <w:rFonts w:ascii="Verdana" w:hAnsi="Verdana" w:cs="Arial"/>
          <w:i/>
          <w:iCs/>
          <w:sz w:val="16"/>
          <w:szCs w:val="16"/>
        </w:rPr>
        <w:t xml:space="preserve">trasmissione della </w:t>
      </w:r>
      <w:proofErr w:type="spellStart"/>
      <w:r w:rsidR="006B0533">
        <w:rPr>
          <w:rFonts w:ascii="Verdana" w:hAnsi="Verdana" w:cs="Arial"/>
          <w:i/>
          <w:iCs/>
          <w:sz w:val="16"/>
          <w:szCs w:val="16"/>
        </w:rPr>
        <w:t>Rdo</w:t>
      </w:r>
      <w:proofErr w:type="spellEnd"/>
      <w:r w:rsidR="006B0533">
        <w:rPr>
          <w:rFonts w:ascii="Verdana" w:hAnsi="Verdana" w:cs="Arial"/>
          <w:i/>
          <w:iCs/>
          <w:sz w:val="16"/>
          <w:szCs w:val="16"/>
        </w:rPr>
        <w:t xml:space="preserve"> </w:t>
      </w:r>
      <w:r w:rsidRPr="00815F5F">
        <w:rPr>
          <w:rFonts w:ascii="Verdana" w:hAnsi="Verdana" w:cs="Arial"/>
          <w:i/>
          <w:iCs/>
          <w:sz w:val="16"/>
          <w:szCs w:val="16"/>
        </w:rPr>
        <w:t>e comunque sino alla data di presentazione dell’</w:t>
      </w:r>
      <w:r w:rsidR="001345D6" w:rsidRPr="00815F5F">
        <w:rPr>
          <w:rFonts w:ascii="Verdana" w:hAnsi="Verdana" w:cs="Arial"/>
          <w:i/>
          <w:iCs/>
          <w:sz w:val="16"/>
          <w:szCs w:val="16"/>
        </w:rPr>
        <w:t>o</w:t>
      </w:r>
      <w:r w:rsidRPr="00815F5F">
        <w:rPr>
          <w:rFonts w:ascii="Verdana" w:hAnsi="Verdana" w:cs="Arial"/>
          <w:i/>
          <w:iCs/>
          <w:sz w:val="16"/>
          <w:szCs w:val="16"/>
        </w:rPr>
        <w:t xml:space="preserve">fferta e ai cessati dalle relative cariche nel medesimo periodo, che devono considerarsi “soggetti cessati” per il </w:t>
      </w:r>
      <w:r w:rsidR="001345D6" w:rsidRPr="00815F5F">
        <w:rPr>
          <w:rFonts w:ascii="Verdana" w:hAnsi="Verdana" w:cs="Arial"/>
          <w:i/>
          <w:iCs/>
          <w:sz w:val="16"/>
          <w:szCs w:val="16"/>
        </w:rPr>
        <w:t>c</w:t>
      </w:r>
      <w:r w:rsidRPr="00815F5F">
        <w:rPr>
          <w:rFonts w:ascii="Verdana" w:hAnsi="Verdana" w:cs="Arial"/>
          <w:i/>
          <w:iCs/>
          <w:sz w:val="16"/>
          <w:szCs w:val="16"/>
        </w:rPr>
        <w:t>oncorrente</w:t>
      </w:r>
      <w:r w:rsidR="001345D6" w:rsidRPr="00815F5F">
        <w:rPr>
          <w:rFonts w:ascii="Verdana" w:hAnsi="Verdana" w:cs="Arial"/>
          <w:i/>
          <w:iCs/>
          <w:sz w:val="16"/>
          <w:szCs w:val="16"/>
        </w:rPr>
        <w:t>;</w:t>
      </w:r>
    </w:p>
    <w:p w14:paraId="5ECACACD" w14:textId="22EB7CE9" w:rsidR="00275695" w:rsidRPr="00815F5F" w:rsidRDefault="00275695" w:rsidP="00275695">
      <w:pPr>
        <w:widowControl/>
        <w:numPr>
          <w:ilvl w:val="0"/>
          <w:numId w:val="37"/>
        </w:numPr>
        <w:tabs>
          <w:tab w:val="num" w:pos="567"/>
        </w:tabs>
        <w:adjustRightInd/>
        <w:spacing w:after="120" w:line="276" w:lineRule="auto"/>
        <w:ind w:left="567" w:hanging="567"/>
        <w:textAlignment w:val="auto"/>
        <w:rPr>
          <w:rFonts w:ascii="Verdana" w:hAnsi="Verdana" w:cs="Arial"/>
          <w:i/>
          <w:sz w:val="16"/>
          <w:szCs w:val="16"/>
        </w:rPr>
      </w:pPr>
      <w:r w:rsidRPr="00815F5F">
        <w:rPr>
          <w:rFonts w:ascii="Verdana" w:hAnsi="Verdana" w:cs="Arial"/>
          <w:i/>
          <w:sz w:val="16"/>
          <w:szCs w:val="16"/>
        </w:rPr>
        <w:t xml:space="preserve">in alternativa a quanto previsto dai due punti precedenti, l’operatore dovrà dimostrare l’insussistenza dei motivi di esclusione di cui all’art. 80 commi 1, 2 e 5, lettera l), del </w:t>
      </w:r>
      <w:proofErr w:type="spellStart"/>
      <w:r w:rsidRPr="00815F5F">
        <w:rPr>
          <w:rFonts w:ascii="Verdana" w:hAnsi="Verdana" w:cs="Arial"/>
          <w:i/>
          <w:sz w:val="16"/>
          <w:szCs w:val="16"/>
        </w:rPr>
        <w:t>D.Lgs.</w:t>
      </w:r>
      <w:proofErr w:type="spellEnd"/>
      <w:r w:rsidRPr="00815F5F">
        <w:rPr>
          <w:rFonts w:ascii="Verdana" w:hAnsi="Verdana" w:cs="Arial"/>
          <w:i/>
          <w:sz w:val="16"/>
          <w:szCs w:val="16"/>
        </w:rPr>
        <w:t xml:space="preserve"> 50/2016, producendo le relative dichiarazioni </w:t>
      </w:r>
      <w:r w:rsidR="00815F5F">
        <w:rPr>
          <w:rFonts w:ascii="Verdana" w:hAnsi="Verdana" w:cs="Arial"/>
          <w:i/>
          <w:sz w:val="16"/>
          <w:szCs w:val="16"/>
        </w:rPr>
        <w:t xml:space="preserve">rese </w:t>
      </w:r>
      <w:r w:rsidRPr="00815F5F">
        <w:rPr>
          <w:rFonts w:ascii="Verdana" w:hAnsi="Verdana" w:cs="Arial"/>
          <w:i/>
          <w:sz w:val="16"/>
          <w:szCs w:val="16"/>
        </w:rPr>
        <w:t>personalmente da ciascuno dei singoli esponenti sopra indicati;</w:t>
      </w:r>
    </w:p>
    <w:p w14:paraId="24D3131C" w14:textId="77777777" w:rsidR="00275695" w:rsidRPr="00815F5F" w:rsidRDefault="00275695" w:rsidP="00275695">
      <w:pPr>
        <w:widowControl/>
        <w:numPr>
          <w:ilvl w:val="0"/>
          <w:numId w:val="37"/>
        </w:numPr>
        <w:tabs>
          <w:tab w:val="num" w:pos="567"/>
        </w:tabs>
        <w:adjustRightInd/>
        <w:spacing w:after="120" w:line="276" w:lineRule="auto"/>
        <w:ind w:left="567" w:hanging="567"/>
        <w:textAlignment w:val="auto"/>
        <w:rPr>
          <w:rFonts w:ascii="Verdana" w:hAnsi="Verdana" w:cs="Arial"/>
          <w:i/>
          <w:sz w:val="16"/>
          <w:szCs w:val="16"/>
        </w:rPr>
      </w:pPr>
      <w:r w:rsidRPr="00815F5F">
        <w:rPr>
          <w:rFonts w:ascii="Verdana" w:hAnsi="Verdana" w:cs="Arial"/>
          <w:i/>
          <w:sz w:val="16"/>
          <w:szCs w:val="16"/>
        </w:rPr>
        <w:t>ai sensi delle Linee guida A.N.AC. n. 6 del 11 ottobre 2017, «Possono essere considerati idonei a evitare l’esclusione, oltre alla dimostrazione di aver risarcito o essersi impegnato formalmente e concretamente a risarcire il danno causato dall’illecito:</w:t>
      </w:r>
    </w:p>
    <w:p w14:paraId="5090DD95" w14:textId="77777777" w:rsidR="00275695" w:rsidRPr="00815F5F" w:rsidRDefault="00275695" w:rsidP="00275695">
      <w:pPr>
        <w:pStyle w:val="Paragrafoelenco"/>
        <w:widowControl/>
        <w:numPr>
          <w:ilvl w:val="0"/>
          <w:numId w:val="38"/>
        </w:numPr>
        <w:tabs>
          <w:tab w:val="num" w:pos="567"/>
        </w:tabs>
        <w:adjustRightInd/>
        <w:spacing w:after="120" w:line="276" w:lineRule="auto"/>
        <w:ind w:left="1134" w:hanging="425"/>
        <w:textAlignment w:val="auto"/>
        <w:rPr>
          <w:rFonts w:ascii="Verdana" w:hAnsi="Verdana"/>
          <w:i/>
          <w:sz w:val="16"/>
          <w:szCs w:val="16"/>
        </w:rPr>
      </w:pPr>
      <w:r w:rsidRPr="00815F5F">
        <w:rPr>
          <w:rFonts w:ascii="Verdana" w:hAnsi="Verdana"/>
          <w:i/>
          <w:sz w:val="16"/>
          <w:szCs w:val="16"/>
        </w:rPr>
        <w:t xml:space="preserve">l’adozione di provvedimenti volti a garantire adeguata capacità professionale dei dipendenti, anche attraverso la previsione di specifiche attività formative; </w:t>
      </w:r>
    </w:p>
    <w:p w14:paraId="609170BF" w14:textId="77777777" w:rsidR="00275695" w:rsidRPr="00815F5F" w:rsidRDefault="00275695" w:rsidP="00275695">
      <w:pPr>
        <w:pStyle w:val="Paragrafoelenco"/>
        <w:widowControl/>
        <w:numPr>
          <w:ilvl w:val="0"/>
          <w:numId w:val="38"/>
        </w:numPr>
        <w:tabs>
          <w:tab w:val="num" w:pos="567"/>
        </w:tabs>
        <w:adjustRightInd/>
        <w:spacing w:after="120" w:line="276" w:lineRule="auto"/>
        <w:ind w:left="1134" w:hanging="425"/>
        <w:textAlignment w:val="auto"/>
        <w:rPr>
          <w:rFonts w:ascii="Verdana" w:hAnsi="Verdana"/>
          <w:i/>
          <w:sz w:val="16"/>
          <w:szCs w:val="16"/>
        </w:rPr>
      </w:pPr>
      <w:r w:rsidRPr="00815F5F">
        <w:rPr>
          <w:rFonts w:ascii="Verdana" w:hAnsi="Verdana"/>
          <w:i/>
          <w:sz w:val="16"/>
          <w:szCs w:val="16"/>
        </w:rPr>
        <w:t xml:space="preserve">l’adozione di misure finalizzate a migliorare la qualità delle prestazioni attraverso interventi di carattere organizzativo, strutturale e/o strumentale; </w:t>
      </w:r>
    </w:p>
    <w:p w14:paraId="469F4480" w14:textId="77777777" w:rsidR="00275695" w:rsidRPr="00815F5F" w:rsidRDefault="00275695" w:rsidP="00275695">
      <w:pPr>
        <w:pStyle w:val="Paragrafoelenco"/>
        <w:widowControl/>
        <w:numPr>
          <w:ilvl w:val="0"/>
          <w:numId w:val="38"/>
        </w:numPr>
        <w:tabs>
          <w:tab w:val="num" w:pos="567"/>
        </w:tabs>
        <w:adjustRightInd/>
        <w:spacing w:after="120" w:line="276" w:lineRule="auto"/>
        <w:ind w:left="1134" w:hanging="425"/>
        <w:textAlignment w:val="auto"/>
        <w:rPr>
          <w:rFonts w:ascii="Verdana" w:hAnsi="Verdana"/>
          <w:i/>
          <w:sz w:val="16"/>
          <w:szCs w:val="16"/>
        </w:rPr>
      </w:pPr>
      <w:r w:rsidRPr="00815F5F">
        <w:rPr>
          <w:rFonts w:ascii="Verdana" w:hAnsi="Verdana"/>
          <w:i/>
          <w:sz w:val="16"/>
          <w:szCs w:val="16"/>
        </w:rPr>
        <w:t xml:space="preserve">la rinnovazione degli organi societari; </w:t>
      </w:r>
    </w:p>
    <w:p w14:paraId="6713B8AA" w14:textId="77777777" w:rsidR="00275695" w:rsidRPr="00815F5F" w:rsidRDefault="00275695" w:rsidP="00275695">
      <w:pPr>
        <w:pStyle w:val="Paragrafoelenco"/>
        <w:widowControl/>
        <w:numPr>
          <w:ilvl w:val="0"/>
          <w:numId w:val="38"/>
        </w:numPr>
        <w:tabs>
          <w:tab w:val="num" w:pos="567"/>
        </w:tabs>
        <w:adjustRightInd/>
        <w:spacing w:after="120" w:line="276" w:lineRule="auto"/>
        <w:ind w:left="1134" w:hanging="425"/>
        <w:textAlignment w:val="auto"/>
        <w:rPr>
          <w:rFonts w:ascii="Verdana" w:hAnsi="Verdana"/>
          <w:i/>
          <w:sz w:val="16"/>
          <w:szCs w:val="16"/>
        </w:rPr>
      </w:pPr>
      <w:r w:rsidRPr="00815F5F">
        <w:rPr>
          <w:rFonts w:ascii="Verdana" w:hAnsi="Verdana"/>
          <w:i/>
          <w:sz w:val="16"/>
          <w:szCs w:val="16"/>
        </w:rPr>
        <w:t xml:space="preserve">l’adozione e l’efficace attuazione di modelli di organizzazione e di gestione idonei a prevenire reati della specie di quello verificatosi e l’affidamento a un organismo dell’ente dotato di autonomi poteri di iniziativa e di controllo, del compito di vigilare sul funzionamento e l’osservanza dei modelli di curare il loro aggiornamento; </w:t>
      </w:r>
    </w:p>
    <w:p w14:paraId="7AA04D9C" w14:textId="77777777" w:rsidR="00275695" w:rsidRPr="00815F5F" w:rsidRDefault="00275695" w:rsidP="00275695">
      <w:pPr>
        <w:pStyle w:val="Paragrafoelenco"/>
        <w:widowControl/>
        <w:numPr>
          <w:ilvl w:val="0"/>
          <w:numId w:val="38"/>
        </w:numPr>
        <w:tabs>
          <w:tab w:val="num" w:pos="567"/>
        </w:tabs>
        <w:adjustRightInd/>
        <w:spacing w:after="120" w:line="276" w:lineRule="auto"/>
        <w:ind w:left="1134" w:hanging="425"/>
        <w:textAlignment w:val="auto"/>
        <w:rPr>
          <w:rFonts w:ascii="Verdana" w:hAnsi="Verdana"/>
          <w:i/>
          <w:sz w:val="16"/>
          <w:szCs w:val="16"/>
        </w:rPr>
      </w:pPr>
      <w:r w:rsidRPr="00815F5F">
        <w:rPr>
          <w:rFonts w:ascii="Verdana" w:hAnsi="Verdana"/>
          <w:i/>
          <w:sz w:val="16"/>
          <w:szCs w:val="16"/>
        </w:rPr>
        <w:t xml:space="preserve">la dimostrazione che il fatto è stato commesso nell’esclusivo interesse dell’agente oppure eludendo fraudolentemente i modelli di organizzazione e di gestione o che non vi è stata omessa o insufficiente vigilanza da parte dell’organismo di controllo; </w:t>
      </w:r>
    </w:p>
    <w:p w14:paraId="2A4DB947" w14:textId="0184CA8A" w:rsidR="00815F5F" w:rsidRPr="00815F5F" w:rsidRDefault="00275695" w:rsidP="00C16DF0">
      <w:pPr>
        <w:widowControl/>
        <w:numPr>
          <w:ilvl w:val="0"/>
          <w:numId w:val="37"/>
        </w:numPr>
        <w:tabs>
          <w:tab w:val="num" w:pos="567"/>
        </w:tabs>
        <w:adjustRightInd/>
        <w:spacing w:after="120" w:line="276" w:lineRule="auto"/>
        <w:ind w:left="567" w:hanging="567"/>
        <w:textAlignment w:val="auto"/>
        <w:rPr>
          <w:rFonts w:ascii="Verdana" w:hAnsi="Verdana" w:cs="Arial"/>
          <w:i/>
          <w:sz w:val="16"/>
          <w:szCs w:val="16"/>
        </w:rPr>
      </w:pPr>
      <w:r w:rsidRPr="00815F5F">
        <w:rPr>
          <w:rFonts w:ascii="Verdana" w:hAnsi="Verdana" w:cs="Arial"/>
          <w:i/>
          <w:sz w:val="16"/>
          <w:szCs w:val="16"/>
        </w:rPr>
        <w:lastRenderedPageBreak/>
        <w:t xml:space="preserve">la presente dichiarazione </w:t>
      </w:r>
      <w:r w:rsidR="00815F5F" w:rsidRPr="00815F5F">
        <w:rPr>
          <w:rFonts w:ascii="Verdana" w:hAnsi="Verdana" w:cs="Arial"/>
          <w:i/>
          <w:sz w:val="16"/>
          <w:szCs w:val="16"/>
        </w:rPr>
        <w:t>d</w:t>
      </w:r>
      <w:r w:rsidRPr="00815F5F">
        <w:rPr>
          <w:rFonts w:ascii="Verdana" w:hAnsi="Verdana" w:cs="Arial"/>
          <w:i/>
          <w:sz w:val="16"/>
          <w:szCs w:val="16"/>
        </w:rPr>
        <w:t xml:space="preserve">ovrà essere </w:t>
      </w:r>
      <w:r w:rsidR="00815F5F" w:rsidRPr="00815F5F">
        <w:rPr>
          <w:rFonts w:ascii="Verdana" w:hAnsi="Verdana" w:cs="Arial"/>
          <w:i/>
          <w:sz w:val="16"/>
          <w:szCs w:val="16"/>
        </w:rPr>
        <w:t>presentat</w:t>
      </w:r>
      <w:r w:rsidR="00815F5F">
        <w:rPr>
          <w:rFonts w:ascii="Verdana" w:hAnsi="Verdana" w:cs="Arial"/>
          <w:i/>
          <w:sz w:val="16"/>
          <w:szCs w:val="16"/>
        </w:rPr>
        <w:t>a</w:t>
      </w:r>
      <w:r w:rsidR="00815F5F" w:rsidRPr="00815F5F">
        <w:rPr>
          <w:rFonts w:ascii="Verdana" w:hAnsi="Verdana" w:cs="Arial"/>
          <w:i/>
          <w:sz w:val="16"/>
          <w:szCs w:val="16"/>
        </w:rPr>
        <w:t xml:space="preserve"> e sottoscritt</w:t>
      </w:r>
      <w:r w:rsidR="00815F5F">
        <w:rPr>
          <w:rFonts w:ascii="Verdana" w:hAnsi="Verdana" w:cs="Arial"/>
          <w:i/>
          <w:sz w:val="16"/>
          <w:szCs w:val="16"/>
        </w:rPr>
        <w:t>a</w:t>
      </w:r>
      <w:r w:rsidR="00815F5F" w:rsidRPr="00815F5F">
        <w:rPr>
          <w:rFonts w:ascii="Verdana" w:hAnsi="Verdana" w:cs="Arial"/>
          <w:i/>
          <w:sz w:val="16"/>
          <w:szCs w:val="16"/>
        </w:rPr>
        <w:t xml:space="preserve"> digitalmente, oltre che dall’impresa ausiliaria in caso di avvalimento:</w:t>
      </w:r>
    </w:p>
    <w:p w14:paraId="02C9B389" w14:textId="58AA0BC0" w:rsidR="00815F5F" w:rsidRPr="00A23EDF" w:rsidRDefault="00815F5F" w:rsidP="00A23EDF">
      <w:pPr>
        <w:pStyle w:val="Paragrafoelenco"/>
        <w:widowControl/>
        <w:numPr>
          <w:ilvl w:val="0"/>
          <w:numId w:val="38"/>
        </w:numPr>
        <w:tabs>
          <w:tab w:val="num" w:pos="567"/>
        </w:tabs>
        <w:adjustRightInd/>
        <w:spacing w:after="120" w:line="276" w:lineRule="auto"/>
        <w:ind w:left="1134" w:hanging="425"/>
        <w:textAlignment w:val="auto"/>
        <w:rPr>
          <w:rFonts w:ascii="Verdana" w:hAnsi="Verdana"/>
          <w:i/>
          <w:sz w:val="16"/>
          <w:szCs w:val="16"/>
        </w:rPr>
      </w:pPr>
      <w:r w:rsidRPr="00A23EDF">
        <w:rPr>
          <w:rFonts w:ascii="Verdana" w:hAnsi="Verdana"/>
          <w:i/>
          <w:sz w:val="16"/>
          <w:szCs w:val="16"/>
        </w:rPr>
        <w:t xml:space="preserve">nel caso di raggruppamento temporaneo di concorrenti, consorzio ordinario di concorrenti, GEIE, da tutti gli operatori economici che partecipano alla procedura in forma congiunta; </w:t>
      </w:r>
    </w:p>
    <w:p w14:paraId="0EF940FA" w14:textId="77777777" w:rsidR="00815F5F" w:rsidRPr="00A23EDF" w:rsidRDefault="00815F5F" w:rsidP="00A23EDF">
      <w:pPr>
        <w:pStyle w:val="Paragrafoelenco"/>
        <w:widowControl/>
        <w:numPr>
          <w:ilvl w:val="0"/>
          <w:numId w:val="38"/>
        </w:numPr>
        <w:tabs>
          <w:tab w:val="num" w:pos="567"/>
        </w:tabs>
        <w:adjustRightInd/>
        <w:spacing w:after="120" w:line="276" w:lineRule="auto"/>
        <w:ind w:left="1134" w:hanging="425"/>
        <w:textAlignment w:val="auto"/>
        <w:rPr>
          <w:rFonts w:ascii="Verdana" w:hAnsi="Verdana"/>
          <w:i/>
          <w:sz w:val="16"/>
          <w:szCs w:val="16"/>
        </w:rPr>
      </w:pPr>
      <w:r w:rsidRPr="00A23EDF">
        <w:rPr>
          <w:rFonts w:ascii="Verdana" w:hAnsi="Verdana"/>
          <w:i/>
          <w:sz w:val="16"/>
          <w:szCs w:val="16"/>
        </w:rPr>
        <w:t>nel caso di aggregazioni di imprese di rete, da ognuna delle imprese retiste, se l’intera rete partecipa, ovvero dall’organo comune e dalle singole imprese retiste indicate;</w:t>
      </w:r>
    </w:p>
    <w:p w14:paraId="0B3E5EC3" w14:textId="77777777" w:rsidR="00815F5F" w:rsidRPr="00A23EDF" w:rsidRDefault="00815F5F" w:rsidP="00A23EDF">
      <w:pPr>
        <w:pStyle w:val="Paragrafoelenco"/>
        <w:widowControl/>
        <w:numPr>
          <w:ilvl w:val="0"/>
          <w:numId w:val="38"/>
        </w:numPr>
        <w:tabs>
          <w:tab w:val="num" w:pos="567"/>
        </w:tabs>
        <w:adjustRightInd/>
        <w:spacing w:after="120" w:line="276" w:lineRule="auto"/>
        <w:ind w:left="1134" w:hanging="425"/>
        <w:textAlignment w:val="auto"/>
        <w:rPr>
          <w:rFonts w:ascii="Verdana" w:hAnsi="Verdana"/>
          <w:i/>
          <w:sz w:val="16"/>
          <w:szCs w:val="16"/>
        </w:rPr>
      </w:pPr>
      <w:r w:rsidRPr="00A23EDF">
        <w:rPr>
          <w:rFonts w:ascii="Verdana" w:hAnsi="Verdana"/>
          <w:i/>
          <w:sz w:val="16"/>
          <w:szCs w:val="16"/>
        </w:rPr>
        <w:t>nel caso di consorzi di cooperative, di consorzi artigiani e di consorzi stabili, dal consorzio e dalle imprese consorziate designate esecutrici.</w:t>
      </w:r>
    </w:p>
    <w:p w14:paraId="72CD875C" w14:textId="77777777" w:rsidR="00275695" w:rsidRPr="00815F5F" w:rsidRDefault="00275695" w:rsidP="00275695">
      <w:pPr>
        <w:widowControl/>
        <w:numPr>
          <w:ilvl w:val="0"/>
          <w:numId w:val="37"/>
        </w:numPr>
        <w:tabs>
          <w:tab w:val="num" w:pos="567"/>
        </w:tabs>
        <w:adjustRightInd/>
        <w:spacing w:after="120" w:line="276" w:lineRule="auto"/>
        <w:ind w:left="567" w:hanging="567"/>
        <w:textAlignment w:val="auto"/>
        <w:rPr>
          <w:rFonts w:ascii="Verdana" w:hAnsi="Verdana" w:cs="Arial"/>
          <w:i/>
          <w:sz w:val="16"/>
          <w:szCs w:val="16"/>
        </w:rPr>
      </w:pPr>
      <w:r w:rsidRPr="00815F5F">
        <w:rPr>
          <w:rFonts w:ascii="Verdana" w:hAnsi="Verdana" w:cs="Arial"/>
          <w:i/>
          <w:sz w:val="16"/>
          <w:szCs w:val="16"/>
        </w:rPr>
        <w:t>all’atto della compilazione, selezionare le opzioni a compilazione alternativa barrando il relativo riquadro, in maniera tale che la scelta del soggetto che compila sia chiaramente espressa;</w:t>
      </w:r>
    </w:p>
    <w:p w14:paraId="51CED9B8" w14:textId="77777777" w:rsidR="00275695" w:rsidRPr="00815F5F" w:rsidRDefault="00275695" w:rsidP="00275695">
      <w:pPr>
        <w:widowControl/>
        <w:numPr>
          <w:ilvl w:val="0"/>
          <w:numId w:val="37"/>
        </w:numPr>
        <w:tabs>
          <w:tab w:val="num" w:pos="567"/>
        </w:tabs>
        <w:adjustRightInd/>
        <w:spacing w:after="120" w:line="276" w:lineRule="auto"/>
        <w:ind w:left="567" w:hanging="567"/>
        <w:textAlignment w:val="auto"/>
        <w:rPr>
          <w:rFonts w:ascii="Verdana" w:hAnsi="Verdana" w:cs="Arial"/>
          <w:i/>
          <w:sz w:val="16"/>
          <w:szCs w:val="16"/>
        </w:rPr>
      </w:pPr>
      <w:r w:rsidRPr="00815F5F">
        <w:rPr>
          <w:rFonts w:ascii="Verdana" w:hAnsi="Verdana"/>
          <w:i/>
          <w:sz w:val="16"/>
          <w:szCs w:val="16"/>
        </w:rPr>
        <w:t>il presente documento è redatto su supporto informatico ed è sottoscritto mediante apposizione della firma digitale.</w:t>
      </w:r>
    </w:p>
    <w:p w14:paraId="72F8C398" w14:textId="2583C3B3" w:rsidR="00F70A49" w:rsidRPr="00063BDF" w:rsidRDefault="00275695" w:rsidP="00063BDF">
      <w:pPr>
        <w:widowControl/>
        <w:numPr>
          <w:ilvl w:val="0"/>
          <w:numId w:val="37"/>
        </w:numPr>
        <w:tabs>
          <w:tab w:val="num" w:pos="567"/>
        </w:tabs>
        <w:adjustRightInd/>
        <w:spacing w:after="120" w:line="276" w:lineRule="auto"/>
        <w:ind w:left="567" w:hanging="567"/>
        <w:textAlignment w:val="auto"/>
        <w:rPr>
          <w:rFonts w:ascii="Verdana" w:hAnsi="Verdana" w:cs="Arial"/>
          <w:i/>
          <w:sz w:val="16"/>
          <w:szCs w:val="16"/>
        </w:rPr>
      </w:pPr>
      <w:r w:rsidRPr="00815F5F">
        <w:rPr>
          <w:rFonts w:ascii="Verdana" w:hAnsi="Verdana" w:cs="Arial"/>
          <w:i/>
          <w:sz w:val="16"/>
          <w:szCs w:val="16"/>
        </w:rPr>
        <w:t>le clausole obbligatorie non potranno essere oggetto di spunta e/o eliminazione.</w:t>
      </w:r>
    </w:p>
    <w:sectPr w:rsidR="00F70A49" w:rsidRPr="00063BDF" w:rsidSect="00F4575A">
      <w:headerReference w:type="default" r:id="rId12"/>
      <w:footerReference w:type="default" r:id="rId13"/>
      <w:headerReference w:type="first" r:id="rId14"/>
      <w:footerReference w:type="first" r:id="rId15"/>
      <w:pgSz w:w="11906" w:h="16838"/>
      <w:pgMar w:top="1418" w:right="1134" w:bottom="1134" w:left="1134" w:header="567" w:footer="85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2592E8" w14:textId="77777777" w:rsidR="00893687" w:rsidRDefault="00893687">
      <w:r>
        <w:separator/>
      </w:r>
    </w:p>
  </w:endnote>
  <w:endnote w:type="continuationSeparator" w:id="0">
    <w:p w14:paraId="61E843CA" w14:textId="77777777" w:rsidR="00893687" w:rsidRDefault="00893687">
      <w:r>
        <w:continuationSeparator/>
      </w:r>
    </w:p>
  </w:endnote>
  <w:endnote w:type="continuationNotice" w:id="1">
    <w:p w14:paraId="39A5726B" w14:textId="77777777" w:rsidR="00893687" w:rsidRDefault="0089368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Bold">
    <w:altName w:val="Verdana"/>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5390783"/>
      <w:docPartObj>
        <w:docPartGallery w:val="Page Numbers (Bottom of Page)"/>
        <w:docPartUnique/>
      </w:docPartObj>
    </w:sdtPr>
    <w:sdtEndPr>
      <w:rPr>
        <w:sz w:val="16"/>
      </w:rPr>
    </w:sdtEndPr>
    <w:sdtContent>
      <w:p w14:paraId="137AA620" w14:textId="77777777" w:rsidR="00F04328" w:rsidRDefault="00F04328" w:rsidP="00C60CB7">
        <w:pPr>
          <w:pStyle w:val="Pidipagina"/>
          <w:jc w:val="center"/>
        </w:pPr>
      </w:p>
      <w:p w14:paraId="30E9066B" w14:textId="467BB925" w:rsidR="00C16DF0" w:rsidRPr="00C60CB7" w:rsidRDefault="00C16DF0" w:rsidP="00C60CB7">
        <w:pPr>
          <w:pStyle w:val="Pidipagina"/>
          <w:jc w:val="center"/>
          <w:rPr>
            <w:sz w:val="16"/>
          </w:rPr>
        </w:pPr>
        <w:r w:rsidRPr="00C60CB7">
          <w:rPr>
            <w:sz w:val="16"/>
          </w:rPr>
          <w:fldChar w:fldCharType="begin"/>
        </w:r>
        <w:r w:rsidRPr="0095598D">
          <w:rPr>
            <w:sz w:val="16"/>
          </w:rPr>
          <w:instrText>PAGE   \* MERGEFORMAT</w:instrText>
        </w:r>
        <w:r w:rsidRPr="00C60CB7">
          <w:rPr>
            <w:sz w:val="16"/>
          </w:rPr>
          <w:fldChar w:fldCharType="separate"/>
        </w:r>
        <w:r>
          <w:rPr>
            <w:noProof/>
            <w:sz w:val="16"/>
          </w:rPr>
          <w:t>18</w:t>
        </w:r>
        <w:r w:rsidRPr="00C60CB7">
          <w:rPr>
            <w:sz w:val="16"/>
          </w:rPr>
          <w:fldChar w:fldCharType="end"/>
        </w:r>
      </w:p>
    </w:sdtContent>
  </w:sdt>
  <w:p w14:paraId="76A8004C" w14:textId="77777777" w:rsidR="00C16DF0" w:rsidRDefault="00C16DF0">
    <w:pPr>
      <w:pStyle w:val="INPS052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904554"/>
      <w:docPartObj>
        <w:docPartGallery w:val="Page Numbers (Bottom of Page)"/>
        <w:docPartUnique/>
      </w:docPartObj>
    </w:sdtPr>
    <w:sdtEndPr>
      <w:rPr>
        <w:sz w:val="16"/>
      </w:rPr>
    </w:sdtEndPr>
    <w:sdtContent>
      <w:p w14:paraId="4241DF6F" w14:textId="29BADAEA" w:rsidR="00C16DF0" w:rsidRPr="00C60CB7" w:rsidRDefault="00C16DF0">
        <w:pPr>
          <w:pStyle w:val="Pidipagina"/>
          <w:jc w:val="center"/>
          <w:rPr>
            <w:sz w:val="16"/>
          </w:rPr>
        </w:pPr>
        <w:r w:rsidRPr="00A1033B">
          <w:rPr>
            <w:sz w:val="16"/>
          </w:rPr>
          <w:fldChar w:fldCharType="begin"/>
        </w:r>
        <w:r w:rsidRPr="00A1033B">
          <w:rPr>
            <w:sz w:val="16"/>
          </w:rPr>
          <w:instrText>PAGE   \* MERGEFORMAT</w:instrText>
        </w:r>
        <w:r w:rsidRPr="00A1033B">
          <w:rPr>
            <w:sz w:val="16"/>
          </w:rPr>
          <w:fldChar w:fldCharType="separate"/>
        </w:r>
        <w:r>
          <w:rPr>
            <w:noProof/>
            <w:sz w:val="16"/>
          </w:rPr>
          <w:t>1</w:t>
        </w:r>
        <w:r w:rsidRPr="00A1033B">
          <w:rPr>
            <w:sz w:val="16"/>
          </w:rPr>
          <w:fldChar w:fldCharType="end"/>
        </w:r>
      </w:p>
    </w:sdtContent>
  </w:sdt>
  <w:p w14:paraId="742574F8" w14:textId="77777777" w:rsidR="00C16DF0" w:rsidRPr="007C0A06" w:rsidRDefault="00C16DF0" w:rsidP="007C0A0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B19A7C" w14:textId="77777777" w:rsidR="00893687" w:rsidRDefault="00893687">
      <w:r>
        <w:separator/>
      </w:r>
    </w:p>
  </w:footnote>
  <w:footnote w:type="continuationSeparator" w:id="0">
    <w:p w14:paraId="3D0F2D49" w14:textId="77777777" w:rsidR="00893687" w:rsidRDefault="00893687">
      <w:r>
        <w:continuationSeparator/>
      </w:r>
    </w:p>
  </w:footnote>
  <w:footnote w:type="continuationNotice" w:id="1">
    <w:p w14:paraId="341D63BD" w14:textId="77777777" w:rsidR="00893687" w:rsidRDefault="00893687">
      <w:pPr>
        <w:spacing w:line="240" w:lineRule="auto"/>
      </w:pPr>
    </w:p>
  </w:footnote>
  <w:footnote w:id="2">
    <w:p w14:paraId="4C749CC6" w14:textId="77777777" w:rsidR="00C16DF0" w:rsidRPr="009F0E2A" w:rsidRDefault="00C16DF0" w:rsidP="00BB1530">
      <w:pPr>
        <w:pStyle w:val="Testonotaapidipagina"/>
        <w:rPr>
          <w:rFonts w:ascii="Verdana" w:hAnsi="Verdana"/>
          <w:sz w:val="16"/>
          <w:szCs w:val="16"/>
        </w:rPr>
      </w:pPr>
      <w:r w:rsidRPr="009F0E2A">
        <w:rPr>
          <w:rStyle w:val="Rimandonotaapidipagina"/>
          <w:rFonts w:ascii="Verdana" w:hAnsi="Verdana"/>
          <w:sz w:val="16"/>
          <w:szCs w:val="16"/>
        </w:rPr>
        <w:footnoteRef/>
      </w:r>
      <w:r w:rsidRPr="009F0E2A">
        <w:rPr>
          <w:rFonts w:ascii="Verdana" w:hAnsi="Verdana"/>
          <w:sz w:val="16"/>
          <w:szCs w:val="16"/>
        </w:rPr>
        <w:t xml:space="preserve"> </w:t>
      </w:r>
      <w:r>
        <w:rPr>
          <w:rFonts w:ascii="Verdana" w:hAnsi="Verdana"/>
          <w:sz w:val="16"/>
          <w:szCs w:val="16"/>
        </w:rPr>
        <w:t>P</w:t>
      </w:r>
      <w:r w:rsidRPr="009F0E2A">
        <w:rPr>
          <w:rFonts w:ascii="Verdana" w:hAnsi="Verdana"/>
          <w:sz w:val="16"/>
          <w:szCs w:val="16"/>
        </w:rPr>
        <w:t>er indicazioni relative all’identificazione dei “</w:t>
      </w:r>
      <w:r w:rsidRPr="009F0E2A">
        <w:rPr>
          <w:rFonts w:ascii="Verdana" w:hAnsi="Verdana"/>
          <w:i/>
          <w:sz w:val="16"/>
          <w:szCs w:val="16"/>
        </w:rPr>
        <w:t>membri del consiglio di amministrazione cui sia stata conferita la legale rappresentanza, di direzione o di vigilanza</w:t>
      </w:r>
      <w:r w:rsidRPr="009F0E2A">
        <w:rPr>
          <w:rFonts w:ascii="Verdana" w:hAnsi="Verdana"/>
          <w:sz w:val="16"/>
          <w:szCs w:val="16"/>
        </w:rPr>
        <w:t>” e “</w:t>
      </w:r>
      <w:r w:rsidRPr="009F0E2A">
        <w:rPr>
          <w:rFonts w:ascii="Verdana" w:hAnsi="Verdana"/>
          <w:i/>
          <w:sz w:val="16"/>
          <w:szCs w:val="16"/>
        </w:rPr>
        <w:t>dei soggetti muniti di poteri di rappresentanza, di direzione o di controllo</w:t>
      </w:r>
      <w:r w:rsidRPr="009F0E2A">
        <w:rPr>
          <w:rFonts w:ascii="Verdana" w:hAnsi="Verdana"/>
          <w:sz w:val="16"/>
          <w:szCs w:val="16"/>
        </w:rPr>
        <w:t>” si rinvia anche al Comunicato A.N.A.C. del 08 novembre 2017</w:t>
      </w:r>
      <w:r>
        <w:rPr>
          <w:rFonts w:ascii="Verdana" w:hAnsi="Verdana"/>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F43924" w14:textId="43F7BD47" w:rsidR="00C16DF0" w:rsidRDefault="00493D01" w:rsidP="00493D01">
    <w:pPr>
      <w:widowControl/>
      <w:tabs>
        <w:tab w:val="center" w:pos="4819"/>
        <w:tab w:val="right" w:pos="9638"/>
      </w:tabs>
      <w:adjustRightInd/>
      <w:spacing w:before="120" w:after="120" w:line="276" w:lineRule="auto"/>
      <w:jc w:val="center"/>
      <w:textAlignment w:val="auto"/>
      <w:rPr>
        <w:rFonts w:ascii="Verdana" w:hAnsi="Verdana"/>
        <w:i/>
        <w:sz w:val="16"/>
        <w:szCs w:val="24"/>
        <w:lang w:val="x-none"/>
      </w:rPr>
    </w:pPr>
    <w:r w:rsidRPr="00493D01">
      <w:rPr>
        <w:rFonts w:ascii="Verdana" w:hAnsi="Verdana"/>
        <w:sz w:val="16"/>
        <w:szCs w:val="24"/>
      </w:rPr>
      <w:t xml:space="preserve">Richiesta di Offerta mediante Mercato Elettronico della Pubblica Amministrazione (MEPA), </w:t>
    </w:r>
    <w:r w:rsidRPr="00493D01">
      <w:rPr>
        <w:rFonts w:ascii="Verdana" w:hAnsi="Verdana"/>
        <w:sz w:val="16"/>
        <w:szCs w:val="24"/>
        <w:lang w:val="x-none"/>
      </w:rPr>
      <w:t>ai sensi dell’art. 36, comma 2, lett. b) del D.lgs. 50/2016</w:t>
    </w:r>
    <w:r w:rsidRPr="00493D01">
      <w:rPr>
        <w:rFonts w:ascii="Verdana" w:hAnsi="Verdana"/>
        <w:sz w:val="16"/>
        <w:szCs w:val="24"/>
        <w:lang w:val="x-none" w:bidi="it-IT"/>
      </w:rPr>
      <w:t>,</w:t>
    </w:r>
    <w:r w:rsidRPr="00493D01">
      <w:rPr>
        <w:rFonts w:ascii="Verdana" w:hAnsi="Verdana"/>
        <w:sz w:val="16"/>
        <w:szCs w:val="24"/>
        <w:lang w:val="x-none"/>
      </w:rPr>
      <w:t xml:space="preserve"> </w:t>
    </w:r>
    <w:r w:rsidRPr="00493D01">
      <w:rPr>
        <w:rFonts w:ascii="Verdana" w:hAnsi="Verdana"/>
        <w:sz w:val="16"/>
        <w:szCs w:val="24"/>
      </w:rPr>
      <w:t xml:space="preserve">per </w:t>
    </w:r>
    <w:r w:rsidRPr="00493D01">
      <w:rPr>
        <w:rFonts w:ascii="Verdana" w:hAnsi="Verdana"/>
        <w:sz w:val="16"/>
        <w:szCs w:val="24"/>
        <w:lang w:val="x-none"/>
      </w:rPr>
      <w:t xml:space="preserve">l’affidamento del </w:t>
    </w:r>
    <w:r w:rsidRPr="00493D01">
      <w:rPr>
        <w:rFonts w:ascii="Verdana" w:hAnsi="Verdana"/>
        <w:i/>
        <w:sz w:val="16"/>
        <w:szCs w:val="24"/>
        <w:lang w:val="x-none"/>
      </w:rPr>
      <w:t>«</w:t>
    </w:r>
    <w:r w:rsidR="009E62B6" w:rsidRPr="009E62B6">
      <w:rPr>
        <w:rFonts w:ascii="Verdana" w:hAnsi="Verdana"/>
        <w:i/>
        <w:sz w:val="16"/>
        <w:szCs w:val="24"/>
        <w:lang w:val="x-none"/>
      </w:rPr>
      <w:t>Servizio di locazione temporanea di locali, arredati e attrezzati, situati nel territorio comunale di Roma, ove svolgere le operazioni concorsuali del Concorso pubblico, per esami, volto all’assunzione, a tempo indeterminato, di n.165 posti nei ruoli del personale dell’INPS, area C, posizione economica C1, profilo informatico</w:t>
    </w:r>
    <w:r w:rsidRPr="00493D01">
      <w:rPr>
        <w:rFonts w:ascii="Verdana" w:hAnsi="Verdana"/>
        <w:i/>
        <w:sz w:val="16"/>
        <w:szCs w:val="24"/>
        <w:lang w:val="x-none"/>
      </w:rPr>
      <w:t>»</w:t>
    </w:r>
  </w:p>
  <w:p w14:paraId="39798CD1" w14:textId="77777777" w:rsidR="00493D01" w:rsidRPr="00493D01" w:rsidRDefault="00493D01" w:rsidP="00493D01">
    <w:pPr>
      <w:widowControl/>
      <w:tabs>
        <w:tab w:val="center" w:pos="4819"/>
        <w:tab w:val="right" w:pos="9638"/>
      </w:tabs>
      <w:adjustRightInd/>
      <w:spacing w:before="120" w:after="120" w:line="276" w:lineRule="auto"/>
      <w:jc w:val="center"/>
      <w:textAlignment w:val="auto"/>
      <w:rPr>
        <w:rFonts w:ascii="Verdana" w:hAnsi="Verdana"/>
        <w:sz w:val="16"/>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1595D" w14:textId="6A22CD4D" w:rsidR="00C16DF0" w:rsidRPr="00493D01" w:rsidRDefault="00493D01" w:rsidP="00493D01">
    <w:pPr>
      <w:widowControl/>
      <w:tabs>
        <w:tab w:val="center" w:pos="4819"/>
        <w:tab w:val="right" w:pos="9638"/>
      </w:tabs>
      <w:adjustRightInd/>
      <w:spacing w:before="120" w:after="120" w:line="276" w:lineRule="auto"/>
      <w:jc w:val="center"/>
      <w:textAlignment w:val="auto"/>
      <w:rPr>
        <w:rFonts w:ascii="Verdana" w:hAnsi="Verdana"/>
        <w:sz w:val="16"/>
        <w:szCs w:val="24"/>
      </w:rPr>
    </w:pPr>
    <w:r w:rsidRPr="00493D01">
      <w:rPr>
        <w:rFonts w:ascii="Verdana" w:hAnsi="Verdana"/>
        <w:sz w:val="16"/>
        <w:szCs w:val="24"/>
      </w:rPr>
      <w:t xml:space="preserve">Richiesta di Offerta mediante Mercato Elettronico della Pubblica Amministrazione (MEPA), </w:t>
    </w:r>
    <w:r w:rsidRPr="00493D01">
      <w:rPr>
        <w:rFonts w:ascii="Verdana" w:hAnsi="Verdana"/>
        <w:sz w:val="16"/>
        <w:szCs w:val="24"/>
        <w:lang w:val="x-none"/>
      </w:rPr>
      <w:t>ai sensi dell’art. 36, comma 2, lett. b) del D.lgs. 50/2016</w:t>
    </w:r>
    <w:r w:rsidRPr="00493D01">
      <w:rPr>
        <w:rFonts w:ascii="Verdana" w:hAnsi="Verdana"/>
        <w:sz w:val="16"/>
        <w:szCs w:val="24"/>
        <w:lang w:val="x-none" w:bidi="it-IT"/>
      </w:rPr>
      <w:t>,</w:t>
    </w:r>
    <w:r w:rsidRPr="00493D01">
      <w:rPr>
        <w:rFonts w:ascii="Verdana" w:hAnsi="Verdana"/>
        <w:sz w:val="16"/>
        <w:szCs w:val="24"/>
        <w:lang w:val="x-none"/>
      </w:rPr>
      <w:t xml:space="preserve"> </w:t>
    </w:r>
    <w:r w:rsidRPr="00493D01">
      <w:rPr>
        <w:rFonts w:ascii="Verdana" w:hAnsi="Verdana"/>
        <w:sz w:val="16"/>
        <w:szCs w:val="24"/>
      </w:rPr>
      <w:t xml:space="preserve">per </w:t>
    </w:r>
    <w:r w:rsidRPr="00493D01">
      <w:rPr>
        <w:rFonts w:ascii="Verdana" w:hAnsi="Verdana"/>
        <w:sz w:val="16"/>
        <w:szCs w:val="24"/>
        <w:lang w:val="x-none"/>
      </w:rPr>
      <w:t xml:space="preserve">l’affidamento del </w:t>
    </w:r>
    <w:r w:rsidRPr="00493D01">
      <w:rPr>
        <w:rFonts w:ascii="Verdana" w:hAnsi="Verdana"/>
        <w:i/>
        <w:sz w:val="16"/>
        <w:szCs w:val="24"/>
        <w:lang w:val="x-none"/>
      </w:rPr>
      <w:t>«</w:t>
    </w:r>
    <w:r w:rsidR="009E62B6" w:rsidRPr="009E62B6">
      <w:rPr>
        <w:rFonts w:ascii="Verdana" w:eastAsia="Calibri" w:hAnsi="Verdana"/>
        <w:i/>
        <w:iCs/>
        <w:sz w:val="16"/>
        <w:szCs w:val="16"/>
        <w:lang w:bidi="it-IT"/>
      </w:rPr>
      <w:t>Servizio di locazione temporanea di locali, arredati e attrezzati, situati nel territorio comunale di Roma, ove svolgere le operazioni concorsuali del Concorso pubblico, per esami, volto all’assunzione, a tempo indeterminato, di n.165 posti nei ruoli del personale dell’INPS, area C, posizione economica C1, profilo informatico</w:t>
    </w:r>
    <w:r w:rsidRPr="009E62B6">
      <w:rPr>
        <w:rFonts w:ascii="Verdana" w:hAnsi="Verdana"/>
        <w:i/>
        <w:sz w:val="16"/>
        <w:szCs w:val="24"/>
        <w:lang w:val="x-none"/>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singleLevel"/>
    <w:tmpl w:val="00000004"/>
    <w:name w:val="WW8Num3"/>
    <w:lvl w:ilvl="0">
      <w:start w:val="1"/>
      <w:numFmt w:val="bullet"/>
      <w:lvlText w:val=""/>
      <w:lvlJc w:val="left"/>
      <w:pPr>
        <w:tabs>
          <w:tab w:val="num" w:pos="360"/>
        </w:tabs>
        <w:ind w:left="360" w:hanging="360"/>
      </w:pPr>
      <w:rPr>
        <w:rFonts w:ascii="Wingdings" w:hAnsi="Wingdings"/>
      </w:rPr>
    </w:lvl>
  </w:abstractNum>
  <w:abstractNum w:abstractNumId="1" w15:restartNumberingAfterBreak="0">
    <w:nsid w:val="00000007"/>
    <w:multiLevelType w:val="singleLevel"/>
    <w:tmpl w:val="00000007"/>
    <w:name w:val="WW8Num15"/>
    <w:lvl w:ilvl="0">
      <w:start w:val="1"/>
      <w:numFmt w:val="bullet"/>
      <w:lvlText w:val=""/>
      <w:lvlJc w:val="left"/>
      <w:pPr>
        <w:tabs>
          <w:tab w:val="num" w:pos="708"/>
        </w:tabs>
        <w:ind w:left="720" w:hanging="360"/>
      </w:pPr>
      <w:rPr>
        <w:rFonts w:ascii="Wingdings" w:hAnsi="Wingdings" w:cs="Times New Roman" w:hint="default"/>
        <w:sz w:val="16"/>
        <w:szCs w:val="16"/>
        <w:lang w:val="it-IT"/>
      </w:rPr>
    </w:lvl>
  </w:abstractNum>
  <w:abstractNum w:abstractNumId="2" w15:restartNumberingAfterBreak="0">
    <w:nsid w:val="00BC4C6A"/>
    <w:multiLevelType w:val="hybridMultilevel"/>
    <w:tmpl w:val="85AA31F4"/>
    <w:lvl w:ilvl="0" w:tplc="68D64938">
      <w:numFmt w:val="bullet"/>
      <w:lvlText w:val="-"/>
      <w:lvlJc w:val="left"/>
      <w:pPr>
        <w:ind w:left="720" w:hanging="360"/>
      </w:pPr>
      <w:rPr>
        <w:rFonts w:ascii="Times New Roman" w:eastAsia="Times New Roman" w:hAnsi="Times New Roman" w:hint="default"/>
        <w:b w:val="0"/>
        <w:bCs w:val="0"/>
        <w:i w:val="0"/>
        <w:iCs w:val="0"/>
        <w:color w:val="auto"/>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1B36105"/>
    <w:multiLevelType w:val="hybridMultilevel"/>
    <w:tmpl w:val="7BDE7546"/>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29F4DA1"/>
    <w:multiLevelType w:val="hybridMultilevel"/>
    <w:tmpl w:val="F63E3768"/>
    <w:lvl w:ilvl="0" w:tplc="0D3E6EE2">
      <w:start w:val="1"/>
      <w:numFmt w:val="decimal"/>
      <w:pStyle w:val="Numeroelenco"/>
      <w:lvlText w:val="%1."/>
      <w:lvlJc w:val="left"/>
      <w:pPr>
        <w:tabs>
          <w:tab w:val="num" w:pos="360"/>
        </w:tabs>
        <w:ind w:left="360" w:hanging="360"/>
      </w:pPr>
      <w:rPr>
        <w:rFonts w:ascii="Verdana" w:hAnsi="Verdana" w:cs="Calibri" w:hint="default"/>
        <w:i w:val="0"/>
        <w:strike w:val="0"/>
        <w:dstrike w:val="0"/>
        <w:color w:val="auto"/>
        <w:u w:val="none"/>
        <w:effect w:val="none"/>
      </w:rPr>
    </w:lvl>
    <w:lvl w:ilvl="1" w:tplc="04100003">
      <w:start w:val="1"/>
      <w:numFmt w:val="bullet"/>
      <w:lvlText w:val="o"/>
      <w:lvlJc w:val="left"/>
      <w:pPr>
        <w:tabs>
          <w:tab w:val="num" w:pos="1800"/>
        </w:tabs>
        <w:ind w:left="1800" w:hanging="360"/>
      </w:pPr>
      <w:rPr>
        <w:rFonts w:ascii="Courier New" w:hAnsi="Courier New" w:cs="Courier New" w:hint="default"/>
      </w:rPr>
    </w:lvl>
    <w:lvl w:ilvl="2" w:tplc="04100005">
      <w:start w:val="1"/>
      <w:numFmt w:val="bullet"/>
      <w:lvlText w:val=""/>
      <w:lvlJc w:val="left"/>
      <w:pPr>
        <w:tabs>
          <w:tab w:val="num" w:pos="2520"/>
        </w:tabs>
        <w:ind w:left="2520" w:hanging="360"/>
      </w:pPr>
      <w:rPr>
        <w:rFonts w:ascii="Wingdings" w:hAnsi="Wingdings" w:hint="default"/>
      </w:rPr>
    </w:lvl>
    <w:lvl w:ilvl="3" w:tplc="04100001">
      <w:start w:val="1"/>
      <w:numFmt w:val="bullet"/>
      <w:lvlText w:val=""/>
      <w:lvlJc w:val="left"/>
      <w:pPr>
        <w:tabs>
          <w:tab w:val="num" w:pos="3240"/>
        </w:tabs>
        <w:ind w:left="3240" w:hanging="360"/>
      </w:pPr>
      <w:rPr>
        <w:rFonts w:ascii="Symbol" w:hAnsi="Symbol" w:hint="default"/>
      </w:rPr>
    </w:lvl>
    <w:lvl w:ilvl="4" w:tplc="04100003">
      <w:start w:val="1"/>
      <w:numFmt w:val="bullet"/>
      <w:lvlText w:val="o"/>
      <w:lvlJc w:val="left"/>
      <w:pPr>
        <w:tabs>
          <w:tab w:val="num" w:pos="3960"/>
        </w:tabs>
        <w:ind w:left="3960" w:hanging="360"/>
      </w:pPr>
      <w:rPr>
        <w:rFonts w:ascii="Courier New" w:hAnsi="Courier New" w:cs="Courier New" w:hint="default"/>
      </w:rPr>
    </w:lvl>
    <w:lvl w:ilvl="5" w:tplc="04100005">
      <w:start w:val="1"/>
      <w:numFmt w:val="bullet"/>
      <w:lvlText w:val=""/>
      <w:lvlJc w:val="left"/>
      <w:pPr>
        <w:tabs>
          <w:tab w:val="num" w:pos="4680"/>
        </w:tabs>
        <w:ind w:left="4680" w:hanging="360"/>
      </w:pPr>
      <w:rPr>
        <w:rFonts w:ascii="Wingdings" w:hAnsi="Wingdings" w:hint="default"/>
      </w:rPr>
    </w:lvl>
    <w:lvl w:ilvl="6" w:tplc="04100001">
      <w:start w:val="1"/>
      <w:numFmt w:val="bullet"/>
      <w:lvlText w:val=""/>
      <w:lvlJc w:val="left"/>
      <w:pPr>
        <w:tabs>
          <w:tab w:val="num" w:pos="5400"/>
        </w:tabs>
        <w:ind w:left="5400" w:hanging="360"/>
      </w:pPr>
      <w:rPr>
        <w:rFonts w:ascii="Symbol" w:hAnsi="Symbol" w:hint="default"/>
      </w:rPr>
    </w:lvl>
    <w:lvl w:ilvl="7" w:tplc="04100003">
      <w:start w:val="1"/>
      <w:numFmt w:val="bullet"/>
      <w:lvlText w:val="o"/>
      <w:lvlJc w:val="left"/>
      <w:pPr>
        <w:tabs>
          <w:tab w:val="num" w:pos="6120"/>
        </w:tabs>
        <w:ind w:left="6120" w:hanging="360"/>
      </w:pPr>
      <w:rPr>
        <w:rFonts w:ascii="Courier New" w:hAnsi="Courier New" w:cs="Courier New" w:hint="default"/>
      </w:rPr>
    </w:lvl>
    <w:lvl w:ilvl="8" w:tplc="04100005">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45C7499"/>
    <w:multiLevelType w:val="hybridMultilevel"/>
    <w:tmpl w:val="B7CE00E6"/>
    <w:lvl w:ilvl="0" w:tplc="EC8E926A">
      <w:start w:val="1"/>
      <w:numFmt w:val="decimal"/>
      <w:lvlText w:val="%1"/>
      <w:lvlJc w:val="left"/>
      <w:pPr>
        <w:ind w:left="1080" w:hanging="360"/>
      </w:pPr>
      <w:rPr>
        <w:rFonts w:hint="default"/>
        <w:b w:val="0"/>
        <w:i w:val="0"/>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6" w15:restartNumberingAfterBreak="0">
    <w:nsid w:val="063C68A7"/>
    <w:multiLevelType w:val="hybridMultilevel"/>
    <w:tmpl w:val="4D7E3F30"/>
    <w:lvl w:ilvl="0" w:tplc="0410000F">
      <w:start w:val="1"/>
      <w:numFmt w:val="decimal"/>
      <w:lvlText w:val="%1."/>
      <w:lvlJc w:val="left"/>
      <w:pPr>
        <w:ind w:left="1080" w:hanging="360"/>
      </w:pPr>
      <w:rPr>
        <w:rFonts w:hint="default"/>
        <w:b w:val="0"/>
        <w:i w:val="0"/>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7" w15:restartNumberingAfterBreak="0">
    <w:nsid w:val="08CF168D"/>
    <w:multiLevelType w:val="hybridMultilevel"/>
    <w:tmpl w:val="BC3CFD0A"/>
    <w:lvl w:ilvl="0" w:tplc="995E3238">
      <w:start w:val="1"/>
      <w:numFmt w:val="bullet"/>
      <w:lvlText w:val=""/>
      <w:lvlJc w:val="left"/>
      <w:pPr>
        <w:ind w:left="360" w:hanging="360"/>
      </w:pPr>
      <w:rPr>
        <w:rFonts w:ascii="Symbol" w:hAnsi="Symbol" w:hint="default"/>
        <w:b w:val="0"/>
        <w:i w:val="0"/>
        <w:sz w:val="24"/>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0ECB27BE"/>
    <w:multiLevelType w:val="hybridMultilevel"/>
    <w:tmpl w:val="FD0C5DA4"/>
    <w:lvl w:ilvl="0" w:tplc="CDE2CF28">
      <w:start w:val="1"/>
      <w:numFmt w:val="upperLetter"/>
      <w:lvlText w:val="%1."/>
      <w:lvlJc w:val="left"/>
      <w:pPr>
        <w:ind w:left="1572" w:hanging="360"/>
      </w:pPr>
      <w:rPr>
        <w:b/>
      </w:rPr>
    </w:lvl>
    <w:lvl w:ilvl="1" w:tplc="04100019" w:tentative="1">
      <w:start w:val="1"/>
      <w:numFmt w:val="lowerLetter"/>
      <w:lvlText w:val="%2."/>
      <w:lvlJc w:val="left"/>
      <w:pPr>
        <w:ind w:left="2292" w:hanging="360"/>
      </w:pPr>
    </w:lvl>
    <w:lvl w:ilvl="2" w:tplc="0410001B" w:tentative="1">
      <w:start w:val="1"/>
      <w:numFmt w:val="lowerRoman"/>
      <w:lvlText w:val="%3."/>
      <w:lvlJc w:val="right"/>
      <w:pPr>
        <w:ind w:left="3012" w:hanging="180"/>
      </w:pPr>
    </w:lvl>
    <w:lvl w:ilvl="3" w:tplc="0410000F" w:tentative="1">
      <w:start w:val="1"/>
      <w:numFmt w:val="decimal"/>
      <w:lvlText w:val="%4."/>
      <w:lvlJc w:val="left"/>
      <w:pPr>
        <w:ind w:left="3732" w:hanging="360"/>
      </w:pPr>
    </w:lvl>
    <w:lvl w:ilvl="4" w:tplc="04100019" w:tentative="1">
      <w:start w:val="1"/>
      <w:numFmt w:val="lowerLetter"/>
      <w:lvlText w:val="%5."/>
      <w:lvlJc w:val="left"/>
      <w:pPr>
        <w:ind w:left="4452" w:hanging="360"/>
      </w:pPr>
    </w:lvl>
    <w:lvl w:ilvl="5" w:tplc="0410001B" w:tentative="1">
      <w:start w:val="1"/>
      <w:numFmt w:val="lowerRoman"/>
      <w:lvlText w:val="%6."/>
      <w:lvlJc w:val="right"/>
      <w:pPr>
        <w:ind w:left="5172" w:hanging="180"/>
      </w:pPr>
    </w:lvl>
    <w:lvl w:ilvl="6" w:tplc="0410000F" w:tentative="1">
      <w:start w:val="1"/>
      <w:numFmt w:val="decimal"/>
      <w:lvlText w:val="%7."/>
      <w:lvlJc w:val="left"/>
      <w:pPr>
        <w:ind w:left="5892" w:hanging="360"/>
      </w:pPr>
    </w:lvl>
    <w:lvl w:ilvl="7" w:tplc="04100019" w:tentative="1">
      <w:start w:val="1"/>
      <w:numFmt w:val="lowerLetter"/>
      <w:lvlText w:val="%8."/>
      <w:lvlJc w:val="left"/>
      <w:pPr>
        <w:ind w:left="6612" w:hanging="360"/>
      </w:pPr>
    </w:lvl>
    <w:lvl w:ilvl="8" w:tplc="0410001B" w:tentative="1">
      <w:start w:val="1"/>
      <w:numFmt w:val="lowerRoman"/>
      <w:lvlText w:val="%9."/>
      <w:lvlJc w:val="right"/>
      <w:pPr>
        <w:ind w:left="7332" w:hanging="180"/>
      </w:pPr>
    </w:lvl>
  </w:abstractNum>
  <w:abstractNum w:abstractNumId="9" w15:restartNumberingAfterBreak="0">
    <w:nsid w:val="0F1F4E25"/>
    <w:multiLevelType w:val="hybridMultilevel"/>
    <w:tmpl w:val="C0120738"/>
    <w:lvl w:ilvl="0" w:tplc="4A84FD2C">
      <w:start w:val="1"/>
      <w:numFmt w:val="bullet"/>
      <w:lvlText w:val="o"/>
      <w:lvlJc w:val="left"/>
      <w:pPr>
        <w:ind w:left="1080" w:hanging="360"/>
      </w:pPr>
      <w:rPr>
        <w:rFonts w:ascii="Courier New" w:hAnsi="Courier New" w:cs="Courier New" w:hint="default"/>
        <w:sz w:val="24"/>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0" w15:restartNumberingAfterBreak="0">
    <w:nsid w:val="10786EEC"/>
    <w:multiLevelType w:val="hybridMultilevel"/>
    <w:tmpl w:val="29D67DC0"/>
    <w:lvl w:ilvl="0" w:tplc="5E22DCE0">
      <w:start w:val="1"/>
      <w:numFmt w:val="decimal"/>
      <w:lvlText w:val="B.%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1" w15:restartNumberingAfterBreak="0">
    <w:nsid w:val="12F31B92"/>
    <w:multiLevelType w:val="hybridMultilevel"/>
    <w:tmpl w:val="1E2E130A"/>
    <w:lvl w:ilvl="0" w:tplc="B9F2EEF6">
      <w:start w:val="1"/>
      <w:numFmt w:val="bullet"/>
      <w:lvlText w:val=""/>
      <w:lvlJc w:val="left"/>
      <w:pPr>
        <w:tabs>
          <w:tab w:val="num" w:pos="360"/>
        </w:tabs>
        <w:ind w:left="360" w:hanging="360"/>
      </w:pPr>
      <w:rPr>
        <w:rFonts w:ascii="Symbol" w:hAnsi="Symbol" w:hint="default"/>
        <w:b w:val="0"/>
        <w:i w:val="0"/>
        <w:sz w:val="24"/>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9C72A46"/>
    <w:multiLevelType w:val="hybridMultilevel"/>
    <w:tmpl w:val="E4A643DA"/>
    <w:lvl w:ilvl="0" w:tplc="995E3238">
      <w:start w:val="1"/>
      <w:numFmt w:val="bullet"/>
      <w:lvlText w:val=""/>
      <w:lvlJc w:val="left"/>
      <w:pPr>
        <w:ind w:left="1429" w:hanging="360"/>
      </w:pPr>
      <w:rPr>
        <w:rFonts w:ascii="Symbol" w:hAnsi="Symbol" w:hint="default"/>
        <w:b w:val="0"/>
        <w:i w:val="0"/>
        <w:sz w:val="24"/>
        <w:szCs w:val="28"/>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3" w15:restartNumberingAfterBreak="0">
    <w:nsid w:val="2609734B"/>
    <w:multiLevelType w:val="hybridMultilevel"/>
    <w:tmpl w:val="7E7E3E66"/>
    <w:lvl w:ilvl="0" w:tplc="E1B0BE72">
      <w:start w:val="1"/>
      <w:numFmt w:val="decimal"/>
      <w:lvlText w:val="%1."/>
      <w:lvlJc w:val="left"/>
      <w:pPr>
        <w:ind w:left="720" w:hanging="360"/>
      </w:pPr>
      <w:rPr>
        <w:rFonts w:ascii="Verdana" w:eastAsia="Verdana" w:hAnsi="Verdana" w:hint="default"/>
        <w:i w:val="0"/>
        <w:color w:val="auto"/>
        <w:spacing w:val="-1"/>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E6F18EE"/>
    <w:multiLevelType w:val="hybridMultilevel"/>
    <w:tmpl w:val="292830D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EAA6F1B"/>
    <w:multiLevelType w:val="hybridMultilevel"/>
    <w:tmpl w:val="D9401FFE"/>
    <w:lvl w:ilvl="0" w:tplc="B4CC7386">
      <w:start w:val="1"/>
      <w:numFmt w:val="bullet"/>
      <w:lvlText w:val=""/>
      <w:lvlJc w:val="left"/>
      <w:pPr>
        <w:ind w:left="2345" w:hanging="360"/>
      </w:pPr>
      <w:rPr>
        <w:rFonts w:ascii="Symbol" w:hAnsi="Symbol"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5B5251C"/>
    <w:multiLevelType w:val="hybridMultilevel"/>
    <w:tmpl w:val="C0B09160"/>
    <w:lvl w:ilvl="0" w:tplc="04100003">
      <w:start w:val="1"/>
      <w:numFmt w:val="bullet"/>
      <w:lvlText w:val="o"/>
      <w:lvlJc w:val="left"/>
      <w:pPr>
        <w:ind w:left="2847" w:hanging="360"/>
      </w:pPr>
      <w:rPr>
        <w:rFonts w:ascii="Courier New" w:hAnsi="Courier New" w:cs="Courier New" w:hint="default"/>
      </w:rPr>
    </w:lvl>
    <w:lvl w:ilvl="1" w:tplc="04100003">
      <w:start w:val="1"/>
      <w:numFmt w:val="bullet"/>
      <w:lvlText w:val="o"/>
      <w:lvlJc w:val="left"/>
      <w:pPr>
        <w:ind w:left="3567" w:hanging="360"/>
      </w:pPr>
      <w:rPr>
        <w:rFonts w:ascii="Courier New" w:hAnsi="Courier New" w:cs="Courier New" w:hint="default"/>
      </w:rPr>
    </w:lvl>
    <w:lvl w:ilvl="2" w:tplc="04100005">
      <w:start w:val="1"/>
      <w:numFmt w:val="bullet"/>
      <w:lvlText w:val=""/>
      <w:lvlJc w:val="left"/>
      <w:pPr>
        <w:ind w:left="4287" w:hanging="360"/>
      </w:pPr>
      <w:rPr>
        <w:rFonts w:ascii="Wingdings" w:hAnsi="Wingdings" w:hint="default"/>
      </w:rPr>
    </w:lvl>
    <w:lvl w:ilvl="3" w:tplc="04100001">
      <w:start w:val="1"/>
      <w:numFmt w:val="bullet"/>
      <w:lvlText w:val=""/>
      <w:lvlJc w:val="left"/>
      <w:pPr>
        <w:ind w:left="5007" w:hanging="360"/>
      </w:pPr>
      <w:rPr>
        <w:rFonts w:ascii="Symbol" w:hAnsi="Symbol" w:hint="default"/>
      </w:rPr>
    </w:lvl>
    <w:lvl w:ilvl="4" w:tplc="04100003">
      <w:start w:val="1"/>
      <w:numFmt w:val="bullet"/>
      <w:lvlText w:val="o"/>
      <w:lvlJc w:val="left"/>
      <w:pPr>
        <w:ind w:left="5727" w:hanging="360"/>
      </w:pPr>
      <w:rPr>
        <w:rFonts w:ascii="Courier New" w:hAnsi="Courier New" w:cs="Courier New" w:hint="default"/>
      </w:rPr>
    </w:lvl>
    <w:lvl w:ilvl="5" w:tplc="04100005">
      <w:start w:val="1"/>
      <w:numFmt w:val="bullet"/>
      <w:lvlText w:val=""/>
      <w:lvlJc w:val="left"/>
      <w:pPr>
        <w:ind w:left="6447" w:hanging="360"/>
      </w:pPr>
      <w:rPr>
        <w:rFonts w:ascii="Wingdings" w:hAnsi="Wingdings" w:hint="default"/>
      </w:rPr>
    </w:lvl>
    <w:lvl w:ilvl="6" w:tplc="04100001">
      <w:start w:val="1"/>
      <w:numFmt w:val="bullet"/>
      <w:lvlText w:val=""/>
      <w:lvlJc w:val="left"/>
      <w:pPr>
        <w:ind w:left="7167" w:hanging="360"/>
      </w:pPr>
      <w:rPr>
        <w:rFonts w:ascii="Symbol" w:hAnsi="Symbol" w:hint="default"/>
      </w:rPr>
    </w:lvl>
    <w:lvl w:ilvl="7" w:tplc="04100003">
      <w:start w:val="1"/>
      <w:numFmt w:val="bullet"/>
      <w:lvlText w:val="o"/>
      <w:lvlJc w:val="left"/>
      <w:pPr>
        <w:ind w:left="7887" w:hanging="360"/>
      </w:pPr>
      <w:rPr>
        <w:rFonts w:ascii="Courier New" w:hAnsi="Courier New" w:cs="Courier New" w:hint="default"/>
      </w:rPr>
    </w:lvl>
    <w:lvl w:ilvl="8" w:tplc="04100005">
      <w:start w:val="1"/>
      <w:numFmt w:val="bullet"/>
      <w:lvlText w:val=""/>
      <w:lvlJc w:val="left"/>
      <w:pPr>
        <w:ind w:left="8607" w:hanging="360"/>
      </w:pPr>
      <w:rPr>
        <w:rFonts w:ascii="Wingdings" w:hAnsi="Wingdings" w:hint="default"/>
      </w:rPr>
    </w:lvl>
  </w:abstractNum>
  <w:abstractNum w:abstractNumId="17" w15:restartNumberingAfterBreak="0">
    <w:nsid w:val="35BA6FAF"/>
    <w:multiLevelType w:val="hybridMultilevel"/>
    <w:tmpl w:val="15526A48"/>
    <w:lvl w:ilvl="0" w:tplc="A79EE684">
      <w:start w:val="1"/>
      <w:numFmt w:val="bullet"/>
      <w:lvlText w:val=""/>
      <w:lvlJc w:val="left"/>
      <w:pPr>
        <w:ind w:left="360" w:hanging="360"/>
      </w:pPr>
      <w:rPr>
        <w:rFonts w:ascii="Wingdings" w:hAnsi="Wingdings"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6C61107"/>
    <w:multiLevelType w:val="hybridMultilevel"/>
    <w:tmpl w:val="BA003460"/>
    <w:lvl w:ilvl="0" w:tplc="04100017">
      <w:start w:val="1"/>
      <w:numFmt w:val="lowerLetter"/>
      <w:lvlText w:val="%1)"/>
      <w:lvlJc w:val="left"/>
      <w:pPr>
        <w:ind w:left="1571" w:hanging="360"/>
      </w:pPr>
    </w:lvl>
    <w:lvl w:ilvl="1" w:tplc="04100019" w:tentative="1">
      <w:start w:val="1"/>
      <w:numFmt w:val="lowerLetter"/>
      <w:lvlText w:val="%2."/>
      <w:lvlJc w:val="left"/>
      <w:pPr>
        <w:ind w:left="2291" w:hanging="360"/>
      </w:pPr>
    </w:lvl>
    <w:lvl w:ilvl="2" w:tplc="0410001B" w:tentative="1">
      <w:start w:val="1"/>
      <w:numFmt w:val="lowerRoman"/>
      <w:lvlText w:val="%3."/>
      <w:lvlJc w:val="right"/>
      <w:pPr>
        <w:ind w:left="3011" w:hanging="180"/>
      </w:pPr>
    </w:lvl>
    <w:lvl w:ilvl="3" w:tplc="0410000F" w:tentative="1">
      <w:start w:val="1"/>
      <w:numFmt w:val="decimal"/>
      <w:lvlText w:val="%4."/>
      <w:lvlJc w:val="left"/>
      <w:pPr>
        <w:ind w:left="3731" w:hanging="360"/>
      </w:pPr>
    </w:lvl>
    <w:lvl w:ilvl="4" w:tplc="04100019" w:tentative="1">
      <w:start w:val="1"/>
      <w:numFmt w:val="lowerLetter"/>
      <w:lvlText w:val="%5."/>
      <w:lvlJc w:val="left"/>
      <w:pPr>
        <w:ind w:left="4451" w:hanging="360"/>
      </w:pPr>
    </w:lvl>
    <w:lvl w:ilvl="5" w:tplc="0410001B" w:tentative="1">
      <w:start w:val="1"/>
      <w:numFmt w:val="lowerRoman"/>
      <w:lvlText w:val="%6."/>
      <w:lvlJc w:val="right"/>
      <w:pPr>
        <w:ind w:left="5171" w:hanging="180"/>
      </w:pPr>
    </w:lvl>
    <w:lvl w:ilvl="6" w:tplc="0410000F" w:tentative="1">
      <w:start w:val="1"/>
      <w:numFmt w:val="decimal"/>
      <w:lvlText w:val="%7."/>
      <w:lvlJc w:val="left"/>
      <w:pPr>
        <w:ind w:left="5891" w:hanging="360"/>
      </w:pPr>
    </w:lvl>
    <w:lvl w:ilvl="7" w:tplc="04100019" w:tentative="1">
      <w:start w:val="1"/>
      <w:numFmt w:val="lowerLetter"/>
      <w:lvlText w:val="%8."/>
      <w:lvlJc w:val="left"/>
      <w:pPr>
        <w:ind w:left="6611" w:hanging="360"/>
      </w:pPr>
    </w:lvl>
    <w:lvl w:ilvl="8" w:tplc="0410001B" w:tentative="1">
      <w:start w:val="1"/>
      <w:numFmt w:val="lowerRoman"/>
      <w:lvlText w:val="%9."/>
      <w:lvlJc w:val="right"/>
      <w:pPr>
        <w:ind w:left="7331" w:hanging="180"/>
      </w:pPr>
    </w:lvl>
  </w:abstractNum>
  <w:abstractNum w:abstractNumId="19" w15:restartNumberingAfterBreak="0">
    <w:nsid w:val="3ADC3DA6"/>
    <w:multiLevelType w:val="hybridMultilevel"/>
    <w:tmpl w:val="4052D802"/>
    <w:lvl w:ilvl="0" w:tplc="8208E704">
      <w:start w:val="1"/>
      <w:numFmt w:val="upperLetter"/>
      <w:lvlText w:val="%1."/>
      <w:lvlJc w:val="left"/>
      <w:pPr>
        <w:ind w:left="3192" w:hanging="360"/>
      </w:pPr>
      <w:rPr>
        <w:rFonts w:hint="default"/>
      </w:rPr>
    </w:lvl>
    <w:lvl w:ilvl="1" w:tplc="04100019" w:tentative="1">
      <w:start w:val="1"/>
      <w:numFmt w:val="lowerLetter"/>
      <w:lvlText w:val="%2."/>
      <w:lvlJc w:val="left"/>
      <w:pPr>
        <w:ind w:left="3912" w:hanging="360"/>
      </w:pPr>
    </w:lvl>
    <w:lvl w:ilvl="2" w:tplc="0410001B" w:tentative="1">
      <w:start w:val="1"/>
      <w:numFmt w:val="lowerRoman"/>
      <w:lvlText w:val="%3."/>
      <w:lvlJc w:val="right"/>
      <w:pPr>
        <w:ind w:left="4632" w:hanging="180"/>
      </w:pPr>
    </w:lvl>
    <w:lvl w:ilvl="3" w:tplc="0410000F" w:tentative="1">
      <w:start w:val="1"/>
      <w:numFmt w:val="decimal"/>
      <w:lvlText w:val="%4."/>
      <w:lvlJc w:val="left"/>
      <w:pPr>
        <w:ind w:left="5352" w:hanging="360"/>
      </w:pPr>
    </w:lvl>
    <w:lvl w:ilvl="4" w:tplc="04100019" w:tentative="1">
      <w:start w:val="1"/>
      <w:numFmt w:val="lowerLetter"/>
      <w:lvlText w:val="%5."/>
      <w:lvlJc w:val="left"/>
      <w:pPr>
        <w:ind w:left="6072" w:hanging="360"/>
      </w:pPr>
    </w:lvl>
    <w:lvl w:ilvl="5" w:tplc="0410001B" w:tentative="1">
      <w:start w:val="1"/>
      <w:numFmt w:val="lowerRoman"/>
      <w:lvlText w:val="%6."/>
      <w:lvlJc w:val="right"/>
      <w:pPr>
        <w:ind w:left="6792" w:hanging="180"/>
      </w:pPr>
    </w:lvl>
    <w:lvl w:ilvl="6" w:tplc="0410000F" w:tentative="1">
      <w:start w:val="1"/>
      <w:numFmt w:val="decimal"/>
      <w:lvlText w:val="%7."/>
      <w:lvlJc w:val="left"/>
      <w:pPr>
        <w:ind w:left="7512" w:hanging="360"/>
      </w:pPr>
    </w:lvl>
    <w:lvl w:ilvl="7" w:tplc="04100019" w:tentative="1">
      <w:start w:val="1"/>
      <w:numFmt w:val="lowerLetter"/>
      <w:lvlText w:val="%8."/>
      <w:lvlJc w:val="left"/>
      <w:pPr>
        <w:ind w:left="8232" w:hanging="360"/>
      </w:pPr>
    </w:lvl>
    <w:lvl w:ilvl="8" w:tplc="0410001B" w:tentative="1">
      <w:start w:val="1"/>
      <w:numFmt w:val="lowerRoman"/>
      <w:lvlText w:val="%9."/>
      <w:lvlJc w:val="right"/>
      <w:pPr>
        <w:ind w:left="8952" w:hanging="180"/>
      </w:pPr>
    </w:lvl>
  </w:abstractNum>
  <w:abstractNum w:abstractNumId="20" w15:restartNumberingAfterBreak="0">
    <w:nsid w:val="3E2E3A04"/>
    <w:multiLevelType w:val="hybridMultilevel"/>
    <w:tmpl w:val="16504A28"/>
    <w:lvl w:ilvl="0" w:tplc="64AA658C">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C82353"/>
    <w:multiLevelType w:val="hybridMultilevel"/>
    <w:tmpl w:val="E60C14A0"/>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04B3566"/>
    <w:multiLevelType w:val="hybridMultilevel"/>
    <w:tmpl w:val="9A123D3A"/>
    <w:lvl w:ilvl="0" w:tplc="5374E14A">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2A7D3E"/>
    <w:multiLevelType w:val="hybridMultilevel"/>
    <w:tmpl w:val="BACE0D16"/>
    <w:lvl w:ilvl="0" w:tplc="564E8354">
      <w:start w:val="1"/>
      <w:numFmt w:val="decimal"/>
      <w:lvlText w:val="%1."/>
      <w:lvlJc w:val="left"/>
      <w:pPr>
        <w:tabs>
          <w:tab w:val="num" w:pos="142"/>
        </w:tabs>
      </w:pPr>
      <w:rPr>
        <w:rFonts w:hint="default"/>
        <w:i w:val="0"/>
        <w:sz w:val="16"/>
        <w:szCs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3246D17"/>
    <w:multiLevelType w:val="hybridMultilevel"/>
    <w:tmpl w:val="07E88F5E"/>
    <w:lvl w:ilvl="0" w:tplc="AAE25272">
      <w:start w:val="1"/>
      <w:numFmt w:val="bullet"/>
      <w:lvlText w:val=""/>
      <w:lvlJc w:val="left"/>
      <w:pPr>
        <w:ind w:left="720" w:hanging="360"/>
      </w:pPr>
      <w:rPr>
        <w:rFonts w:ascii="Symbol" w:hAnsi="Symbol" w:hint="default"/>
        <w:b w:val="0"/>
        <w:i w:val="0"/>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499B7668"/>
    <w:multiLevelType w:val="hybridMultilevel"/>
    <w:tmpl w:val="833C08C6"/>
    <w:lvl w:ilvl="0" w:tplc="629A1A64">
      <w:start w:val="1"/>
      <w:numFmt w:val="bullet"/>
      <w:lvlText w:val=""/>
      <w:lvlJc w:val="left"/>
      <w:pPr>
        <w:tabs>
          <w:tab w:val="num" w:pos="720"/>
        </w:tabs>
        <w:ind w:left="720"/>
      </w:pPr>
      <w:rPr>
        <w:rFonts w:ascii="Wingdings" w:hAnsi="Wingdings" w:hint="default"/>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49B02E17"/>
    <w:multiLevelType w:val="hybridMultilevel"/>
    <w:tmpl w:val="DA0E0AC6"/>
    <w:lvl w:ilvl="0" w:tplc="995E3238">
      <w:start w:val="1"/>
      <w:numFmt w:val="bullet"/>
      <w:lvlText w:val=""/>
      <w:lvlJc w:val="left"/>
      <w:pPr>
        <w:tabs>
          <w:tab w:val="num" w:pos="360"/>
        </w:tabs>
        <w:ind w:left="360" w:hanging="360"/>
      </w:pPr>
      <w:rPr>
        <w:rFonts w:ascii="Symbol" w:hAnsi="Symbol" w:hint="default"/>
        <w:b w:val="0"/>
        <w:i w:val="0"/>
        <w:sz w:val="24"/>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E3B7BF4"/>
    <w:multiLevelType w:val="hybridMultilevel"/>
    <w:tmpl w:val="3D4C033C"/>
    <w:lvl w:ilvl="0" w:tplc="0214FEE6">
      <w:numFmt w:val="bullet"/>
      <w:lvlText w:val="-"/>
      <w:lvlJc w:val="left"/>
      <w:pPr>
        <w:ind w:left="720" w:hanging="360"/>
      </w:pPr>
      <w:rPr>
        <w:rFonts w:ascii="Garamond" w:hAnsi="Garamond" w:cs="Times New Roman"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4EE86A0D"/>
    <w:multiLevelType w:val="hybridMultilevel"/>
    <w:tmpl w:val="90881A6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4F6477E2"/>
    <w:multiLevelType w:val="hybridMultilevel"/>
    <w:tmpl w:val="28C2E6FC"/>
    <w:lvl w:ilvl="0" w:tplc="0214FEE6">
      <w:numFmt w:val="bullet"/>
      <w:lvlText w:val="-"/>
      <w:lvlJc w:val="left"/>
      <w:pPr>
        <w:ind w:left="2353" w:hanging="360"/>
      </w:pPr>
      <w:rPr>
        <w:rFonts w:ascii="Garamond" w:hAnsi="Garamond" w:cs="Times New Roman" w:hint="default"/>
        <w:b/>
        <w:i w:val="0"/>
      </w:rPr>
    </w:lvl>
    <w:lvl w:ilvl="1" w:tplc="04100003">
      <w:start w:val="1"/>
      <w:numFmt w:val="bullet"/>
      <w:lvlText w:val="o"/>
      <w:lvlJc w:val="left"/>
      <w:pPr>
        <w:ind w:left="3073" w:hanging="360"/>
      </w:pPr>
      <w:rPr>
        <w:rFonts w:ascii="Courier New" w:hAnsi="Courier New" w:cs="Courier New" w:hint="default"/>
      </w:rPr>
    </w:lvl>
    <w:lvl w:ilvl="2" w:tplc="04100005">
      <w:start w:val="1"/>
      <w:numFmt w:val="bullet"/>
      <w:lvlText w:val=""/>
      <w:lvlJc w:val="left"/>
      <w:pPr>
        <w:ind w:left="3793" w:hanging="360"/>
      </w:pPr>
      <w:rPr>
        <w:rFonts w:ascii="Wingdings" w:hAnsi="Wingdings" w:hint="default"/>
      </w:rPr>
    </w:lvl>
    <w:lvl w:ilvl="3" w:tplc="04100001">
      <w:start w:val="1"/>
      <w:numFmt w:val="bullet"/>
      <w:lvlText w:val=""/>
      <w:lvlJc w:val="left"/>
      <w:pPr>
        <w:ind w:left="4513" w:hanging="360"/>
      </w:pPr>
      <w:rPr>
        <w:rFonts w:ascii="Symbol" w:hAnsi="Symbol" w:hint="default"/>
      </w:rPr>
    </w:lvl>
    <w:lvl w:ilvl="4" w:tplc="04100003">
      <w:start w:val="1"/>
      <w:numFmt w:val="bullet"/>
      <w:lvlText w:val="o"/>
      <w:lvlJc w:val="left"/>
      <w:pPr>
        <w:ind w:left="5233" w:hanging="360"/>
      </w:pPr>
      <w:rPr>
        <w:rFonts w:ascii="Courier New" w:hAnsi="Courier New" w:cs="Courier New" w:hint="default"/>
      </w:rPr>
    </w:lvl>
    <w:lvl w:ilvl="5" w:tplc="04100005">
      <w:start w:val="1"/>
      <w:numFmt w:val="bullet"/>
      <w:lvlText w:val=""/>
      <w:lvlJc w:val="left"/>
      <w:pPr>
        <w:ind w:left="5953" w:hanging="360"/>
      </w:pPr>
      <w:rPr>
        <w:rFonts w:ascii="Wingdings" w:hAnsi="Wingdings" w:hint="default"/>
      </w:rPr>
    </w:lvl>
    <w:lvl w:ilvl="6" w:tplc="04100001">
      <w:start w:val="1"/>
      <w:numFmt w:val="bullet"/>
      <w:lvlText w:val=""/>
      <w:lvlJc w:val="left"/>
      <w:pPr>
        <w:ind w:left="6673" w:hanging="360"/>
      </w:pPr>
      <w:rPr>
        <w:rFonts w:ascii="Symbol" w:hAnsi="Symbol" w:hint="default"/>
      </w:rPr>
    </w:lvl>
    <w:lvl w:ilvl="7" w:tplc="04100003">
      <w:start w:val="1"/>
      <w:numFmt w:val="bullet"/>
      <w:lvlText w:val="o"/>
      <w:lvlJc w:val="left"/>
      <w:pPr>
        <w:ind w:left="7393" w:hanging="360"/>
      </w:pPr>
      <w:rPr>
        <w:rFonts w:ascii="Courier New" w:hAnsi="Courier New" w:cs="Courier New" w:hint="default"/>
      </w:rPr>
    </w:lvl>
    <w:lvl w:ilvl="8" w:tplc="04100005">
      <w:start w:val="1"/>
      <w:numFmt w:val="bullet"/>
      <w:lvlText w:val=""/>
      <w:lvlJc w:val="left"/>
      <w:pPr>
        <w:ind w:left="8113" w:hanging="360"/>
      </w:pPr>
      <w:rPr>
        <w:rFonts w:ascii="Wingdings" w:hAnsi="Wingdings" w:hint="default"/>
      </w:rPr>
    </w:lvl>
  </w:abstractNum>
  <w:abstractNum w:abstractNumId="30" w15:restartNumberingAfterBreak="0">
    <w:nsid w:val="52AC4CD5"/>
    <w:multiLevelType w:val="hybridMultilevel"/>
    <w:tmpl w:val="8EFE076C"/>
    <w:lvl w:ilvl="0" w:tplc="B4CC7386">
      <w:start w:val="1"/>
      <w:numFmt w:val="bullet"/>
      <w:lvlText w:val=""/>
      <w:lvlJc w:val="left"/>
      <w:pPr>
        <w:ind w:left="720" w:hanging="360"/>
      </w:pPr>
      <w:rPr>
        <w:rFonts w:ascii="Symbol" w:hAnsi="Symbol"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53B76228"/>
    <w:multiLevelType w:val="hybridMultilevel"/>
    <w:tmpl w:val="60065A66"/>
    <w:lvl w:ilvl="0" w:tplc="578E7378">
      <w:start w:val="1"/>
      <w:numFmt w:val="bullet"/>
      <w:lvlText w:val=""/>
      <w:lvlJc w:val="left"/>
      <w:pPr>
        <w:tabs>
          <w:tab w:val="num" w:pos="2160"/>
        </w:tabs>
        <w:ind w:left="2160" w:hanging="360"/>
      </w:pPr>
      <w:rPr>
        <w:rFonts w:ascii="Symbol" w:hAnsi="Symbol" w:hint="default"/>
        <w:b/>
        <w:sz w:val="20"/>
        <w:szCs w:val="20"/>
      </w:rPr>
    </w:lvl>
    <w:lvl w:ilvl="1" w:tplc="124E82CC">
      <w:start w:val="1"/>
      <w:numFmt w:val="bullet"/>
      <w:lvlText w:val=""/>
      <w:lvlJc w:val="left"/>
      <w:pPr>
        <w:tabs>
          <w:tab w:val="num" w:pos="1440"/>
        </w:tabs>
        <w:ind w:left="1440" w:hanging="360"/>
      </w:pPr>
      <w:rPr>
        <w:rFonts w:ascii="Symbol" w:hAnsi="Symbol" w:hint="default"/>
        <w:b/>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BDF4405"/>
    <w:multiLevelType w:val="hybridMultilevel"/>
    <w:tmpl w:val="12E89ACC"/>
    <w:lvl w:ilvl="0" w:tplc="01161008">
      <w:start w:val="1"/>
      <w:numFmt w:val="bullet"/>
      <w:lvlText w:val=""/>
      <w:lvlJc w:val="left"/>
      <w:pPr>
        <w:ind w:left="720" w:hanging="360"/>
      </w:pPr>
      <w:rPr>
        <w:rFonts w:ascii="Symbol" w:hAnsi="Symbol" w:hint="default"/>
        <w:b w:val="0"/>
        <w:i w:val="0"/>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65E377ED"/>
    <w:multiLevelType w:val="hybridMultilevel"/>
    <w:tmpl w:val="40488512"/>
    <w:lvl w:ilvl="0" w:tplc="728006F4">
      <w:start w:val="1"/>
      <w:numFmt w:val="bullet"/>
      <w:lvlText w:val=""/>
      <w:lvlJc w:val="left"/>
      <w:pPr>
        <w:ind w:left="862" w:hanging="360"/>
      </w:pPr>
      <w:rPr>
        <w:rFonts w:ascii="Wingdings" w:hAnsi="Wingdings" w:hint="default"/>
        <w:sz w:val="28"/>
        <w:szCs w:val="28"/>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34" w15:restartNumberingAfterBreak="0">
    <w:nsid w:val="6B7A0417"/>
    <w:multiLevelType w:val="hybridMultilevel"/>
    <w:tmpl w:val="A05208A8"/>
    <w:lvl w:ilvl="0" w:tplc="8EBE9B06">
      <w:start w:val="1"/>
      <w:numFmt w:val="bullet"/>
      <w:lvlText w:val=""/>
      <w:lvlJc w:val="left"/>
      <w:pPr>
        <w:tabs>
          <w:tab w:val="num" w:pos="720"/>
        </w:tabs>
        <w:ind w:left="720" w:hanging="360"/>
      </w:pPr>
      <w:rPr>
        <w:rFonts w:ascii="Symbol" w:hAnsi="Symbol" w:hint="default"/>
        <w:b w:val="0"/>
        <w:i w:val="0"/>
        <w:sz w:val="24"/>
        <w:szCs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F02781A"/>
    <w:multiLevelType w:val="hybridMultilevel"/>
    <w:tmpl w:val="9A8C51E2"/>
    <w:lvl w:ilvl="0" w:tplc="D9A8C010">
      <w:start w:val="27"/>
      <w:numFmt w:val="decimal"/>
      <w:pStyle w:val="Numerazioneperbuste"/>
      <w:lvlText w:val="%1."/>
      <w:lvlJc w:val="left"/>
      <w:pPr>
        <w:tabs>
          <w:tab w:val="num" w:pos="360"/>
        </w:tabs>
        <w:ind w:left="360" w:hanging="360"/>
      </w:pPr>
      <w:rPr>
        <w:rFonts w:ascii="Arial" w:hAnsi="Arial" w:cs="Arial" w:hint="default"/>
        <w:b w:val="0"/>
        <w:i w:val="0"/>
        <w:sz w:val="22"/>
        <w:szCs w:val="22"/>
      </w:rPr>
    </w:lvl>
    <w:lvl w:ilvl="1" w:tplc="C8CCCC44">
      <w:numFmt w:val="bullet"/>
      <w:lvlText w:val="-"/>
      <w:lvlJc w:val="left"/>
      <w:pPr>
        <w:tabs>
          <w:tab w:val="num" w:pos="1080"/>
        </w:tabs>
        <w:ind w:left="1080" w:hanging="360"/>
      </w:pPr>
      <w:rPr>
        <w:rFonts w:ascii="Times New Roman" w:eastAsia="Times New Roman" w:hAnsi="Times New Roman" w:cs="Times New Roman" w:hint="default"/>
        <w:b w:val="0"/>
        <w:i w:val="0"/>
        <w:sz w:val="24"/>
      </w:rPr>
    </w:lvl>
    <w:lvl w:ilvl="2" w:tplc="0410001B">
      <w:start w:val="1"/>
      <w:numFmt w:val="lowerRoman"/>
      <w:lvlText w:val="%3."/>
      <w:lvlJc w:val="right"/>
      <w:pPr>
        <w:tabs>
          <w:tab w:val="num" w:pos="1800"/>
        </w:tabs>
        <w:ind w:left="1800" w:hanging="180"/>
      </w:pPr>
    </w:lvl>
    <w:lvl w:ilvl="3" w:tplc="0410000F">
      <w:start w:val="1"/>
      <w:numFmt w:val="decimal"/>
      <w:lvlText w:val="%4."/>
      <w:lvlJc w:val="left"/>
      <w:pPr>
        <w:tabs>
          <w:tab w:val="num" w:pos="2520"/>
        </w:tabs>
        <w:ind w:left="2520" w:hanging="360"/>
      </w:pPr>
    </w:lvl>
    <w:lvl w:ilvl="4" w:tplc="04100019">
      <w:start w:val="1"/>
      <w:numFmt w:val="lowerLetter"/>
      <w:lvlText w:val="%5."/>
      <w:lvlJc w:val="left"/>
      <w:pPr>
        <w:tabs>
          <w:tab w:val="num" w:pos="3240"/>
        </w:tabs>
        <w:ind w:left="3240" w:hanging="360"/>
      </w:pPr>
    </w:lvl>
    <w:lvl w:ilvl="5" w:tplc="0410001B">
      <w:start w:val="1"/>
      <w:numFmt w:val="lowerRoman"/>
      <w:lvlText w:val="%6."/>
      <w:lvlJc w:val="right"/>
      <w:pPr>
        <w:tabs>
          <w:tab w:val="num" w:pos="3960"/>
        </w:tabs>
        <w:ind w:left="3960" w:hanging="180"/>
      </w:pPr>
    </w:lvl>
    <w:lvl w:ilvl="6" w:tplc="0410000F">
      <w:start w:val="1"/>
      <w:numFmt w:val="decimal"/>
      <w:lvlText w:val="%7."/>
      <w:lvlJc w:val="left"/>
      <w:pPr>
        <w:tabs>
          <w:tab w:val="num" w:pos="4680"/>
        </w:tabs>
        <w:ind w:left="4680" w:hanging="360"/>
      </w:pPr>
    </w:lvl>
    <w:lvl w:ilvl="7" w:tplc="04100019">
      <w:start w:val="1"/>
      <w:numFmt w:val="lowerLetter"/>
      <w:lvlText w:val="%8."/>
      <w:lvlJc w:val="left"/>
      <w:pPr>
        <w:tabs>
          <w:tab w:val="num" w:pos="5400"/>
        </w:tabs>
        <w:ind w:left="5400" w:hanging="360"/>
      </w:pPr>
    </w:lvl>
    <w:lvl w:ilvl="8" w:tplc="0410001B">
      <w:start w:val="1"/>
      <w:numFmt w:val="lowerRoman"/>
      <w:lvlText w:val="%9."/>
      <w:lvlJc w:val="right"/>
      <w:pPr>
        <w:tabs>
          <w:tab w:val="num" w:pos="6120"/>
        </w:tabs>
        <w:ind w:left="6120" w:hanging="180"/>
      </w:pPr>
    </w:lvl>
  </w:abstractNum>
  <w:abstractNum w:abstractNumId="36" w15:restartNumberingAfterBreak="0">
    <w:nsid w:val="70C168B7"/>
    <w:multiLevelType w:val="hybridMultilevel"/>
    <w:tmpl w:val="3E023EF2"/>
    <w:lvl w:ilvl="0" w:tplc="4DF0576A">
      <w:start w:val="1"/>
      <w:numFmt w:val="lowerLetter"/>
      <w:lvlText w:val="%1)"/>
      <w:lvlJc w:val="left"/>
      <w:pPr>
        <w:tabs>
          <w:tab w:val="num" w:pos="1440"/>
        </w:tabs>
        <w:ind w:left="1440" w:hanging="360"/>
      </w:pPr>
      <w:rPr>
        <w:rFonts w:hint="default"/>
        <w:b w:val="0"/>
        <w:i w:val="0"/>
        <w:sz w:val="20"/>
        <w:szCs w:val="20"/>
      </w:rPr>
    </w:lvl>
    <w:lvl w:ilvl="1" w:tplc="C47EA2CA">
      <w:start w:val="1"/>
      <w:numFmt w:val="bullet"/>
      <w:lvlText w:val=""/>
      <w:lvlJc w:val="left"/>
      <w:pPr>
        <w:tabs>
          <w:tab w:val="num" w:pos="2160"/>
        </w:tabs>
        <w:ind w:left="2160" w:hanging="360"/>
      </w:pPr>
      <w:rPr>
        <w:rFonts w:ascii="Symbol" w:hAnsi="Symbol" w:hint="default"/>
        <w:sz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7391586B"/>
    <w:multiLevelType w:val="singleLevel"/>
    <w:tmpl w:val="04100005"/>
    <w:lvl w:ilvl="0">
      <w:start w:val="1"/>
      <w:numFmt w:val="bullet"/>
      <w:lvlText w:val=""/>
      <w:lvlJc w:val="left"/>
      <w:pPr>
        <w:ind w:left="360" w:hanging="360"/>
      </w:pPr>
      <w:rPr>
        <w:rFonts w:ascii="Wingdings" w:hAnsi="Wingdings" w:hint="default"/>
        <w:color w:val="auto"/>
        <w:sz w:val="22"/>
      </w:rPr>
    </w:lvl>
  </w:abstractNum>
  <w:abstractNum w:abstractNumId="38" w15:restartNumberingAfterBreak="0">
    <w:nsid w:val="74F06C44"/>
    <w:multiLevelType w:val="hybridMultilevel"/>
    <w:tmpl w:val="E71A5A30"/>
    <w:lvl w:ilvl="0" w:tplc="6BB6956C">
      <w:start w:val="1"/>
      <w:numFmt w:val="bullet"/>
      <w:lvlText w:val=""/>
      <w:lvlJc w:val="left"/>
      <w:pPr>
        <w:ind w:left="720" w:hanging="360"/>
      </w:pPr>
      <w:rPr>
        <w:rFonts w:ascii="Symbol" w:hAnsi="Symbol" w:hint="default"/>
        <w:b w:val="0"/>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75C30F71"/>
    <w:multiLevelType w:val="hybridMultilevel"/>
    <w:tmpl w:val="248EB57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774902C1"/>
    <w:multiLevelType w:val="hybridMultilevel"/>
    <w:tmpl w:val="893E7940"/>
    <w:lvl w:ilvl="0" w:tplc="629A1A64">
      <w:start w:val="1"/>
      <w:numFmt w:val="bullet"/>
      <w:lvlText w:val=""/>
      <w:lvlJc w:val="left"/>
      <w:pPr>
        <w:ind w:left="720" w:hanging="360"/>
      </w:pPr>
      <w:rPr>
        <w:rFonts w:ascii="Wingdings" w:hAnsi="Wingdings"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77B82EBA"/>
    <w:multiLevelType w:val="hybridMultilevel"/>
    <w:tmpl w:val="C9F2D706"/>
    <w:lvl w:ilvl="0" w:tplc="A9268D46">
      <w:start w:val="1"/>
      <w:numFmt w:val="bullet"/>
      <w:lvlText w:val=""/>
      <w:lvlJc w:val="left"/>
      <w:pPr>
        <w:ind w:left="720" w:hanging="360"/>
      </w:pPr>
      <w:rPr>
        <w:rFonts w:ascii="Symbol" w:hAnsi="Symbol"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78133AAB"/>
    <w:multiLevelType w:val="hybridMultilevel"/>
    <w:tmpl w:val="28A6D592"/>
    <w:lvl w:ilvl="0" w:tplc="D2D86A26">
      <w:start w:val="1"/>
      <w:numFmt w:val="bullet"/>
      <w:lvlText w:val="o"/>
      <w:lvlJc w:val="left"/>
      <w:pPr>
        <w:ind w:left="1428" w:hanging="360"/>
      </w:pPr>
      <w:rPr>
        <w:rFonts w:ascii="Courier New" w:hAnsi="Courier New" w:cs="Courier New" w:hint="default"/>
        <w:sz w:val="24"/>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43" w15:restartNumberingAfterBreak="0">
    <w:nsid w:val="78A76160"/>
    <w:multiLevelType w:val="hybridMultilevel"/>
    <w:tmpl w:val="C0EA66A6"/>
    <w:lvl w:ilvl="0" w:tplc="585C2F84">
      <w:start w:val="1"/>
      <w:numFmt w:val="decimal"/>
      <w:lvlText w:val="A.%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7E345F1D"/>
    <w:multiLevelType w:val="hybridMultilevel"/>
    <w:tmpl w:val="3D0EC14A"/>
    <w:lvl w:ilvl="0" w:tplc="BADE8222">
      <w:start w:val="1"/>
      <w:numFmt w:val="bullet"/>
      <w:lvlText w:val=""/>
      <w:lvlJc w:val="left"/>
      <w:pPr>
        <w:tabs>
          <w:tab w:val="num" w:pos="720"/>
        </w:tabs>
        <w:ind w:left="720" w:hanging="360"/>
      </w:pPr>
      <w:rPr>
        <w:rFonts w:ascii="Wingdings" w:hAnsi="Wingdings" w:hint="default"/>
        <w:sz w:val="28"/>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43"/>
  </w:num>
  <w:num w:numId="3">
    <w:abstractNumId w:val="31"/>
  </w:num>
  <w:num w:numId="4">
    <w:abstractNumId w:val="15"/>
  </w:num>
  <w:num w:numId="5">
    <w:abstractNumId w:val="21"/>
  </w:num>
  <w:num w:numId="6">
    <w:abstractNumId w:val="3"/>
  </w:num>
  <w:num w:numId="7">
    <w:abstractNumId w:val="20"/>
  </w:num>
  <w:num w:numId="8">
    <w:abstractNumId w:val="17"/>
  </w:num>
  <w:num w:numId="9">
    <w:abstractNumId w:val="28"/>
  </w:num>
  <w:num w:numId="10">
    <w:abstractNumId w:val="36"/>
  </w:num>
  <w:num w:numId="11">
    <w:abstractNumId w:val="4"/>
    <w:lvlOverride w:ilvl="0">
      <w:startOverride w:val="1"/>
    </w:lvlOverride>
    <w:lvlOverride w:ilvl="1"/>
    <w:lvlOverride w:ilvl="2"/>
    <w:lvlOverride w:ilvl="3"/>
    <w:lvlOverride w:ilvl="4"/>
    <w:lvlOverride w:ilvl="5"/>
    <w:lvlOverride w:ilvl="6"/>
    <w:lvlOverride w:ilvl="7"/>
    <w:lvlOverride w:ilvl="8"/>
  </w:num>
  <w:num w:numId="12">
    <w:abstractNumId w:val="35"/>
    <w:lvlOverride w:ilvl="0">
      <w:startOverride w:val="27"/>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25"/>
  </w:num>
  <w:num w:numId="15">
    <w:abstractNumId w:val="19"/>
  </w:num>
  <w:num w:numId="16">
    <w:abstractNumId w:val="26"/>
  </w:num>
  <w:num w:numId="17">
    <w:abstractNumId w:val="38"/>
  </w:num>
  <w:num w:numId="18">
    <w:abstractNumId w:val="30"/>
  </w:num>
  <w:num w:numId="19">
    <w:abstractNumId w:val="33"/>
  </w:num>
  <w:num w:numId="20">
    <w:abstractNumId w:val="7"/>
  </w:num>
  <w:num w:numId="21">
    <w:abstractNumId w:val="12"/>
  </w:num>
  <w:num w:numId="22">
    <w:abstractNumId w:val="5"/>
  </w:num>
  <w:num w:numId="23">
    <w:abstractNumId w:val="18"/>
  </w:num>
  <w:num w:numId="24">
    <w:abstractNumId w:val="1"/>
  </w:num>
  <w:num w:numId="25">
    <w:abstractNumId w:val="27"/>
  </w:num>
  <w:num w:numId="26">
    <w:abstractNumId w:val="4"/>
  </w:num>
  <w:num w:numId="27">
    <w:abstractNumId w:val="42"/>
  </w:num>
  <w:num w:numId="28">
    <w:abstractNumId w:val="8"/>
  </w:num>
  <w:num w:numId="29">
    <w:abstractNumId w:val="10"/>
  </w:num>
  <w:num w:numId="30">
    <w:abstractNumId w:val="40"/>
  </w:num>
  <w:num w:numId="31">
    <w:abstractNumId w:val="34"/>
  </w:num>
  <w:num w:numId="32">
    <w:abstractNumId w:val="24"/>
  </w:num>
  <w:num w:numId="33">
    <w:abstractNumId w:val="32"/>
  </w:num>
  <w:num w:numId="34">
    <w:abstractNumId w:val="37"/>
  </w:num>
  <w:num w:numId="35">
    <w:abstractNumId w:val="29"/>
  </w:num>
  <w:num w:numId="36">
    <w:abstractNumId w:val="16"/>
  </w:num>
  <w:num w:numId="37">
    <w:abstractNumId w:val="23"/>
  </w:num>
  <w:num w:numId="38">
    <w:abstractNumId w:val="14"/>
  </w:num>
  <w:num w:numId="39">
    <w:abstractNumId w:val="41"/>
  </w:num>
  <w:num w:numId="40">
    <w:abstractNumId w:val="13"/>
  </w:num>
  <w:num w:numId="41">
    <w:abstractNumId w:val="2"/>
  </w:num>
  <w:num w:numId="42">
    <w:abstractNumId w:val="39"/>
  </w:num>
  <w:num w:numId="43">
    <w:abstractNumId w:val="6"/>
  </w:num>
  <w:num w:numId="44">
    <w:abstractNumId w:val="44"/>
  </w:num>
  <w:num w:numId="45">
    <w:abstractNumId w:val="2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D62"/>
    <w:rsid w:val="00000DB1"/>
    <w:rsid w:val="00002FC4"/>
    <w:rsid w:val="00005AD5"/>
    <w:rsid w:val="00006A3C"/>
    <w:rsid w:val="00006BF9"/>
    <w:rsid w:val="00006DD2"/>
    <w:rsid w:val="00007E6C"/>
    <w:rsid w:val="00010393"/>
    <w:rsid w:val="00010E08"/>
    <w:rsid w:val="00011277"/>
    <w:rsid w:val="00011344"/>
    <w:rsid w:val="0001243C"/>
    <w:rsid w:val="00013837"/>
    <w:rsid w:val="0001427E"/>
    <w:rsid w:val="000145E4"/>
    <w:rsid w:val="00014798"/>
    <w:rsid w:val="00022692"/>
    <w:rsid w:val="000231CC"/>
    <w:rsid w:val="00030E4D"/>
    <w:rsid w:val="00031AF5"/>
    <w:rsid w:val="00031EE5"/>
    <w:rsid w:val="00032949"/>
    <w:rsid w:val="0003394A"/>
    <w:rsid w:val="00034E84"/>
    <w:rsid w:val="00035BF2"/>
    <w:rsid w:val="00035F4F"/>
    <w:rsid w:val="00036589"/>
    <w:rsid w:val="000367AD"/>
    <w:rsid w:val="0003693B"/>
    <w:rsid w:val="00036FD7"/>
    <w:rsid w:val="00043F3C"/>
    <w:rsid w:val="000446F8"/>
    <w:rsid w:val="00047DA2"/>
    <w:rsid w:val="00050788"/>
    <w:rsid w:val="0005298F"/>
    <w:rsid w:val="000540F6"/>
    <w:rsid w:val="0005693E"/>
    <w:rsid w:val="00057C58"/>
    <w:rsid w:val="00057E40"/>
    <w:rsid w:val="00060487"/>
    <w:rsid w:val="00060A54"/>
    <w:rsid w:val="00060DCA"/>
    <w:rsid w:val="00061191"/>
    <w:rsid w:val="00062541"/>
    <w:rsid w:val="00062DE0"/>
    <w:rsid w:val="00063562"/>
    <w:rsid w:val="00063BDF"/>
    <w:rsid w:val="00064918"/>
    <w:rsid w:val="00064CC9"/>
    <w:rsid w:val="000708FE"/>
    <w:rsid w:val="00071914"/>
    <w:rsid w:val="00073B5F"/>
    <w:rsid w:val="00074897"/>
    <w:rsid w:val="00076AAD"/>
    <w:rsid w:val="0007723C"/>
    <w:rsid w:val="000772F8"/>
    <w:rsid w:val="00080D7D"/>
    <w:rsid w:val="000815B7"/>
    <w:rsid w:val="00081CD7"/>
    <w:rsid w:val="00081DAD"/>
    <w:rsid w:val="000845FC"/>
    <w:rsid w:val="00084FFE"/>
    <w:rsid w:val="000879E5"/>
    <w:rsid w:val="00087A70"/>
    <w:rsid w:val="00087E86"/>
    <w:rsid w:val="00092F03"/>
    <w:rsid w:val="00092FB2"/>
    <w:rsid w:val="00093ADA"/>
    <w:rsid w:val="00095B10"/>
    <w:rsid w:val="00096016"/>
    <w:rsid w:val="00096082"/>
    <w:rsid w:val="000970A4"/>
    <w:rsid w:val="000979FF"/>
    <w:rsid w:val="000A0F8A"/>
    <w:rsid w:val="000A3825"/>
    <w:rsid w:val="000A4642"/>
    <w:rsid w:val="000A76E9"/>
    <w:rsid w:val="000A7857"/>
    <w:rsid w:val="000A7CF5"/>
    <w:rsid w:val="000B1B68"/>
    <w:rsid w:val="000B228D"/>
    <w:rsid w:val="000B25EA"/>
    <w:rsid w:val="000B3CCC"/>
    <w:rsid w:val="000B6868"/>
    <w:rsid w:val="000C0125"/>
    <w:rsid w:val="000C1884"/>
    <w:rsid w:val="000C1B3F"/>
    <w:rsid w:val="000C277D"/>
    <w:rsid w:val="000C30D0"/>
    <w:rsid w:val="000C4C97"/>
    <w:rsid w:val="000C588D"/>
    <w:rsid w:val="000C6483"/>
    <w:rsid w:val="000C6755"/>
    <w:rsid w:val="000C6DB2"/>
    <w:rsid w:val="000D58F0"/>
    <w:rsid w:val="000D59B1"/>
    <w:rsid w:val="000D5F36"/>
    <w:rsid w:val="000D662E"/>
    <w:rsid w:val="000D69AD"/>
    <w:rsid w:val="000D6EF8"/>
    <w:rsid w:val="000E0171"/>
    <w:rsid w:val="000E0375"/>
    <w:rsid w:val="000E2054"/>
    <w:rsid w:val="000E292D"/>
    <w:rsid w:val="000E540E"/>
    <w:rsid w:val="000E5C1E"/>
    <w:rsid w:val="000E7978"/>
    <w:rsid w:val="000F08BB"/>
    <w:rsid w:val="000F2C75"/>
    <w:rsid w:val="000F358E"/>
    <w:rsid w:val="000F3E81"/>
    <w:rsid w:val="000F4C9B"/>
    <w:rsid w:val="000F6EB2"/>
    <w:rsid w:val="000F72B5"/>
    <w:rsid w:val="000F7A66"/>
    <w:rsid w:val="00102198"/>
    <w:rsid w:val="00102864"/>
    <w:rsid w:val="001029BA"/>
    <w:rsid w:val="00102CCB"/>
    <w:rsid w:val="0010381C"/>
    <w:rsid w:val="00103C36"/>
    <w:rsid w:val="00104C53"/>
    <w:rsid w:val="001122D8"/>
    <w:rsid w:val="001207A9"/>
    <w:rsid w:val="001212F5"/>
    <w:rsid w:val="001216A0"/>
    <w:rsid w:val="00122C70"/>
    <w:rsid w:val="00125AA7"/>
    <w:rsid w:val="00127EC5"/>
    <w:rsid w:val="001309A2"/>
    <w:rsid w:val="001319F7"/>
    <w:rsid w:val="00133973"/>
    <w:rsid w:val="00133BAD"/>
    <w:rsid w:val="001345D6"/>
    <w:rsid w:val="001347D3"/>
    <w:rsid w:val="001424E2"/>
    <w:rsid w:val="0014313F"/>
    <w:rsid w:val="0014738B"/>
    <w:rsid w:val="001476D2"/>
    <w:rsid w:val="00147EEC"/>
    <w:rsid w:val="00150FD7"/>
    <w:rsid w:val="00151C51"/>
    <w:rsid w:val="00155182"/>
    <w:rsid w:val="00155464"/>
    <w:rsid w:val="00155573"/>
    <w:rsid w:val="001568B2"/>
    <w:rsid w:val="001569C0"/>
    <w:rsid w:val="00160F0D"/>
    <w:rsid w:val="0016573B"/>
    <w:rsid w:val="0016624F"/>
    <w:rsid w:val="001673BD"/>
    <w:rsid w:val="001712DB"/>
    <w:rsid w:val="0017280D"/>
    <w:rsid w:val="00173471"/>
    <w:rsid w:val="0017451B"/>
    <w:rsid w:val="00174685"/>
    <w:rsid w:val="00175220"/>
    <w:rsid w:val="001762DB"/>
    <w:rsid w:val="00177C61"/>
    <w:rsid w:val="00180102"/>
    <w:rsid w:val="00180623"/>
    <w:rsid w:val="0018308E"/>
    <w:rsid w:val="00183B12"/>
    <w:rsid w:val="001845D6"/>
    <w:rsid w:val="00185564"/>
    <w:rsid w:val="001860E4"/>
    <w:rsid w:val="00187536"/>
    <w:rsid w:val="00190088"/>
    <w:rsid w:val="00191130"/>
    <w:rsid w:val="0019256D"/>
    <w:rsid w:val="00192909"/>
    <w:rsid w:val="001956CD"/>
    <w:rsid w:val="00196663"/>
    <w:rsid w:val="00197BF0"/>
    <w:rsid w:val="001A351F"/>
    <w:rsid w:val="001A3862"/>
    <w:rsid w:val="001A6443"/>
    <w:rsid w:val="001A7D86"/>
    <w:rsid w:val="001B319A"/>
    <w:rsid w:val="001B3DE0"/>
    <w:rsid w:val="001B45F3"/>
    <w:rsid w:val="001B47C2"/>
    <w:rsid w:val="001B6798"/>
    <w:rsid w:val="001B7CD2"/>
    <w:rsid w:val="001C02B2"/>
    <w:rsid w:val="001C230F"/>
    <w:rsid w:val="001C38DD"/>
    <w:rsid w:val="001C564A"/>
    <w:rsid w:val="001C5BB9"/>
    <w:rsid w:val="001D2683"/>
    <w:rsid w:val="001D63C8"/>
    <w:rsid w:val="001D6573"/>
    <w:rsid w:val="001D7734"/>
    <w:rsid w:val="001E095E"/>
    <w:rsid w:val="001E1C9B"/>
    <w:rsid w:val="001E23A0"/>
    <w:rsid w:val="001E39B8"/>
    <w:rsid w:val="001E4FA0"/>
    <w:rsid w:val="001E528A"/>
    <w:rsid w:val="001E6F54"/>
    <w:rsid w:val="001F039E"/>
    <w:rsid w:val="001F1D55"/>
    <w:rsid w:val="001F39FB"/>
    <w:rsid w:val="001F4AFD"/>
    <w:rsid w:val="001F5E8A"/>
    <w:rsid w:val="001F5E97"/>
    <w:rsid w:val="001F6337"/>
    <w:rsid w:val="0020006E"/>
    <w:rsid w:val="00200220"/>
    <w:rsid w:val="00200D06"/>
    <w:rsid w:val="00203FAB"/>
    <w:rsid w:val="00204C0B"/>
    <w:rsid w:val="00204EA5"/>
    <w:rsid w:val="00206435"/>
    <w:rsid w:val="00206B4D"/>
    <w:rsid w:val="00212656"/>
    <w:rsid w:val="002138C3"/>
    <w:rsid w:val="002148A7"/>
    <w:rsid w:val="0021505B"/>
    <w:rsid w:val="002157C1"/>
    <w:rsid w:val="00220A46"/>
    <w:rsid w:val="00220D0E"/>
    <w:rsid w:val="002228FA"/>
    <w:rsid w:val="00224930"/>
    <w:rsid w:val="0022644D"/>
    <w:rsid w:val="00226585"/>
    <w:rsid w:val="00227BAC"/>
    <w:rsid w:val="00227EED"/>
    <w:rsid w:val="00230789"/>
    <w:rsid w:val="002346F3"/>
    <w:rsid w:val="00236554"/>
    <w:rsid w:val="00237A4E"/>
    <w:rsid w:val="002402D2"/>
    <w:rsid w:val="00241703"/>
    <w:rsid w:val="00242557"/>
    <w:rsid w:val="0024376A"/>
    <w:rsid w:val="0024494E"/>
    <w:rsid w:val="002455CD"/>
    <w:rsid w:val="00245733"/>
    <w:rsid w:val="00245FC8"/>
    <w:rsid w:val="0024718B"/>
    <w:rsid w:val="002478F6"/>
    <w:rsid w:val="00250DDE"/>
    <w:rsid w:val="00253312"/>
    <w:rsid w:val="00254329"/>
    <w:rsid w:val="00254F46"/>
    <w:rsid w:val="002606D6"/>
    <w:rsid w:val="00261C31"/>
    <w:rsid w:val="00262526"/>
    <w:rsid w:val="002639A2"/>
    <w:rsid w:val="0026547E"/>
    <w:rsid w:val="00266CEC"/>
    <w:rsid w:val="00273E4E"/>
    <w:rsid w:val="00273E80"/>
    <w:rsid w:val="0027485C"/>
    <w:rsid w:val="00274D8A"/>
    <w:rsid w:val="00275695"/>
    <w:rsid w:val="00275D64"/>
    <w:rsid w:val="00276C0C"/>
    <w:rsid w:val="00277839"/>
    <w:rsid w:val="002778D4"/>
    <w:rsid w:val="00281A1B"/>
    <w:rsid w:val="0028213A"/>
    <w:rsid w:val="0028273D"/>
    <w:rsid w:val="002834DF"/>
    <w:rsid w:val="002861B1"/>
    <w:rsid w:val="00287598"/>
    <w:rsid w:val="00291960"/>
    <w:rsid w:val="002923F4"/>
    <w:rsid w:val="00292618"/>
    <w:rsid w:val="002960FA"/>
    <w:rsid w:val="002969B3"/>
    <w:rsid w:val="00297D66"/>
    <w:rsid w:val="002A1E72"/>
    <w:rsid w:val="002A282C"/>
    <w:rsid w:val="002A3886"/>
    <w:rsid w:val="002A4341"/>
    <w:rsid w:val="002A5990"/>
    <w:rsid w:val="002A77A8"/>
    <w:rsid w:val="002B08D0"/>
    <w:rsid w:val="002B0C84"/>
    <w:rsid w:val="002B0D1C"/>
    <w:rsid w:val="002B112A"/>
    <w:rsid w:val="002B14E2"/>
    <w:rsid w:val="002B24F7"/>
    <w:rsid w:val="002B3EB2"/>
    <w:rsid w:val="002C1428"/>
    <w:rsid w:val="002C2CFA"/>
    <w:rsid w:val="002C3137"/>
    <w:rsid w:val="002C371D"/>
    <w:rsid w:val="002C39E2"/>
    <w:rsid w:val="002C3F3D"/>
    <w:rsid w:val="002C4298"/>
    <w:rsid w:val="002C7A56"/>
    <w:rsid w:val="002D1E46"/>
    <w:rsid w:val="002D2AC0"/>
    <w:rsid w:val="002D4745"/>
    <w:rsid w:val="002D51D6"/>
    <w:rsid w:val="002D5BD8"/>
    <w:rsid w:val="002D7E1B"/>
    <w:rsid w:val="002E087D"/>
    <w:rsid w:val="002E10E2"/>
    <w:rsid w:val="002E1AA3"/>
    <w:rsid w:val="002E1B0C"/>
    <w:rsid w:val="002E1FB1"/>
    <w:rsid w:val="002E2888"/>
    <w:rsid w:val="002E4929"/>
    <w:rsid w:val="002F02B3"/>
    <w:rsid w:val="002F19E7"/>
    <w:rsid w:val="002F1C91"/>
    <w:rsid w:val="002F1CAA"/>
    <w:rsid w:val="002F2D4B"/>
    <w:rsid w:val="002F3125"/>
    <w:rsid w:val="002F4BA5"/>
    <w:rsid w:val="002F5E24"/>
    <w:rsid w:val="002F5ED6"/>
    <w:rsid w:val="002F685A"/>
    <w:rsid w:val="002F7D18"/>
    <w:rsid w:val="003003B8"/>
    <w:rsid w:val="00300A31"/>
    <w:rsid w:val="00301D67"/>
    <w:rsid w:val="003041D9"/>
    <w:rsid w:val="00304C60"/>
    <w:rsid w:val="003050DC"/>
    <w:rsid w:val="0030511E"/>
    <w:rsid w:val="003065A2"/>
    <w:rsid w:val="00311AF2"/>
    <w:rsid w:val="00311D1F"/>
    <w:rsid w:val="00311D9F"/>
    <w:rsid w:val="003126D0"/>
    <w:rsid w:val="00313917"/>
    <w:rsid w:val="00315160"/>
    <w:rsid w:val="003153DF"/>
    <w:rsid w:val="00316C54"/>
    <w:rsid w:val="00316D43"/>
    <w:rsid w:val="003214AA"/>
    <w:rsid w:val="0032240F"/>
    <w:rsid w:val="00327282"/>
    <w:rsid w:val="00330D05"/>
    <w:rsid w:val="003328C3"/>
    <w:rsid w:val="00332DB6"/>
    <w:rsid w:val="0033371F"/>
    <w:rsid w:val="00343731"/>
    <w:rsid w:val="00344E5C"/>
    <w:rsid w:val="00345A78"/>
    <w:rsid w:val="003462B7"/>
    <w:rsid w:val="00350348"/>
    <w:rsid w:val="00352EE9"/>
    <w:rsid w:val="0035367A"/>
    <w:rsid w:val="0035414F"/>
    <w:rsid w:val="00354A94"/>
    <w:rsid w:val="0035664E"/>
    <w:rsid w:val="00357AA1"/>
    <w:rsid w:val="00357BF4"/>
    <w:rsid w:val="00361685"/>
    <w:rsid w:val="0036189D"/>
    <w:rsid w:val="00364C15"/>
    <w:rsid w:val="003655F8"/>
    <w:rsid w:val="00367DF9"/>
    <w:rsid w:val="003744B0"/>
    <w:rsid w:val="00376547"/>
    <w:rsid w:val="003766E7"/>
    <w:rsid w:val="00385991"/>
    <w:rsid w:val="00386002"/>
    <w:rsid w:val="00387F1D"/>
    <w:rsid w:val="00390612"/>
    <w:rsid w:val="00391DA3"/>
    <w:rsid w:val="003932CB"/>
    <w:rsid w:val="003941D5"/>
    <w:rsid w:val="003947C6"/>
    <w:rsid w:val="00395905"/>
    <w:rsid w:val="00395C3B"/>
    <w:rsid w:val="003966A7"/>
    <w:rsid w:val="003A1113"/>
    <w:rsid w:val="003A121E"/>
    <w:rsid w:val="003A1287"/>
    <w:rsid w:val="003A1EBF"/>
    <w:rsid w:val="003A24E7"/>
    <w:rsid w:val="003A276E"/>
    <w:rsid w:val="003A2988"/>
    <w:rsid w:val="003A3462"/>
    <w:rsid w:val="003A4B68"/>
    <w:rsid w:val="003A6F3E"/>
    <w:rsid w:val="003A77CB"/>
    <w:rsid w:val="003B4FF9"/>
    <w:rsid w:val="003B7A2B"/>
    <w:rsid w:val="003C0EB2"/>
    <w:rsid w:val="003C0F0A"/>
    <w:rsid w:val="003C24D8"/>
    <w:rsid w:val="003C327A"/>
    <w:rsid w:val="003C332B"/>
    <w:rsid w:val="003C4138"/>
    <w:rsid w:val="003C6D96"/>
    <w:rsid w:val="003C7ADE"/>
    <w:rsid w:val="003D0B5B"/>
    <w:rsid w:val="003D0E14"/>
    <w:rsid w:val="003D1391"/>
    <w:rsid w:val="003D1580"/>
    <w:rsid w:val="003D3B9D"/>
    <w:rsid w:val="003D41DB"/>
    <w:rsid w:val="003D420E"/>
    <w:rsid w:val="003D45DC"/>
    <w:rsid w:val="003D48B0"/>
    <w:rsid w:val="003D58CB"/>
    <w:rsid w:val="003D778D"/>
    <w:rsid w:val="003E071A"/>
    <w:rsid w:val="003E0CB1"/>
    <w:rsid w:val="003E14F3"/>
    <w:rsid w:val="003E2ADE"/>
    <w:rsid w:val="003E368D"/>
    <w:rsid w:val="003E3E44"/>
    <w:rsid w:val="003E6E16"/>
    <w:rsid w:val="003F0DF6"/>
    <w:rsid w:val="003F5691"/>
    <w:rsid w:val="003F6172"/>
    <w:rsid w:val="003F74B5"/>
    <w:rsid w:val="004013AE"/>
    <w:rsid w:val="00402A23"/>
    <w:rsid w:val="0040395A"/>
    <w:rsid w:val="00403D09"/>
    <w:rsid w:val="00405867"/>
    <w:rsid w:val="004068D2"/>
    <w:rsid w:val="00407786"/>
    <w:rsid w:val="00411A59"/>
    <w:rsid w:val="00420348"/>
    <w:rsid w:val="00421F84"/>
    <w:rsid w:val="00422A7A"/>
    <w:rsid w:val="00423964"/>
    <w:rsid w:val="00424A76"/>
    <w:rsid w:val="00424B8D"/>
    <w:rsid w:val="00425029"/>
    <w:rsid w:val="00425320"/>
    <w:rsid w:val="004275D0"/>
    <w:rsid w:val="0043277D"/>
    <w:rsid w:val="00433130"/>
    <w:rsid w:val="00433522"/>
    <w:rsid w:val="00434568"/>
    <w:rsid w:val="00436814"/>
    <w:rsid w:val="00443677"/>
    <w:rsid w:val="00443DBB"/>
    <w:rsid w:val="00443FBE"/>
    <w:rsid w:val="00444360"/>
    <w:rsid w:val="004447B2"/>
    <w:rsid w:val="004457A1"/>
    <w:rsid w:val="00445EF2"/>
    <w:rsid w:val="004466D6"/>
    <w:rsid w:val="00447CCE"/>
    <w:rsid w:val="00451B08"/>
    <w:rsid w:val="00452D9A"/>
    <w:rsid w:val="00454E0C"/>
    <w:rsid w:val="0045724C"/>
    <w:rsid w:val="00457428"/>
    <w:rsid w:val="00457AC7"/>
    <w:rsid w:val="00461799"/>
    <w:rsid w:val="004618DF"/>
    <w:rsid w:val="00461D70"/>
    <w:rsid w:val="0046213C"/>
    <w:rsid w:val="0046282C"/>
    <w:rsid w:val="00462D39"/>
    <w:rsid w:val="0046368F"/>
    <w:rsid w:val="00463B1D"/>
    <w:rsid w:val="00463BD4"/>
    <w:rsid w:val="00464A2D"/>
    <w:rsid w:val="00471E97"/>
    <w:rsid w:val="004761F5"/>
    <w:rsid w:val="0047632D"/>
    <w:rsid w:val="00476CEB"/>
    <w:rsid w:val="00477E9E"/>
    <w:rsid w:val="00477ED5"/>
    <w:rsid w:val="00480462"/>
    <w:rsid w:val="004806FE"/>
    <w:rsid w:val="00480A82"/>
    <w:rsid w:val="00481656"/>
    <w:rsid w:val="00483A8B"/>
    <w:rsid w:val="004872C9"/>
    <w:rsid w:val="00487CC1"/>
    <w:rsid w:val="00490668"/>
    <w:rsid w:val="00490DC2"/>
    <w:rsid w:val="00491D9D"/>
    <w:rsid w:val="004927ED"/>
    <w:rsid w:val="00493D01"/>
    <w:rsid w:val="004960E6"/>
    <w:rsid w:val="0049697D"/>
    <w:rsid w:val="004A1DC2"/>
    <w:rsid w:val="004A1F98"/>
    <w:rsid w:val="004A28FC"/>
    <w:rsid w:val="004A312E"/>
    <w:rsid w:val="004A68C6"/>
    <w:rsid w:val="004A70E1"/>
    <w:rsid w:val="004B0798"/>
    <w:rsid w:val="004B1E10"/>
    <w:rsid w:val="004B40C4"/>
    <w:rsid w:val="004C1A96"/>
    <w:rsid w:val="004C1AC1"/>
    <w:rsid w:val="004C3C6E"/>
    <w:rsid w:val="004C4D49"/>
    <w:rsid w:val="004D1492"/>
    <w:rsid w:val="004D32F7"/>
    <w:rsid w:val="004D476C"/>
    <w:rsid w:val="004D70DB"/>
    <w:rsid w:val="004D7ACE"/>
    <w:rsid w:val="004D7C48"/>
    <w:rsid w:val="004E09B9"/>
    <w:rsid w:val="004E1A6C"/>
    <w:rsid w:val="004E1DC9"/>
    <w:rsid w:val="004E1E33"/>
    <w:rsid w:val="004E32AE"/>
    <w:rsid w:val="004E7786"/>
    <w:rsid w:val="004F147C"/>
    <w:rsid w:val="004F163E"/>
    <w:rsid w:val="004F1C31"/>
    <w:rsid w:val="004F2275"/>
    <w:rsid w:val="004F35A8"/>
    <w:rsid w:val="004F5240"/>
    <w:rsid w:val="004F5497"/>
    <w:rsid w:val="004F5898"/>
    <w:rsid w:val="004F65F9"/>
    <w:rsid w:val="004F697E"/>
    <w:rsid w:val="00500E42"/>
    <w:rsid w:val="00502453"/>
    <w:rsid w:val="005045BB"/>
    <w:rsid w:val="005051AA"/>
    <w:rsid w:val="00507CD4"/>
    <w:rsid w:val="0051031C"/>
    <w:rsid w:val="00511025"/>
    <w:rsid w:val="0051366A"/>
    <w:rsid w:val="00514566"/>
    <w:rsid w:val="00514B8E"/>
    <w:rsid w:val="00514F3A"/>
    <w:rsid w:val="00515948"/>
    <w:rsid w:val="00516328"/>
    <w:rsid w:val="005164B7"/>
    <w:rsid w:val="005165EA"/>
    <w:rsid w:val="00522B9A"/>
    <w:rsid w:val="00524796"/>
    <w:rsid w:val="00527B79"/>
    <w:rsid w:val="0053078E"/>
    <w:rsid w:val="00534553"/>
    <w:rsid w:val="00535E32"/>
    <w:rsid w:val="00536440"/>
    <w:rsid w:val="00536C2B"/>
    <w:rsid w:val="005407E3"/>
    <w:rsid w:val="00542332"/>
    <w:rsid w:val="0054407B"/>
    <w:rsid w:val="00544274"/>
    <w:rsid w:val="005455A0"/>
    <w:rsid w:val="0054568D"/>
    <w:rsid w:val="00545A67"/>
    <w:rsid w:val="00551700"/>
    <w:rsid w:val="00551FFD"/>
    <w:rsid w:val="00553136"/>
    <w:rsid w:val="00553AA1"/>
    <w:rsid w:val="005552A5"/>
    <w:rsid w:val="0055768F"/>
    <w:rsid w:val="00562E60"/>
    <w:rsid w:val="00563AEE"/>
    <w:rsid w:val="00570464"/>
    <w:rsid w:val="0057103E"/>
    <w:rsid w:val="005716E9"/>
    <w:rsid w:val="00571DEE"/>
    <w:rsid w:val="00573408"/>
    <w:rsid w:val="00574DCB"/>
    <w:rsid w:val="00576766"/>
    <w:rsid w:val="005803F6"/>
    <w:rsid w:val="00582920"/>
    <w:rsid w:val="005859A2"/>
    <w:rsid w:val="005861A0"/>
    <w:rsid w:val="0058632C"/>
    <w:rsid w:val="00586D35"/>
    <w:rsid w:val="005875B2"/>
    <w:rsid w:val="005917CB"/>
    <w:rsid w:val="00592E65"/>
    <w:rsid w:val="00593BE9"/>
    <w:rsid w:val="005975B7"/>
    <w:rsid w:val="00597ACC"/>
    <w:rsid w:val="005A2EA2"/>
    <w:rsid w:val="005A3A46"/>
    <w:rsid w:val="005A6F23"/>
    <w:rsid w:val="005A785F"/>
    <w:rsid w:val="005A7B67"/>
    <w:rsid w:val="005B08E6"/>
    <w:rsid w:val="005B0990"/>
    <w:rsid w:val="005B1CE3"/>
    <w:rsid w:val="005B50E1"/>
    <w:rsid w:val="005B52E2"/>
    <w:rsid w:val="005B6151"/>
    <w:rsid w:val="005B63B2"/>
    <w:rsid w:val="005B72AC"/>
    <w:rsid w:val="005C1603"/>
    <w:rsid w:val="005C40D2"/>
    <w:rsid w:val="005C4222"/>
    <w:rsid w:val="005C5C0C"/>
    <w:rsid w:val="005C634F"/>
    <w:rsid w:val="005C7626"/>
    <w:rsid w:val="005D15AC"/>
    <w:rsid w:val="005D1F7F"/>
    <w:rsid w:val="005D1FAB"/>
    <w:rsid w:val="005D3D75"/>
    <w:rsid w:val="005D5A1D"/>
    <w:rsid w:val="005D62F7"/>
    <w:rsid w:val="005E04DB"/>
    <w:rsid w:val="005E4D9B"/>
    <w:rsid w:val="005E5B09"/>
    <w:rsid w:val="005E76F7"/>
    <w:rsid w:val="005F3137"/>
    <w:rsid w:val="005F39A1"/>
    <w:rsid w:val="005F43BD"/>
    <w:rsid w:val="005F6CF7"/>
    <w:rsid w:val="005F7E8F"/>
    <w:rsid w:val="00605C10"/>
    <w:rsid w:val="00610BB4"/>
    <w:rsid w:val="006146D9"/>
    <w:rsid w:val="00614995"/>
    <w:rsid w:val="00616D81"/>
    <w:rsid w:val="00617A47"/>
    <w:rsid w:val="00620A9B"/>
    <w:rsid w:val="00620B30"/>
    <w:rsid w:val="006214CC"/>
    <w:rsid w:val="006215BC"/>
    <w:rsid w:val="00621742"/>
    <w:rsid w:val="00623271"/>
    <w:rsid w:val="00623A14"/>
    <w:rsid w:val="00630153"/>
    <w:rsid w:val="00630895"/>
    <w:rsid w:val="00634E4A"/>
    <w:rsid w:val="00634F02"/>
    <w:rsid w:val="00635257"/>
    <w:rsid w:val="00636823"/>
    <w:rsid w:val="00637F09"/>
    <w:rsid w:val="00640373"/>
    <w:rsid w:val="00641CC0"/>
    <w:rsid w:val="00643398"/>
    <w:rsid w:val="006436C6"/>
    <w:rsid w:val="00643B67"/>
    <w:rsid w:val="00645727"/>
    <w:rsid w:val="00645A82"/>
    <w:rsid w:val="006476AB"/>
    <w:rsid w:val="00650C95"/>
    <w:rsid w:val="00651405"/>
    <w:rsid w:val="006519E4"/>
    <w:rsid w:val="00652B07"/>
    <w:rsid w:val="00653D06"/>
    <w:rsid w:val="00653EE1"/>
    <w:rsid w:val="006543DC"/>
    <w:rsid w:val="00654511"/>
    <w:rsid w:val="0066052D"/>
    <w:rsid w:val="00662CF5"/>
    <w:rsid w:val="00663706"/>
    <w:rsid w:val="00663CA4"/>
    <w:rsid w:val="00664211"/>
    <w:rsid w:val="00664B3E"/>
    <w:rsid w:val="00665412"/>
    <w:rsid w:val="00665A1A"/>
    <w:rsid w:val="00666B09"/>
    <w:rsid w:val="00667ECA"/>
    <w:rsid w:val="00670D5C"/>
    <w:rsid w:val="0067267C"/>
    <w:rsid w:val="00672EB5"/>
    <w:rsid w:val="00673819"/>
    <w:rsid w:val="00673EC5"/>
    <w:rsid w:val="006749CD"/>
    <w:rsid w:val="006758AE"/>
    <w:rsid w:val="006758C9"/>
    <w:rsid w:val="006767D7"/>
    <w:rsid w:val="00676BD2"/>
    <w:rsid w:val="006771E2"/>
    <w:rsid w:val="00680FBA"/>
    <w:rsid w:val="00681C8D"/>
    <w:rsid w:val="006848D1"/>
    <w:rsid w:val="00686F20"/>
    <w:rsid w:val="00690245"/>
    <w:rsid w:val="006924D2"/>
    <w:rsid w:val="00692898"/>
    <w:rsid w:val="00692FA9"/>
    <w:rsid w:val="00694781"/>
    <w:rsid w:val="00696D4A"/>
    <w:rsid w:val="006A1ABE"/>
    <w:rsid w:val="006A2168"/>
    <w:rsid w:val="006A3024"/>
    <w:rsid w:val="006A72DF"/>
    <w:rsid w:val="006A7BD9"/>
    <w:rsid w:val="006B0467"/>
    <w:rsid w:val="006B0533"/>
    <w:rsid w:val="006B1739"/>
    <w:rsid w:val="006B1778"/>
    <w:rsid w:val="006B4299"/>
    <w:rsid w:val="006B4E2C"/>
    <w:rsid w:val="006C18ED"/>
    <w:rsid w:val="006C45DC"/>
    <w:rsid w:val="006C4613"/>
    <w:rsid w:val="006C6070"/>
    <w:rsid w:val="006C68AC"/>
    <w:rsid w:val="006C6A48"/>
    <w:rsid w:val="006D0CE5"/>
    <w:rsid w:val="006D3472"/>
    <w:rsid w:val="006D4004"/>
    <w:rsid w:val="006D43F3"/>
    <w:rsid w:val="006D4933"/>
    <w:rsid w:val="006D4967"/>
    <w:rsid w:val="006D4FA6"/>
    <w:rsid w:val="006D65E6"/>
    <w:rsid w:val="006D70AF"/>
    <w:rsid w:val="006D768D"/>
    <w:rsid w:val="006E0F7C"/>
    <w:rsid w:val="006E1487"/>
    <w:rsid w:val="006E1E61"/>
    <w:rsid w:val="006E3D41"/>
    <w:rsid w:val="006E5720"/>
    <w:rsid w:val="006E57E4"/>
    <w:rsid w:val="006E69A0"/>
    <w:rsid w:val="006F12D2"/>
    <w:rsid w:val="006F16E9"/>
    <w:rsid w:val="006F1C4C"/>
    <w:rsid w:val="006F3CED"/>
    <w:rsid w:val="006F4325"/>
    <w:rsid w:val="007019C6"/>
    <w:rsid w:val="00701FD7"/>
    <w:rsid w:val="00702A6C"/>
    <w:rsid w:val="007036D7"/>
    <w:rsid w:val="00703B28"/>
    <w:rsid w:val="0070432A"/>
    <w:rsid w:val="0070432E"/>
    <w:rsid w:val="00704F4D"/>
    <w:rsid w:val="00706556"/>
    <w:rsid w:val="007067A6"/>
    <w:rsid w:val="00706C6A"/>
    <w:rsid w:val="00706DD1"/>
    <w:rsid w:val="00707EC1"/>
    <w:rsid w:val="00710488"/>
    <w:rsid w:val="00710802"/>
    <w:rsid w:val="00711472"/>
    <w:rsid w:val="00711AE0"/>
    <w:rsid w:val="00711F9C"/>
    <w:rsid w:val="00713FEA"/>
    <w:rsid w:val="00714BBD"/>
    <w:rsid w:val="007176D9"/>
    <w:rsid w:val="00717C44"/>
    <w:rsid w:val="00722FF3"/>
    <w:rsid w:val="007240B6"/>
    <w:rsid w:val="007245FF"/>
    <w:rsid w:val="00726371"/>
    <w:rsid w:val="0072665D"/>
    <w:rsid w:val="00726F32"/>
    <w:rsid w:val="00732C65"/>
    <w:rsid w:val="007335AD"/>
    <w:rsid w:val="007339CB"/>
    <w:rsid w:val="00733FDD"/>
    <w:rsid w:val="007348A1"/>
    <w:rsid w:val="0073536C"/>
    <w:rsid w:val="00736991"/>
    <w:rsid w:val="00737A33"/>
    <w:rsid w:val="00741D88"/>
    <w:rsid w:val="00746805"/>
    <w:rsid w:val="00751694"/>
    <w:rsid w:val="00751867"/>
    <w:rsid w:val="0075226E"/>
    <w:rsid w:val="007528C3"/>
    <w:rsid w:val="0075386D"/>
    <w:rsid w:val="007631C9"/>
    <w:rsid w:val="007641AC"/>
    <w:rsid w:val="00767A50"/>
    <w:rsid w:val="00767B8E"/>
    <w:rsid w:val="00771FEA"/>
    <w:rsid w:val="00772289"/>
    <w:rsid w:val="00776E78"/>
    <w:rsid w:val="0078010C"/>
    <w:rsid w:val="0078075F"/>
    <w:rsid w:val="007826B4"/>
    <w:rsid w:val="0078273F"/>
    <w:rsid w:val="0078326E"/>
    <w:rsid w:val="0078390F"/>
    <w:rsid w:val="0078427F"/>
    <w:rsid w:val="00785FC6"/>
    <w:rsid w:val="0078610D"/>
    <w:rsid w:val="00786A1F"/>
    <w:rsid w:val="0078794B"/>
    <w:rsid w:val="0079006C"/>
    <w:rsid w:val="007904F0"/>
    <w:rsid w:val="007926DD"/>
    <w:rsid w:val="007927DA"/>
    <w:rsid w:val="00792834"/>
    <w:rsid w:val="007A204F"/>
    <w:rsid w:val="007A2D5C"/>
    <w:rsid w:val="007A3307"/>
    <w:rsid w:val="007A5E96"/>
    <w:rsid w:val="007A63C8"/>
    <w:rsid w:val="007B05A2"/>
    <w:rsid w:val="007B0F4B"/>
    <w:rsid w:val="007B30E0"/>
    <w:rsid w:val="007B35D1"/>
    <w:rsid w:val="007B56A2"/>
    <w:rsid w:val="007B56F8"/>
    <w:rsid w:val="007B59D8"/>
    <w:rsid w:val="007B634C"/>
    <w:rsid w:val="007B6FDA"/>
    <w:rsid w:val="007B704E"/>
    <w:rsid w:val="007C02AA"/>
    <w:rsid w:val="007C0A06"/>
    <w:rsid w:val="007C0D97"/>
    <w:rsid w:val="007C2590"/>
    <w:rsid w:val="007C3900"/>
    <w:rsid w:val="007C6348"/>
    <w:rsid w:val="007C73F2"/>
    <w:rsid w:val="007C794D"/>
    <w:rsid w:val="007D0FCC"/>
    <w:rsid w:val="007D121C"/>
    <w:rsid w:val="007D55FF"/>
    <w:rsid w:val="007D659B"/>
    <w:rsid w:val="007E035C"/>
    <w:rsid w:val="007E0C97"/>
    <w:rsid w:val="007E2965"/>
    <w:rsid w:val="007E2A92"/>
    <w:rsid w:val="007E53AC"/>
    <w:rsid w:val="007F7279"/>
    <w:rsid w:val="007F79CC"/>
    <w:rsid w:val="00802895"/>
    <w:rsid w:val="00802F37"/>
    <w:rsid w:val="00811144"/>
    <w:rsid w:val="008125FE"/>
    <w:rsid w:val="00814112"/>
    <w:rsid w:val="00815F5F"/>
    <w:rsid w:val="00816B57"/>
    <w:rsid w:val="00816D63"/>
    <w:rsid w:val="00821DD6"/>
    <w:rsid w:val="00822139"/>
    <w:rsid w:val="00824389"/>
    <w:rsid w:val="00827B8F"/>
    <w:rsid w:val="00831AC6"/>
    <w:rsid w:val="00832198"/>
    <w:rsid w:val="00833774"/>
    <w:rsid w:val="00835757"/>
    <w:rsid w:val="00835CCD"/>
    <w:rsid w:val="00835F09"/>
    <w:rsid w:val="0083751B"/>
    <w:rsid w:val="00841DE3"/>
    <w:rsid w:val="0084567C"/>
    <w:rsid w:val="00846364"/>
    <w:rsid w:val="00846E8E"/>
    <w:rsid w:val="00847618"/>
    <w:rsid w:val="00847E5F"/>
    <w:rsid w:val="00850BA2"/>
    <w:rsid w:val="008510B4"/>
    <w:rsid w:val="00851496"/>
    <w:rsid w:val="00851842"/>
    <w:rsid w:val="00852A7A"/>
    <w:rsid w:val="00852B5D"/>
    <w:rsid w:val="008539A7"/>
    <w:rsid w:val="0085508E"/>
    <w:rsid w:val="00856067"/>
    <w:rsid w:val="008615EF"/>
    <w:rsid w:val="008621F8"/>
    <w:rsid w:val="00862596"/>
    <w:rsid w:val="0086363C"/>
    <w:rsid w:val="008638CB"/>
    <w:rsid w:val="008639BE"/>
    <w:rsid w:val="008714F1"/>
    <w:rsid w:val="00873006"/>
    <w:rsid w:val="00875C8C"/>
    <w:rsid w:val="008771A7"/>
    <w:rsid w:val="00880DF7"/>
    <w:rsid w:val="00884A73"/>
    <w:rsid w:val="008877DE"/>
    <w:rsid w:val="00890864"/>
    <w:rsid w:val="00893687"/>
    <w:rsid w:val="00895C54"/>
    <w:rsid w:val="008963F4"/>
    <w:rsid w:val="008A3912"/>
    <w:rsid w:val="008B2FA6"/>
    <w:rsid w:val="008B38C8"/>
    <w:rsid w:val="008B3CC6"/>
    <w:rsid w:val="008B3ED4"/>
    <w:rsid w:val="008B5F1B"/>
    <w:rsid w:val="008B6A83"/>
    <w:rsid w:val="008B72C2"/>
    <w:rsid w:val="008B7BF9"/>
    <w:rsid w:val="008C09F3"/>
    <w:rsid w:val="008C3ED7"/>
    <w:rsid w:val="008C3FD2"/>
    <w:rsid w:val="008C62BB"/>
    <w:rsid w:val="008D1A40"/>
    <w:rsid w:val="008D1C30"/>
    <w:rsid w:val="008D365E"/>
    <w:rsid w:val="008D3789"/>
    <w:rsid w:val="008D3D03"/>
    <w:rsid w:val="008D5409"/>
    <w:rsid w:val="008D5821"/>
    <w:rsid w:val="008D6E95"/>
    <w:rsid w:val="008D792E"/>
    <w:rsid w:val="008E095E"/>
    <w:rsid w:val="008E0E71"/>
    <w:rsid w:val="008E3648"/>
    <w:rsid w:val="008F1AD1"/>
    <w:rsid w:val="008F2545"/>
    <w:rsid w:val="008F285D"/>
    <w:rsid w:val="008F5BA0"/>
    <w:rsid w:val="008F5C70"/>
    <w:rsid w:val="008F5F77"/>
    <w:rsid w:val="008F69D3"/>
    <w:rsid w:val="0090056E"/>
    <w:rsid w:val="00900704"/>
    <w:rsid w:val="00901155"/>
    <w:rsid w:val="009012A0"/>
    <w:rsid w:val="00904AE5"/>
    <w:rsid w:val="0091291F"/>
    <w:rsid w:val="00912E4E"/>
    <w:rsid w:val="009203A6"/>
    <w:rsid w:val="00920B0A"/>
    <w:rsid w:val="00923467"/>
    <w:rsid w:val="00923D57"/>
    <w:rsid w:val="0092618C"/>
    <w:rsid w:val="00926BF5"/>
    <w:rsid w:val="00927598"/>
    <w:rsid w:val="00930A83"/>
    <w:rsid w:val="00932F94"/>
    <w:rsid w:val="00934134"/>
    <w:rsid w:val="009349E0"/>
    <w:rsid w:val="00935539"/>
    <w:rsid w:val="00937626"/>
    <w:rsid w:val="00940C6F"/>
    <w:rsid w:val="00941AEA"/>
    <w:rsid w:val="0094206E"/>
    <w:rsid w:val="009427B7"/>
    <w:rsid w:val="009455A1"/>
    <w:rsid w:val="00946F59"/>
    <w:rsid w:val="0094768F"/>
    <w:rsid w:val="00947FF0"/>
    <w:rsid w:val="00953D86"/>
    <w:rsid w:val="00953F4A"/>
    <w:rsid w:val="0095507C"/>
    <w:rsid w:val="0095598D"/>
    <w:rsid w:val="00955BB5"/>
    <w:rsid w:val="00956F1A"/>
    <w:rsid w:val="00961159"/>
    <w:rsid w:val="00962131"/>
    <w:rsid w:val="00964238"/>
    <w:rsid w:val="00967021"/>
    <w:rsid w:val="009704D8"/>
    <w:rsid w:val="0097099B"/>
    <w:rsid w:val="0097128A"/>
    <w:rsid w:val="00971B77"/>
    <w:rsid w:val="00977E4E"/>
    <w:rsid w:val="0098082A"/>
    <w:rsid w:val="00980E96"/>
    <w:rsid w:val="0098246A"/>
    <w:rsid w:val="0098261D"/>
    <w:rsid w:val="00982EBB"/>
    <w:rsid w:val="00982ED8"/>
    <w:rsid w:val="0098350E"/>
    <w:rsid w:val="009876F5"/>
    <w:rsid w:val="009927D4"/>
    <w:rsid w:val="00992C74"/>
    <w:rsid w:val="00993782"/>
    <w:rsid w:val="00994652"/>
    <w:rsid w:val="00995C1E"/>
    <w:rsid w:val="009A0B79"/>
    <w:rsid w:val="009A5257"/>
    <w:rsid w:val="009A52D1"/>
    <w:rsid w:val="009A570B"/>
    <w:rsid w:val="009A5B9A"/>
    <w:rsid w:val="009A5FBE"/>
    <w:rsid w:val="009A67B4"/>
    <w:rsid w:val="009B057E"/>
    <w:rsid w:val="009B0E98"/>
    <w:rsid w:val="009B32F1"/>
    <w:rsid w:val="009B45D6"/>
    <w:rsid w:val="009B6BCD"/>
    <w:rsid w:val="009B7C54"/>
    <w:rsid w:val="009B7FF7"/>
    <w:rsid w:val="009C06B6"/>
    <w:rsid w:val="009C24B0"/>
    <w:rsid w:val="009C2D02"/>
    <w:rsid w:val="009C62CC"/>
    <w:rsid w:val="009C67A6"/>
    <w:rsid w:val="009D1F6C"/>
    <w:rsid w:val="009D3C84"/>
    <w:rsid w:val="009D5681"/>
    <w:rsid w:val="009D5E32"/>
    <w:rsid w:val="009D700F"/>
    <w:rsid w:val="009D7689"/>
    <w:rsid w:val="009D7EB6"/>
    <w:rsid w:val="009D7FC9"/>
    <w:rsid w:val="009E32B9"/>
    <w:rsid w:val="009E569C"/>
    <w:rsid w:val="009E62B6"/>
    <w:rsid w:val="009E6604"/>
    <w:rsid w:val="009F1103"/>
    <w:rsid w:val="009F3461"/>
    <w:rsid w:val="009F3C6F"/>
    <w:rsid w:val="009F4599"/>
    <w:rsid w:val="009F52AC"/>
    <w:rsid w:val="009F6A61"/>
    <w:rsid w:val="009F773B"/>
    <w:rsid w:val="00A034B2"/>
    <w:rsid w:val="00A058FA"/>
    <w:rsid w:val="00A07B3C"/>
    <w:rsid w:val="00A07BC4"/>
    <w:rsid w:val="00A1033B"/>
    <w:rsid w:val="00A104FB"/>
    <w:rsid w:val="00A117CF"/>
    <w:rsid w:val="00A11EF2"/>
    <w:rsid w:val="00A12D21"/>
    <w:rsid w:val="00A13528"/>
    <w:rsid w:val="00A159B4"/>
    <w:rsid w:val="00A17739"/>
    <w:rsid w:val="00A17979"/>
    <w:rsid w:val="00A20CD2"/>
    <w:rsid w:val="00A23EDF"/>
    <w:rsid w:val="00A245E1"/>
    <w:rsid w:val="00A25094"/>
    <w:rsid w:val="00A25408"/>
    <w:rsid w:val="00A25701"/>
    <w:rsid w:val="00A2792A"/>
    <w:rsid w:val="00A27B4C"/>
    <w:rsid w:val="00A27E20"/>
    <w:rsid w:val="00A27E4F"/>
    <w:rsid w:val="00A316CF"/>
    <w:rsid w:val="00A31FDC"/>
    <w:rsid w:val="00A326C7"/>
    <w:rsid w:val="00A327FC"/>
    <w:rsid w:val="00A33CCC"/>
    <w:rsid w:val="00A34585"/>
    <w:rsid w:val="00A36A05"/>
    <w:rsid w:val="00A37D5B"/>
    <w:rsid w:val="00A41CB0"/>
    <w:rsid w:val="00A425C8"/>
    <w:rsid w:val="00A42902"/>
    <w:rsid w:val="00A43B51"/>
    <w:rsid w:val="00A44A45"/>
    <w:rsid w:val="00A44AA7"/>
    <w:rsid w:val="00A45267"/>
    <w:rsid w:val="00A46101"/>
    <w:rsid w:val="00A4757C"/>
    <w:rsid w:val="00A47D1B"/>
    <w:rsid w:val="00A503EB"/>
    <w:rsid w:val="00A512D9"/>
    <w:rsid w:val="00A52D94"/>
    <w:rsid w:val="00A545AB"/>
    <w:rsid w:val="00A549FE"/>
    <w:rsid w:val="00A5660F"/>
    <w:rsid w:val="00A62469"/>
    <w:rsid w:val="00A62768"/>
    <w:rsid w:val="00A64A97"/>
    <w:rsid w:val="00A65BB0"/>
    <w:rsid w:val="00A67266"/>
    <w:rsid w:val="00A67CE6"/>
    <w:rsid w:val="00A70C58"/>
    <w:rsid w:val="00A70E60"/>
    <w:rsid w:val="00A72D7A"/>
    <w:rsid w:val="00A73BC3"/>
    <w:rsid w:val="00A74710"/>
    <w:rsid w:val="00A75F4F"/>
    <w:rsid w:val="00A77523"/>
    <w:rsid w:val="00A777D6"/>
    <w:rsid w:val="00A80B7F"/>
    <w:rsid w:val="00A8173E"/>
    <w:rsid w:val="00A8285D"/>
    <w:rsid w:val="00A85517"/>
    <w:rsid w:val="00A90449"/>
    <w:rsid w:val="00A90536"/>
    <w:rsid w:val="00A9057B"/>
    <w:rsid w:val="00A90E2E"/>
    <w:rsid w:val="00A91C2C"/>
    <w:rsid w:val="00A92DD8"/>
    <w:rsid w:val="00A9370B"/>
    <w:rsid w:val="00A93B9B"/>
    <w:rsid w:val="00A93F48"/>
    <w:rsid w:val="00A940C3"/>
    <w:rsid w:val="00A9422D"/>
    <w:rsid w:val="00A94493"/>
    <w:rsid w:val="00A944DF"/>
    <w:rsid w:val="00A94F86"/>
    <w:rsid w:val="00A9712C"/>
    <w:rsid w:val="00A976C4"/>
    <w:rsid w:val="00AA0CF9"/>
    <w:rsid w:val="00AA1F23"/>
    <w:rsid w:val="00AA3B0E"/>
    <w:rsid w:val="00AA3E5D"/>
    <w:rsid w:val="00AA4DE0"/>
    <w:rsid w:val="00AA4E83"/>
    <w:rsid w:val="00AA6FE6"/>
    <w:rsid w:val="00AA70F5"/>
    <w:rsid w:val="00AA78CD"/>
    <w:rsid w:val="00AB04AE"/>
    <w:rsid w:val="00AB0FD7"/>
    <w:rsid w:val="00AB1041"/>
    <w:rsid w:val="00AB24EC"/>
    <w:rsid w:val="00AB4D4A"/>
    <w:rsid w:val="00AB5E17"/>
    <w:rsid w:val="00AB7881"/>
    <w:rsid w:val="00AC04D1"/>
    <w:rsid w:val="00AC0F5D"/>
    <w:rsid w:val="00AC32F4"/>
    <w:rsid w:val="00AC44A5"/>
    <w:rsid w:val="00AC6FFC"/>
    <w:rsid w:val="00AC7369"/>
    <w:rsid w:val="00AD0A20"/>
    <w:rsid w:val="00AD19CB"/>
    <w:rsid w:val="00AD2C5B"/>
    <w:rsid w:val="00AD3E72"/>
    <w:rsid w:val="00AD44FD"/>
    <w:rsid w:val="00AD5892"/>
    <w:rsid w:val="00AD63FC"/>
    <w:rsid w:val="00AD66A8"/>
    <w:rsid w:val="00AD678B"/>
    <w:rsid w:val="00AD6B93"/>
    <w:rsid w:val="00AE00BC"/>
    <w:rsid w:val="00AE1052"/>
    <w:rsid w:val="00AE10A4"/>
    <w:rsid w:val="00AE10CE"/>
    <w:rsid w:val="00AE19E8"/>
    <w:rsid w:val="00AE27FC"/>
    <w:rsid w:val="00AE5C39"/>
    <w:rsid w:val="00AE5F6C"/>
    <w:rsid w:val="00AE63F9"/>
    <w:rsid w:val="00AE6DCE"/>
    <w:rsid w:val="00AF4A3F"/>
    <w:rsid w:val="00AF50CC"/>
    <w:rsid w:val="00AF57BD"/>
    <w:rsid w:val="00AF5A2B"/>
    <w:rsid w:val="00AF69CE"/>
    <w:rsid w:val="00AF6A7F"/>
    <w:rsid w:val="00B04199"/>
    <w:rsid w:val="00B05140"/>
    <w:rsid w:val="00B06741"/>
    <w:rsid w:val="00B06C1E"/>
    <w:rsid w:val="00B1124E"/>
    <w:rsid w:val="00B11622"/>
    <w:rsid w:val="00B118C6"/>
    <w:rsid w:val="00B12AC1"/>
    <w:rsid w:val="00B12B91"/>
    <w:rsid w:val="00B14F38"/>
    <w:rsid w:val="00B1720A"/>
    <w:rsid w:val="00B17F20"/>
    <w:rsid w:val="00B233E2"/>
    <w:rsid w:val="00B2672D"/>
    <w:rsid w:val="00B2689F"/>
    <w:rsid w:val="00B27AFC"/>
    <w:rsid w:val="00B27F31"/>
    <w:rsid w:val="00B31F21"/>
    <w:rsid w:val="00B321AA"/>
    <w:rsid w:val="00B33452"/>
    <w:rsid w:val="00B34E42"/>
    <w:rsid w:val="00B35165"/>
    <w:rsid w:val="00B35A21"/>
    <w:rsid w:val="00B371A8"/>
    <w:rsid w:val="00B42EA7"/>
    <w:rsid w:val="00B432CD"/>
    <w:rsid w:val="00B44DF1"/>
    <w:rsid w:val="00B4523D"/>
    <w:rsid w:val="00B47A5A"/>
    <w:rsid w:val="00B47ACD"/>
    <w:rsid w:val="00B47EEF"/>
    <w:rsid w:val="00B53C2D"/>
    <w:rsid w:val="00B55951"/>
    <w:rsid w:val="00B56F7C"/>
    <w:rsid w:val="00B60292"/>
    <w:rsid w:val="00B62F7A"/>
    <w:rsid w:val="00B6378C"/>
    <w:rsid w:val="00B637F7"/>
    <w:rsid w:val="00B63EC5"/>
    <w:rsid w:val="00B67BF5"/>
    <w:rsid w:val="00B71606"/>
    <w:rsid w:val="00B717BE"/>
    <w:rsid w:val="00B72DD3"/>
    <w:rsid w:val="00B73294"/>
    <w:rsid w:val="00B75283"/>
    <w:rsid w:val="00B76DA4"/>
    <w:rsid w:val="00B84E49"/>
    <w:rsid w:val="00B84F38"/>
    <w:rsid w:val="00B86897"/>
    <w:rsid w:val="00B86AA3"/>
    <w:rsid w:val="00B87A07"/>
    <w:rsid w:val="00B90388"/>
    <w:rsid w:val="00B91542"/>
    <w:rsid w:val="00B91E8B"/>
    <w:rsid w:val="00B92032"/>
    <w:rsid w:val="00B92126"/>
    <w:rsid w:val="00B9358D"/>
    <w:rsid w:val="00B939ED"/>
    <w:rsid w:val="00B94E6E"/>
    <w:rsid w:val="00B95676"/>
    <w:rsid w:val="00B9769C"/>
    <w:rsid w:val="00B97AA0"/>
    <w:rsid w:val="00BA0A3C"/>
    <w:rsid w:val="00BA197B"/>
    <w:rsid w:val="00BA1DF8"/>
    <w:rsid w:val="00BA46A5"/>
    <w:rsid w:val="00BA5C2C"/>
    <w:rsid w:val="00BA5D20"/>
    <w:rsid w:val="00BA6BC3"/>
    <w:rsid w:val="00BA6DE8"/>
    <w:rsid w:val="00BA7DFA"/>
    <w:rsid w:val="00BB01F6"/>
    <w:rsid w:val="00BB03F3"/>
    <w:rsid w:val="00BB1530"/>
    <w:rsid w:val="00BB24A3"/>
    <w:rsid w:val="00BB41CB"/>
    <w:rsid w:val="00BC1BAB"/>
    <w:rsid w:val="00BC3D1D"/>
    <w:rsid w:val="00BC5780"/>
    <w:rsid w:val="00BC57B4"/>
    <w:rsid w:val="00BC7E2F"/>
    <w:rsid w:val="00BD0923"/>
    <w:rsid w:val="00BD15C3"/>
    <w:rsid w:val="00BD18AC"/>
    <w:rsid w:val="00BD23C0"/>
    <w:rsid w:val="00BD30AA"/>
    <w:rsid w:val="00BD395E"/>
    <w:rsid w:val="00BD5109"/>
    <w:rsid w:val="00BD553B"/>
    <w:rsid w:val="00BD5F0D"/>
    <w:rsid w:val="00BE151E"/>
    <w:rsid w:val="00BE430F"/>
    <w:rsid w:val="00BE4ACB"/>
    <w:rsid w:val="00BE5154"/>
    <w:rsid w:val="00BE5FA8"/>
    <w:rsid w:val="00BE6233"/>
    <w:rsid w:val="00BE6689"/>
    <w:rsid w:val="00BF0AA0"/>
    <w:rsid w:val="00BF0CFC"/>
    <w:rsid w:val="00BF1B74"/>
    <w:rsid w:val="00BF2550"/>
    <w:rsid w:val="00BF28A6"/>
    <w:rsid w:val="00BF31C9"/>
    <w:rsid w:val="00BF3D55"/>
    <w:rsid w:val="00BF3FBE"/>
    <w:rsid w:val="00BF4949"/>
    <w:rsid w:val="00BF61D7"/>
    <w:rsid w:val="00C0079C"/>
    <w:rsid w:val="00C03E15"/>
    <w:rsid w:val="00C0545E"/>
    <w:rsid w:val="00C05615"/>
    <w:rsid w:val="00C06673"/>
    <w:rsid w:val="00C075EC"/>
    <w:rsid w:val="00C07656"/>
    <w:rsid w:val="00C07926"/>
    <w:rsid w:val="00C130ED"/>
    <w:rsid w:val="00C13883"/>
    <w:rsid w:val="00C15D30"/>
    <w:rsid w:val="00C16CBB"/>
    <w:rsid w:val="00C16DF0"/>
    <w:rsid w:val="00C206A3"/>
    <w:rsid w:val="00C20DAF"/>
    <w:rsid w:val="00C21565"/>
    <w:rsid w:val="00C22DC2"/>
    <w:rsid w:val="00C26B49"/>
    <w:rsid w:val="00C271D5"/>
    <w:rsid w:val="00C3091B"/>
    <w:rsid w:val="00C3216E"/>
    <w:rsid w:val="00C32BC9"/>
    <w:rsid w:val="00C33E87"/>
    <w:rsid w:val="00C3636E"/>
    <w:rsid w:val="00C402F2"/>
    <w:rsid w:val="00C41975"/>
    <w:rsid w:val="00C425B5"/>
    <w:rsid w:val="00C42D46"/>
    <w:rsid w:val="00C45E76"/>
    <w:rsid w:val="00C50C61"/>
    <w:rsid w:val="00C5264D"/>
    <w:rsid w:val="00C54228"/>
    <w:rsid w:val="00C54F11"/>
    <w:rsid w:val="00C57CD8"/>
    <w:rsid w:val="00C6003A"/>
    <w:rsid w:val="00C600DF"/>
    <w:rsid w:val="00C60CB7"/>
    <w:rsid w:val="00C6247F"/>
    <w:rsid w:val="00C647CA"/>
    <w:rsid w:val="00C70AB1"/>
    <w:rsid w:val="00C70CC5"/>
    <w:rsid w:val="00C718BE"/>
    <w:rsid w:val="00C7230D"/>
    <w:rsid w:val="00C72A25"/>
    <w:rsid w:val="00C7339C"/>
    <w:rsid w:val="00C74550"/>
    <w:rsid w:val="00C758F4"/>
    <w:rsid w:val="00C80B11"/>
    <w:rsid w:val="00C81734"/>
    <w:rsid w:val="00C839FE"/>
    <w:rsid w:val="00C878E8"/>
    <w:rsid w:val="00C87AC8"/>
    <w:rsid w:val="00C90723"/>
    <w:rsid w:val="00C92025"/>
    <w:rsid w:val="00C9209D"/>
    <w:rsid w:val="00C92740"/>
    <w:rsid w:val="00C93331"/>
    <w:rsid w:val="00C93DA2"/>
    <w:rsid w:val="00C97247"/>
    <w:rsid w:val="00C97B03"/>
    <w:rsid w:val="00CA72F6"/>
    <w:rsid w:val="00CA7C11"/>
    <w:rsid w:val="00CA7C23"/>
    <w:rsid w:val="00CB117D"/>
    <w:rsid w:val="00CB26C3"/>
    <w:rsid w:val="00CB5BC1"/>
    <w:rsid w:val="00CB61CB"/>
    <w:rsid w:val="00CB6D78"/>
    <w:rsid w:val="00CB7DC7"/>
    <w:rsid w:val="00CC0164"/>
    <w:rsid w:val="00CC024A"/>
    <w:rsid w:val="00CC036C"/>
    <w:rsid w:val="00CC1590"/>
    <w:rsid w:val="00CC1A57"/>
    <w:rsid w:val="00CC320A"/>
    <w:rsid w:val="00CC3F48"/>
    <w:rsid w:val="00CC5C03"/>
    <w:rsid w:val="00CC5C12"/>
    <w:rsid w:val="00CC6047"/>
    <w:rsid w:val="00CC6392"/>
    <w:rsid w:val="00CD03A8"/>
    <w:rsid w:val="00CD085A"/>
    <w:rsid w:val="00CD1EB0"/>
    <w:rsid w:val="00CD298A"/>
    <w:rsid w:val="00CD2CB4"/>
    <w:rsid w:val="00CD336A"/>
    <w:rsid w:val="00CD3751"/>
    <w:rsid w:val="00CD4984"/>
    <w:rsid w:val="00CD5DDD"/>
    <w:rsid w:val="00CD6177"/>
    <w:rsid w:val="00CD621E"/>
    <w:rsid w:val="00CE00AA"/>
    <w:rsid w:val="00CE1E11"/>
    <w:rsid w:val="00CE3431"/>
    <w:rsid w:val="00CE4B2E"/>
    <w:rsid w:val="00CF20AC"/>
    <w:rsid w:val="00CF2335"/>
    <w:rsid w:val="00CF27B8"/>
    <w:rsid w:val="00CF29CA"/>
    <w:rsid w:val="00CF3B57"/>
    <w:rsid w:val="00CF3CA8"/>
    <w:rsid w:val="00CF4098"/>
    <w:rsid w:val="00CF6095"/>
    <w:rsid w:val="00CF6B64"/>
    <w:rsid w:val="00D00F66"/>
    <w:rsid w:val="00D01499"/>
    <w:rsid w:val="00D0149E"/>
    <w:rsid w:val="00D01576"/>
    <w:rsid w:val="00D0304B"/>
    <w:rsid w:val="00D048B2"/>
    <w:rsid w:val="00D07465"/>
    <w:rsid w:val="00D104C3"/>
    <w:rsid w:val="00D1063C"/>
    <w:rsid w:val="00D10FE4"/>
    <w:rsid w:val="00D117F8"/>
    <w:rsid w:val="00D12DDE"/>
    <w:rsid w:val="00D14ED3"/>
    <w:rsid w:val="00D166F5"/>
    <w:rsid w:val="00D20253"/>
    <w:rsid w:val="00D22E7B"/>
    <w:rsid w:val="00D24CC4"/>
    <w:rsid w:val="00D25A5C"/>
    <w:rsid w:val="00D31634"/>
    <w:rsid w:val="00D31E60"/>
    <w:rsid w:val="00D322BF"/>
    <w:rsid w:val="00D32F72"/>
    <w:rsid w:val="00D33815"/>
    <w:rsid w:val="00D33AD8"/>
    <w:rsid w:val="00D36F90"/>
    <w:rsid w:val="00D372FF"/>
    <w:rsid w:val="00D37EBC"/>
    <w:rsid w:val="00D44194"/>
    <w:rsid w:val="00D456AC"/>
    <w:rsid w:val="00D471F8"/>
    <w:rsid w:val="00D52019"/>
    <w:rsid w:val="00D53E9F"/>
    <w:rsid w:val="00D555CC"/>
    <w:rsid w:val="00D573C3"/>
    <w:rsid w:val="00D63183"/>
    <w:rsid w:val="00D67FE6"/>
    <w:rsid w:val="00D71D0F"/>
    <w:rsid w:val="00D71E96"/>
    <w:rsid w:val="00D721A3"/>
    <w:rsid w:val="00D75BF8"/>
    <w:rsid w:val="00D765AE"/>
    <w:rsid w:val="00D772DE"/>
    <w:rsid w:val="00D7761E"/>
    <w:rsid w:val="00D83569"/>
    <w:rsid w:val="00D87947"/>
    <w:rsid w:val="00D90EE2"/>
    <w:rsid w:val="00D9203C"/>
    <w:rsid w:val="00D926D0"/>
    <w:rsid w:val="00D9389B"/>
    <w:rsid w:val="00D939A9"/>
    <w:rsid w:val="00D95ECC"/>
    <w:rsid w:val="00D9653A"/>
    <w:rsid w:val="00D968E1"/>
    <w:rsid w:val="00DA30FC"/>
    <w:rsid w:val="00DA3E07"/>
    <w:rsid w:val="00DA55FE"/>
    <w:rsid w:val="00DA569E"/>
    <w:rsid w:val="00DA7DCC"/>
    <w:rsid w:val="00DB0477"/>
    <w:rsid w:val="00DB0492"/>
    <w:rsid w:val="00DB26A2"/>
    <w:rsid w:val="00DB2DEE"/>
    <w:rsid w:val="00DB438C"/>
    <w:rsid w:val="00DB4498"/>
    <w:rsid w:val="00DB6C34"/>
    <w:rsid w:val="00DB6CFA"/>
    <w:rsid w:val="00DB7945"/>
    <w:rsid w:val="00DB7D37"/>
    <w:rsid w:val="00DC04F7"/>
    <w:rsid w:val="00DC1AEF"/>
    <w:rsid w:val="00DC5746"/>
    <w:rsid w:val="00DC7646"/>
    <w:rsid w:val="00DD1B01"/>
    <w:rsid w:val="00DD37C2"/>
    <w:rsid w:val="00DE1AA5"/>
    <w:rsid w:val="00DE1C4C"/>
    <w:rsid w:val="00DE5820"/>
    <w:rsid w:val="00DE60FF"/>
    <w:rsid w:val="00DE6F64"/>
    <w:rsid w:val="00DF0562"/>
    <w:rsid w:val="00DF1635"/>
    <w:rsid w:val="00DF1D62"/>
    <w:rsid w:val="00DF2363"/>
    <w:rsid w:val="00DF24E4"/>
    <w:rsid w:val="00DF5B77"/>
    <w:rsid w:val="00DF60F2"/>
    <w:rsid w:val="00DF705E"/>
    <w:rsid w:val="00DF7575"/>
    <w:rsid w:val="00DF7B02"/>
    <w:rsid w:val="00E01ACA"/>
    <w:rsid w:val="00E02CB1"/>
    <w:rsid w:val="00E03EC6"/>
    <w:rsid w:val="00E07453"/>
    <w:rsid w:val="00E0750D"/>
    <w:rsid w:val="00E116F5"/>
    <w:rsid w:val="00E12773"/>
    <w:rsid w:val="00E1510E"/>
    <w:rsid w:val="00E155BA"/>
    <w:rsid w:val="00E16191"/>
    <w:rsid w:val="00E205AD"/>
    <w:rsid w:val="00E21BCF"/>
    <w:rsid w:val="00E237B9"/>
    <w:rsid w:val="00E245FF"/>
    <w:rsid w:val="00E24D7F"/>
    <w:rsid w:val="00E24F74"/>
    <w:rsid w:val="00E263D2"/>
    <w:rsid w:val="00E269BB"/>
    <w:rsid w:val="00E317D9"/>
    <w:rsid w:val="00E32420"/>
    <w:rsid w:val="00E33FA6"/>
    <w:rsid w:val="00E350EE"/>
    <w:rsid w:val="00E3524C"/>
    <w:rsid w:val="00E3531B"/>
    <w:rsid w:val="00E354B6"/>
    <w:rsid w:val="00E35D06"/>
    <w:rsid w:val="00E3657B"/>
    <w:rsid w:val="00E36C58"/>
    <w:rsid w:val="00E3751B"/>
    <w:rsid w:val="00E403CA"/>
    <w:rsid w:val="00E40620"/>
    <w:rsid w:val="00E415C0"/>
    <w:rsid w:val="00E43755"/>
    <w:rsid w:val="00E442E5"/>
    <w:rsid w:val="00E45B11"/>
    <w:rsid w:val="00E46137"/>
    <w:rsid w:val="00E47724"/>
    <w:rsid w:val="00E505C1"/>
    <w:rsid w:val="00E5095C"/>
    <w:rsid w:val="00E530B3"/>
    <w:rsid w:val="00E539EC"/>
    <w:rsid w:val="00E54FF1"/>
    <w:rsid w:val="00E551EC"/>
    <w:rsid w:val="00E55DD3"/>
    <w:rsid w:val="00E60071"/>
    <w:rsid w:val="00E60F88"/>
    <w:rsid w:val="00E631B4"/>
    <w:rsid w:val="00E65A2C"/>
    <w:rsid w:val="00E663E5"/>
    <w:rsid w:val="00E669AF"/>
    <w:rsid w:val="00E67F24"/>
    <w:rsid w:val="00E713B0"/>
    <w:rsid w:val="00E73A04"/>
    <w:rsid w:val="00E73AB6"/>
    <w:rsid w:val="00E73CF0"/>
    <w:rsid w:val="00E740CC"/>
    <w:rsid w:val="00E75DCA"/>
    <w:rsid w:val="00E76BE7"/>
    <w:rsid w:val="00E81350"/>
    <w:rsid w:val="00E81C6A"/>
    <w:rsid w:val="00E8473F"/>
    <w:rsid w:val="00E847E6"/>
    <w:rsid w:val="00E85411"/>
    <w:rsid w:val="00E90AC3"/>
    <w:rsid w:val="00E9145D"/>
    <w:rsid w:val="00E91841"/>
    <w:rsid w:val="00E9197E"/>
    <w:rsid w:val="00E9301F"/>
    <w:rsid w:val="00E935F2"/>
    <w:rsid w:val="00E93D06"/>
    <w:rsid w:val="00E94344"/>
    <w:rsid w:val="00E94FD2"/>
    <w:rsid w:val="00E959A3"/>
    <w:rsid w:val="00E960C6"/>
    <w:rsid w:val="00E9618A"/>
    <w:rsid w:val="00E96A66"/>
    <w:rsid w:val="00EA006D"/>
    <w:rsid w:val="00EA4391"/>
    <w:rsid w:val="00EA6461"/>
    <w:rsid w:val="00EA7FA2"/>
    <w:rsid w:val="00EB079A"/>
    <w:rsid w:val="00EB0D77"/>
    <w:rsid w:val="00EB0E8B"/>
    <w:rsid w:val="00EB114B"/>
    <w:rsid w:val="00EB2412"/>
    <w:rsid w:val="00EB453E"/>
    <w:rsid w:val="00EB5BCC"/>
    <w:rsid w:val="00EC0A4D"/>
    <w:rsid w:val="00EC0E3C"/>
    <w:rsid w:val="00EC1E26"/>
    <w:rsid w:val="00EC4F5E"/>
    <w:rsid w:val="00EC7C44"/>
    <w:rsid w:val="00ED0A81"/>
    <w:rsid w:val="00ED1CBF"/>
    <w:rsid w:val="00ED2E5E"/>
    <w:rsid w:val="00ED35F8"/>
    <w:rsid w:val="00ED36C1"/>
    <w:rsid w:val="00ED380E"/>
    <w:rsid w:val="00ED4E7A"/>
    <w:rsid w:val="00EE1FEF"/>
    <w:rsid w:val="00EE229B"/>
    <w:rsid w:val="00EE3ED0"/>
    <w:rsid w:val="00EE586D"/>
    <w:rsid w:val="00EE61C2"/>
    <w:rsid w:val="00EE730D"/>
    <w:rsid w:val="00EE7C28"/>
    <w:rsid w:val="00EF0175"/>
    <w:rsid w:val="00EF133E"/>
    <w:rsid w:val="00EF1818"/>
    <w:rsid w:val="00EF30DE"/>
    <w:rsid w:val="00EF4B0A"/>
    <w:rsid w:val="00EF506E"/>
    <w:rsid w:val="00EF59FC"/>
    <w:rsid w:val="00EF5B27"/>
    <w:rsid w:val="00EF6047"/>
    <w:rsid w:val="00EF6898"/>
    <w:rsid w:val="00EF6B3C"/>
    <w:rsid w:val="00EF6D1C"/>
    <w:rsid w:val="00F01E80"/>
    <w:rsid w:val="00F02215"/>
    <w:rsid w:val="00F032F9"/>
    <w:rsid w:val="00F03D95"/>
    <w:rsid w:val="00F04328"/>
    <w:rsid w:val="00F04928"/>
    <w:rsid w:val="00F0604C"/>
    <w:rsid w:val="00F10329"/>
    <w:rsid w:val="00F1078D"/>
    <w:rsid w:val="00F1189F"/>
    <w:rsid w:val="00F11AB3"/>
    <w:rsid w:val="00F1241E"/>
    <w:rsid w:val="00F136C3"/>
    <w:rsid w:val="00F143DB"/>
    <w:rsid w:val="00F17210"/>
    <w:rsid w:val="00F22C0A"/>
    <w:rsid w:val="00F23952"/>
    <w:rsid w:val="00F27FD9"/>
    <w:rsid w:val="00F318B0"/>
    <w:rsid w:val="00F31E87"/>
    <w:rsid w:val="00F329A8"/>
    <w:rsid w:val="00F34E18"/>
    <w:rsid w:val="00F35658"/>
    <w:rsid w:val="00F35752"/>
    <w:rsid w:val="00F41BFE"/>
    <w:rsid w:val="00F41FA3"/>
    <w:rsid w:val="00F42C2D"/>
    <w:rsid w:val="00F4575A"/>
    <w:rsid w:val="00F45FC9"/>
    <w:rsid w:val="00F4776B"/>
    <w:rsid w:val="00F53F40"/>
    <w:rsid w:val="00F54A04"/>
    <w:rsid w:val="00F54A68"/>
    <w:rsid w:val="00F564AC"/>
    <w:rsid w:val="00F577E1"/>
    <w:rsid w:val="00F57B76"/>
    <w:rsid w:val="00F57CA3"/>
    <w:rsid w:val="00F6034A"/>
    <w:rsid w:val="00F6262D"/>
    <w:rsid w:val="00F65CAD"/>
    <w:rsid w:val="00F70A49"/>
    <w:rsid w:val="00F7136A"/>
    <w:rsid w:val="00F71667"/>
    <w:rsid w:val="00F74DC1"/>
    <w:rsid w:val="00F760CE"/>
    <w:rsid w:val="00F76EC5"/>
    <w:rsid w:val="00F80211"/>
    <w:rsid w:val="00F854FD"/>
    <w:rsid w:val="00F85798"/>
    <w:rsid w:val="00F85B91"/>
    <w:rsid w:val="00F85F76"/>
    <w:rsid w:val="00F86E55"/>
    <w:rsid w:val="00F90229"/>
    <w:rsid w:val="00F917CE"/>
    <w:rsid w:val="00F94669"/>
    <w:rsid w:val="00F95FFF"/>
    <w:rsid w:val="00F97688"/>
    <w:rsid w:val="00FA03F9"/>
    <w:rsid w:val="00FA073A"/>
    <w:rsid w:val="00FA0D0F"/>
    <w:rsid w:val="00FA14CA"/>
    <w:rsid w:val="00FA1C63"/>
    <w:rsid w:val="00FA22C8"/>
    <w:rsid w:val="00FA276C"/>
    <w:rsid w:val="00FA291F"/>
    <w:rsid w:val="00FA404F"/>
    <w:rsid w:val="00FA4539"/>
    <w:rsid w:val="00FA6101"/>
    <w:rsid w:val="00FA6938"/>
    <w:rsid w:val="00FB3D39"/>
    <w:rsid w:val="00FB6794"/>
    <w:rsid w:val="00FB684E"/>
    <w:rsid w:val="00FB6F84"/>
    <w:rsid w:val="00FC38B4"/>
    <w:rsid w:val="00FC3B16"/>
    <w:rsid w:val="00FC40E7"/>
    <w:rsid w:val="00FC4D93"/>
    <w:rsid w:val="00FC5500"/>
    <w:rsid w:val="00FC5EA9"/>
    <w:rsid w:val="00FD1528"/>
    <w:rsid w:val="00FD2B1E"/>
    <w:rsid w:val="00FD449B"/>
    <w:rsid w:val="00FD5490"/>
    <w:rsid w:val="00FD649D"/>
    <w:rsid w:val="00FD734B"/>
    <w:rsid w:val="00FD7EC3"/>
    <w:rsid w:val="00FE087F"/>
    <w:rsid w:val="00FE2BC6"/>
    <w:rsid w:val="00FE2C4C"/>
    <w:rsid w:val="00FE473F"/>
    <w:rsid w:val="00FE5D51"/>
    <w:rsid w:val="00FE60E7"/>
    <w:rsid w:val="00FE63EB"/>
    <w:rsid w:val="00FE6820"/>
    <w:rsid w:val="00FE69EE"/>
    <w:rsid w:val="00FE7F40"/>
    <w:rsid w:val="00FF0685"/>
    <w:rsid w:val="00FF08A9"/>
    <w:rsid w:val="00FF0B48"/>
    <w:rsid w:val="00FF30FA"/>
    <w:rsid w:val="00FF4562"/>
    <w:rsid w:val="00FF4DB7"/>
    <w:rsid w:val="00FF50D8"/>
    <w:rsid w:val="00FF5F04"/>
    <w:rsid w:val="00FF696E"/>
    <w:rsid w:val="00FF70B0"/>
    <w:rsid w:val="00FF7ADA"/>
    <w:rsid w:val="00FF7D7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38B59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pPr>
      <w:widowControl w:val="0"/>
      <w:adjustRightInd w:val="0"/>
      <w:spacing w:line="360" w:lineRule="atLeast"/>
      <w:jc w:val="both"/>
      <w:textAlignment w:val="baseline"/>
    </w:pPr>
  </w:style>
  <w:style w:type="paragraph" w:styleId="Titolo1">
    <w:name w:val="heading 1"/>
    <w:basedOn w:val="Normale"/>
    <w:next w:val="Normale"/>
    <w:link w:val="Titolo1Carattere"/>
    <w:qFormat/>
    <w:pPr>
      <w:keepNext/>
      <w:jc w:val="center"/>
      <w:outlineLvl w:val="0"/>
    </w:pPr>
    <w:rPr>
      <w:rFonts w:ascii="Verdana" w:hAnsi="Verdana"/>
      <w:b/>
      <w:sz w:val="24"/>
    </w:rPr>
  </w:style>
  <w:style w:type="paragraph" w:styleId="Titolo2">
    <w:name w:val="heading 2"/>
    <w:basedOn w:val="Normale"/>
    <w:next w:val="Normale"/>
    <w:link w:val="Titolo2Carattere"/>
    <w:qFormat/>
    <w:pPr>
      <w:keepNext/>
      <w:outlineLvl w:val="1"/>
    </w:pPr>
    <w:rPr>
      <w:rFonts w:ascii="Verdana" w:hAnsi="Verdana"/>
      <w:b/>
      <w:sz w:val="24"/>
    </w:rPr>
  </w:style>
  <w:style w:type="paragraph" w:styleId="Titolo3">
    <w:name w:val="heading 3"/>
    <w:basedOn w:val="Normale"/>
    <w:next w:val="Normale"/>
    <w:link w:val="Titolo3Carattere"/>
    <w:qFormat/>
    <w:pPr>
      <w:keepNext/>
      <w:outlineLvl w:val="2"/>
    </w:pPr>
    <w:rPr>
      <w:rFonts w:ascii="Verdana" w:hAnsi="Verdana"/>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pPr>
      <w:tabs>
        <w:tab w:val="center" w:pos="4819"/>
        <w:tab w:val="right" w:pos="9638"/>
      </w:tabs>
      <w:spacing w:line="288" w:lineRule="exact"/>
    </w:pPr>
    <w:rPr>
      <w:rFonts w:ascii="Verdana" w:eastAsia="Times" w:hAnsi="Verdana"/>
      <w:sz w:val="24"/>
    </w:rPr>
  </w:style>
  <w:style w:type="paragraph" w:styleId="Pidipagina">
    <w:name w:val="footer"/>
    <w:basedOn w:val="Normale"/>
    <w:link w:val="PidipaginaCarattere"/>
    <w:uiPriority w:val="99"/>
    <w:pPr>
      <w:tabs>
        <w:tab w:val="center" w:pos="4819"/>
        <w:tab w:val="right" w:pos="9638"/>
      </w:tabs>
      <w:spacing w:line="288" w:lineRule="exact"/>
    </w:pPr>
    <w:rPr>
      <w:rFonts w:ascii="Verdana" w:eastAsia="Times" w:hAnsi="Verdana"/>
      <w:sz w:val="24"/>
    </w:rPr>
  </w:style>
  <w:style w:type="paragraph" w:customStyle="1" w:styleId="INPS052headufficio">
    <w:name w:val="INPS052_head_ufficio"/>
    <w:basedOn w:val="Normale"/>
    <w:pPr>
      <w:spacing w:line="192" w:lineRule="exact"/>
    </w:pPr>
    <w:rPr>
      <w:rFonts w:ascii="Verdana" w:eastAsia="Times" w:hAnsi="Verdana"/>
      <w:sz w:val="16"/>
    </w:rPr>
  </w:style>
  <w:style w:type="paragraph" w:customStyle="1" w:styleId="INPS052footer">
    <w:name w:val="INPS052_footer"/>
    <w:pPr>
      <w:widowControl w:val="0"/>
      <w:adjustRightInd w:val="0"/>
      <w:spacing w:line="192" w:lineRule="exact"/>
      <w:jc w:val="both"/>
      <w:textAlignment w:val="baseline"/>
    </w:pPr>
    <w:rPr>
      <w:rFonts w:ascii="Verdana" w:eastAsia="Times" w:hAnsi="Verdana"/>
      <w:noProof/>
      <w:sz w:val="16"/>
    </w:rPr>
  </w:style>
  <w:style w:type="paragraph" w:customStyle="1" w:styleId="INPS052headint">
    <w:name w:val="INPS052_head_int"/>
    <w:basedOn w:val="Normale"/>
    <w:pPr>
      <w:spacing w:line="192" w:lineRule="exact"/>
      <w:ind w:left="-113"/>
    </w:pPr>
    <w:rPr>
      <w:rFonts w:ascii="Verdana" w:eastAsia="Times" w:hAnsi="Verdana"/>
      <w:sz w:val="24"/>
    </w:rPr>
  </w:style>
  <w:style w:type="paragraph" w:customStyle="1" w:styleId="INPS052headdonom">
    <w:name w:val="INPS052_head_donom"/>
    <w:basedOn w:val="INPS052headufficio"/>
    <w:rPr>
      <w:position w:val="-3"/>
    </w:rPr>
  </w:style>
  <w:style w:type="paragraph" w:styleId="Corpotesto">
    <w:name w:val="Body Text"/>
    <w:basedOn w:val="Normale"/>
    <w:link w:val="CorpotestoCarattere"/>
    <w:rPr>
      <w:rFonts w:ascii="Verdana" w:hAnsi="Verdana"/>
      <w:b/>
      <w:sz w:val="24"/>
    </w:rPr>
  </w:style>
  <w:style w:type="paragraph" w:styleId="Corpodeltesto2">
    <w:name w:val="Body Text 2"/>
    <w:basedOn w:val="Normale"/>
    <w:link w:val="Corpodeltesto2Carattere"/>
    <w:rPr>
      <w:rFonts w:ascii="Verdana" w:hAnsi="Verdana"/>
      <w:sz w:val="24"/>
    </w:rPr>
  </w:style>
  <w:style w:type="paragraph" w:styleId="Corpodeltesto3">
    <w:name w:val="Body Text 3"/>
    <w:basedOn w:val="Normale"/>
    <w:link w:val="Corpodeltesto3Carattere"/>
    <w:pPr>
      <w:ind w:right="-1"/>
    </w:pPr>
    <w:rPr>
      <w:rFonts w:ascii="Verdana" w:hAnsi="Verdana"/>
      <w:b/>
      <w:sz w:val="24"/>
    </w:rPr>
  </w:style>
  <w:style w:type="paragraph" w:styleId="Paragrafoelenco">
    <w:name w:val="List Paragraph"/>
    <w:basedOn w:val="Normale"/>
    <w:uiPriority w:val="34"/>
    <w:qFormat/>
    <w:rsid w:val="00266CEC"/>
    <w:pPr>
      <w:ind w:left="708"/>
    </w:pPr>
  </w:style>
  <w:style w:type="paragraph" w:styleId="Testofumetto">
    <w:name w:val="Balloon Text"/>
    <w:basedOn w:val="Normale"/>
    <w:link w:val="TestofumettoCarattere"/>
    <w:rsid w:val="00704F4D"/>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704F4D"/>
    <w:rPr>
      <w:rFonts w:ascii="Tahoma" w:hAnsi="Tahoma" w:cs="Tahoma"/>
      <w:sz w:val="16"/>
      <w:szCs w:val="16"/>
    </w:rPr>
  </w:style>
  <w:style w:type="paragraph" w:styleId="Titolo">
    <w:name w:val="Title"/>
    <w:basedOn w:val="Normale"/>
    <w:link w:val="TitoloCarattere"/>
    <w:uiPriority w:val="99"/>
    <w:qFormat/>
    <w:rsid w:val="00703B28"/>
    <w:pPr>
      <w:widowControl/>
      <w:adjustRightInd/>
      <w:spacing w:line="240" w:lineRule="auto"/>
      <w:jc w:val="center"/>
      <w:textAlignment w:val="auto"/>
    </w:pPr>
    <w:rPr>
      <w:rFonts w:ascii="Verdana-Bold" w:hAnsi="Verdana-Bold"/>
      <w:b/>
      <w:color w:val="000000"/>
      <w:sz w:val="28"/>
    </w:rPr>
  </w:style>
  <w:style w:type="character" w:customStyle="1" w:styleId="TitoloCarattere">
    <w:name w:val="Titolo Carattere"/>
    <w:basedOn w:val="Carpredefinitoparagrafo"/>
    <w:link w:val="Titolo"/>
    <w:uiPriority w:val="99"/>
    <w:rsid w:val="00703B28"/>
    <w:rPr>
      <w:rFonts w:ascii="Verdana-Bold" w:hAnsi="Verdana-Bold"/>
      <w:b/>
      <w:color w:val="000000"/>
      <w:sz w:val="28"/>
    </w:rPr>
  </w:style>
  <w:style w:type="paragraph" w:customStyle="1" w:styleId="WW-Testonormale">
    <w:name w:val="WW-Testo normale"/>
    <w:basedOn w:val="Normale"/>
    <w:rsid w:val="00703B28"/>
    <w:pPr>
      <w:widowControl/>
      <w:suppressAutoHyphens/>
      <w:adjustRightInd/>
      <w:spacing w:line="240" w:lineRule="auto"/>
      <w:jc w:val="left"/>
      <w:textAlignment w:val="auto"/>
    </w:pPr>
    <w:rPr>
      <w:rFonts w:ascii="Courier New" w:hAnsi="Courier New"/>
      <w:lang w:bidi="it-IT"/>
    </w:rPr>
  </w:style>
  <w:style w:type="paragraph" w:customStyle="1" w:styleId="Default">
    <w:name w:val="Default"/>
    <w:uiPriority w:val="99"/>
    <w:rsid w:val="00CC3F48"/>
    <w:pPr>
      <w:autoSpaceDE w:val="0"/>
      <w:autoSpaceDN w:val="0"/>
      <w:adjustRightInd w:val="0"/>
    </w:pPr>
    <w:rPr>
      <w:rFonts w:ascii="Calibri" w:hAnsi="Calibri" w:cs="Calibri"/>
      <w:color w:val="000000"/>
      <w:sz w:val="24"/>
      <w:szCs w:val="24"/>
    </w:rPr>
  </w:style>
  <w:style w:type="character" w:customStyle="1" w:styleId="PidipaginaCarattere">
    <w:name w:val="Piè di pagina Carattere"/>
    <w:basedOn w:val="Carpredefinitoparagrafo"/>
    <w:link w:val="Pidipagina"/>
    <w:uiPriority w:val="99"/>
    <w:rsid w:val="00B91E8B"/>
    <w:rPr>
      <w:rFonts w:ascii="Verdana" w:eastAsia="Times" w:hAnsi="Verdana"/>
      <w:sz w:val="24"/>
    </w:rPr>
  </w:style>
  <w:style w:type="character" w:customStyle="1" w:styleId="Titolo1Carattere">
    <w:name w:val="Titolo 1 Carattere"/>
    <w:basedOn w:val="Carpredefinitoparagrafo"/>
    <w:link w:val="Titolo1"/>
    <w:rsid w:val="00F1078D"/>
    <w:rPr>
      <w:rFonts w:ascii="Verdana" w:hAnsi="Verdana"/>
      <w:b/>
      <w:sz w:val="24"/>
    </w:rPr>
  </w:style>
  <w:style w:type="character" w:customStyle="1" w:styleId="Titolo2Carattere">
    <w:name w:val="Titolo 2 Carattere"/>
    <w:basedOn w:val="Carpredefinitoparagrafo"/>
    <w:link w:val="Titolo2"/>
    <w:rsid w:val="00F1078D"/>
    <w:rPr>
      <w:rFonts w:ascii="Verdana" w:hAnsi="Verdana"/>
      <w:b/>
      <w:sz w:val="24"/>
    </w:rPr>
  </w:style>
  <w:style w:type="character" w:customStyle="1" w:styleId="Titolo3Carattere">
    <w:name w:val="Titolo 3 Carattere"/>
    <w:basedOn w:val="Carpredefinitoparagrafo"/>
    <w:link w:val="Titolo3"/>
    <w:rsid w:val="00F1078D"/>
    <w:rPr>
      <w:rFonts w:ascii="Verdana" w:hAnsi="Verdana"/>
      <w:sz w:val="24"/>
    </w:rPr>
  </w:style>
  <w:style w:type="character" w:customStyle="1" w:styleId="IntestazioneCarattere">
    <w:name w:val="Intestazione Carattere"/>
    <w:basedOn w:val="Carpredefinitoparagrafo"/>
    <w:link w:val="Intestazione"/>
    <w:uiPriority w:val="99"/>
    <w:rsid w:val="00F1078D"/>
    <w:rPr>
      <w:rFonts w:ascii="Verdana" w:eastAsia="Times" w:hAnsi="Verdana"/>
      <w:sz w:val="24"/>
    </w:rPr>
  </w:style>
  <w:style w:type="character" w:customStyle="1" w:styleId="CorpotestoCarattere">
    <w:name w:val="Corpo testo Carattere"/>
    <w:basedOn w:val="Carpredefinitoparagrafo"/>
    <w:link w:val="Corpotesto"/>
    <w:rsid w:val="00F1078D"/>
    <w:rPr>
      <w:rFonts w:ascii="Verdana" w:hAnsi="Verdana"/>
      <w:b/>
      <w:sz w:val="24"/>
    </w:rPr>
  </w:style>
  <w:style w:type="character" w:customStyle="1" w:styleId="Corpodeltesto2Carattere">
    <w:name w:val="Corpo del testo 2 Carattere"/>
    <w:basedOn w:val="Carpredefinitoparagrafo"/>
    <w:link w:val="Corpodeltesto2"/>
    <w:rsid w:val="00F1078D"/>
    <w:rPr>
      <w:rFonts w:ascii="Verdana" w:hAnsi="Verdana"/>
      <w:sz w:val="24"/>
    </w:rPr>
  </w:style>
  <w:style w:type="character" w:customStyle="1" w:styleId="Corpodeltesto3Carattere">
    <w:name w:val="Corpo del testo 3 Carattere"/>
    <w:basedOn w:val="Carpredefinitoparagrafo"/>
    <w:link w:val="Corpodeltesto3"/>
    <w:rsid w:val="00F1078D"/>
    <w:rPr>
      <w:rFonts w:ascii="Verdana" w:hAnsi="Verdana"/>
      <w:b/>
      <w:sz w:val="24"/>
    </w:rPr>
  </w:style>
  <w:style w:type="paragraph" w:customStyle="1" w:styleId="sche3">
    <w:name w:val="sche_3"/>
    <w:rsid w:val="007A3307"/>
    <w:pPr>
      <w:widowControl w:val="0"/>
      <w:overflowPunct w:val="0"/>
      <w:autoSpaceDE w:val="0"/>
      <w:autoSpaceDN w:val="0"/>
      <w:adjustRightInd w:val="0"/>
      <w:jc w:val="both"/>
    </w:pPr>
    <w:rPr>
      <w:lang w:val="en-US"/>
    </w:rPr>
  </w:style>
  <w:style w:type="paragraph" w:customStyle="1" w:styleId="sche23">
    <w:name w:val="sche2_3"/>
    <w:rsid w:val="007A3307"/>
    <w:pPr>
      <w:widowControl w:val="0"/>
      <w:overflowPunct w:val="0"/>
      <w:autoSpaceDE w:val="0"/>
      <w:autoSpaceDN w:val="0"/>
      <w:adjustRightInd w:val="0"/>
      <w:jc w:val="right"/>
    </w:pPr>
    <w:rPr>
      <w:lang w:val="en-US"/>
    </w:rPr>
  </w:style>
  <w:style w:type="paragraph" w:customStyle="1" w:styleId="Corpodeltesto21">
    <w:name w:val="Corpo del testo 21"/>
    <w:basedOn w:val="Normale"/>
    <w:rsid w:val="007A3307"/>
    <w:pPr>
      <w:widowControl/>
      <w:overflowPunct w:val="0"/>
      <w:autoSpaceDE w:val="0"/>
      <w:autoSpaceDN w:val="0"/>
      <w:spacing w:line="360" w:lineRule="auto"/>
      <w:ind w:left="425"/>
      <w:textAlignment w:val="auto"/>
    </w:pPr>
    <w:rPr>
      <w:rFonts w:ascii="Arial" w:hAnsi="Arial"/>
    </w:rPr>
  </w:style>
  <w:style w:type="paragraph" w:customStyle="1" w:styleId="sche4">
    <w:name w:val="sche_4"/>
    <w:rsid w:val="007A3307"/>
    <w:pPr>
      <w:widowControl w:val="0"/>
      <w:jc w:val="both"/>
    </w:pPr>
    <w:rPr>
      <w:lang w:val="en-US"/>
    </w:rPr>
  </w:style>
  <w:style w:type="character" w:styleId="Collegamentoipertestuale">
    <w:name w:val="Hyperlink"/>
    <w:basedOn w:val="Carpredefinitoparagrafo"/>
    <w:uiPriority w:val="99"/>
    <w:unhideWhenUsed/>
    <w:rsid w:val="007A3307"/>
    <w:rPr>
      <w:color w:val="0000FF"/>
      <w:u w:val="single"/>
    </w:rPr>
  </w:style>
  <w:style w:type="paragraph" w:customStyle="1" w:styleId="Paragrafoelenco1">
    <w:name w:val="Paragrafo elenco1"/>
    <w:basedOn w:val="Normale"/>
    <w:uiPriority w:val="99"/>
    <w:qFormat/>
    <w:rsid w:val="00C26B49"/>
    <w:pPr>
      <w:widowControl/>
      <w:adjustRightInd/>
      <w:spacing w:line="240" w:lineRule="auto"/>
      <w:ind w:left="720"/>
      <w:jc w:val="left"/>
      <w:textAlignment w:val="auto"/>
    </w:pPr>
  </w:style>
  <w:style w:type="table" w:styleId="Grigliatabella">
    <w:name w:val="Table Grid"/>
    <w:basedOn w:val="Tabellanormale"/>
    <w:rsid w:val="004F6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uiPriority w:val="99"/>
    <w:semiHidden/>
    <w:unhideWhenUsed/>
    <w:rsid w:val="00273E4E"/>
    <w:rPr>
      <w:sz w:val="16"/>
      <w:szCs w:val="16"/>
    </w:rPr>
  </w:style>
  <w:style w:type="paragraph" w:styleId="Testocommento">
    <w:name w:val="annotation text"/>
    <w:basedOn w:val="Normale"/>
    <w:link w:val="TestocommentoCarattere"/>
    <w:unhideWhenUsed/>
    <w:rsid w:val="00273E4E"/>
    <w:pPr>
      <w:spacing w:line="240" w:lineRule="auto"/>
    </w:pPr>
  </w:style>
  <w:style w:type="character" w:customStyle="1" w:styleId="TestocommentoCarattere">
    <w:name w:val="Testo commento Carattere"/>
    <w:basedOn w:val="Carpredefinitoparagrafo"/>
    <w:link w:val="Testocommento"/>
    <w:rsid w:val="00273E4E"/>
  </w:style>
  <w:style w:type="paragraph" w:styleId="Soggettocommento">
    <w:name w:val="annotation subject"/>
    <w:basedOn w:val="Testocommento"/>
    <w:next w:val="Testocommento"/>
    <w:link w:val="SoggettocommentoCarattere"/>
    <w:semiHidden/>
    <w:unhideWhenUsed/>
    <w:rsid w:val="00273E4E"/>
    <w:rPr>
      <w:b/>
      <w:bCs/>
    </w:rPr>
  </w:style>
  <w:style w:type="character" w:customStyle="1" w:styleId="SoggettocommentoCarattere">
    <w:name w:val="Soggetto commento Carattere"/>
    <w:basedOn w:val="TestocommentoCarattere"/>
    <w:link w:val="Soggettocommento"/>
    <w:semiHidden/>
    <w:rsid w:val="00273E4E"/>
    <w:rPr>
      <w:b/>
      <w:bCs/>
    </w:rPr>
  </w:style>
  <w:style w:type="character" w:customStyle="1" w:styleId="NumeroelencoCarattere">
    <w:name w:val="Numero elenco Carattere"/>
    <w:link w:val="Numeroelenco"/>
    <w:locked/>
    <w:rsid w:val="00F54A04"/>
    <w:rPr>
      <w:rFonts w:ascii="Trebuchet MS" w:hAnsi="Trebuchet MS"/>
      <w:kern w:val="2"/>
      <w:szCs w:val="24"/>
    </w:rPr>
  </w:style>
  <w:style w:type="paragraph" w:styleId="Numeroelenco">
    <w:name w:val="List Number"/>
    <w:basedOn w:val="Normale"/>
    <w:link w:val="NumeroelencoCarattere"/>
    <w:unhideWhenUsed/>
    <w:rsid w:val="00F54A04"/>
    <w:pPr>
      <w:numPr>
        <w:numId w:val="11"/>
      </w:numPr>
      <w:autoSpaceDE w:val="0"/>
      <w:autoSpaceDN w:val="0"/>
      <w:spacing w:line="300" w:lineRule="exact"/>
      <w:textAlignment w:val="auto"/>
    </w:pPr>
    <w:rPr>
      <w:rFonts w:ascii="Trebuchet MS" w:hAnsi="Trebuchet MS"/>
      <w:kern w:val="2"/>
      <w:szCs w:val="24"/>
    </w:rPr>
  </w:style>
  <w:style w:type="paragraph" w:customStyle="1" w:styleId="Numerazioneperbuste">
    <w:name w:val="Numerazione per buste"/>
    <w:basedOn w:val="Normale"/>
    <w:rsid w:val="00F54A04"/>
    <w:pPr>
      <w:widowControl/>
      <w:numPr>
        <w:numId w:val="12"/>
      </w:numPr>
      <w:adjustRightInd/>
      <w:spacing w:before="120" w:after="120" w:line="360" w:lineRule="auto"/>
      <w:textAlignment w:val="auto"/>
    </w:pPr>
    <w:rPr>
      <w:sz w:val="24"/>
      <w:szCs w:val="24"/>
    </w:rPr>
  </w:style>
  <w:style w:type="paragraph" w:styleId="Testonotaapidipagina">
    <w:name w:val="footnote text"/>
    <w:basedOn w:val="Normale"/>
    <w:link w:val="TestonotaapidipaginaCarattere"/>
    <w:semiHidden/>
    <w:unhideWhenUsed/>
    <w:rsid w:val="00BB1530"/>
    <w:pPr>
      <w:spacing w:line="240" w:lineRule="auto"/>
    </w:pPr>
  </w:style>
  <w:style w:type="character" w:customStyle="1" w:styleId="TestonotaapidipaginaCarattere">
    <w:name w:val="Testo nota a piè di pagina Carattere"/>
    <w:basedOn w:val="Carpredefinitoparagrafo"/>
    <w:link w:val="Testonotaapidipagina"/>
    <w:semiHidden/>
    <w:rsid w:val="00BB1530"/>
  </w:style>
  <w:style w:type="character" w:styleId="Rimandonotaapidipagina">
    <w:name w:val="footnote reference"/>
    <w:basedOn w:val="Carpredefinitoparagrafo"/>
    <w:semiHidden/>
    <w:unhideWhenUsed/>
    <w:rsid w:val="00BB153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41756">
      <w:bodyDiv w:val="1"/>
      <w:marLeft w:val="0"/>
      <w:marRight w:val="0"/>
      <w:marTop w:val="0"/>
      <w:marBottom w:val="0"/>
      <w:divBdr>
        <w:top w:val="none" w:sz="0" w:space="0" w:color="auto"/>
        <w:left w:val="none" w:sz="0" w:space="0" w:color="auto"/>
        <w:bottom w:val="none" w:sz="0" w:space="0" w:color="auto"/>
        <w:right w:val="none" w:sz="0" w:space="0" w:color="auto"/>
      </w:divBdr>
    </w:div>
    <w:div w:id="67580812">
      <w:bodyDiv w:val="1"/>
      <w:marLeft w:val="0"/>
      <w:marRight w:val="0"/>
      <w:marTop w:val="0"/>
      <w:marBottom w:val="0"/>
      <w:divBdr>
        <w:top w:val="none" w:sz="0" w:space="0" w:color="auto"/>
        <w:left w:val="none" w:sz="0" w:space="0" w:color="auto"/>
        <w:bottom w:val="none" w:sz="0" w:space="0" w:color="auto"/>
        <w:right w:val="none" w:sz="0" w:space="0" w:color="auto"/>
      </w:divBdr>
    </w:div>
    <w:div w:id="157624029">
      <w:bodyDiv w:val="1"/>
      <w:marLeft w:val="0"/>
      <w:marRight w:val="0"/>
      <w:marTop w:val="0"/>
      <w:marBottom w:val="0"/>
      <w:divBdr>
        <w:top w:val="none" w:sz="0" w:space="0" w:color="auto"/>
        <w:left w:val="none" w:sz="0" w:space="0" w:color="auto"/>
        <w:bottom w:val="none" w:sz="0" w:space="0" w:color="auto"/>
        <w:right w:val="none" w:sz="0" w:space="0" w:color="auto"/>
      </w:divBdr>
    </w:div>
    <w:div w:id="281771896">
      <w:bodyDiv w:val="1"/>
      <w:marLeft w:val="0"/>
      <w:marRight w:val="0"/>
      <w:marTop w:val="0"/>
      <w:marBottom w:val="0"/>
      <w:divBdr>
        <w:top w:val="none" w:sz="0" w:space="0" w:color="auto"/>
        <w:left w:val="none" w:sz="0" w:space="0" w:color="auto"/>
        <w:bottom w:val="none" w:sz="0" w:space="0" w:color="auto"/>
        <w:right w:val="none" w:sz="0" w:space="0" w:color="auto"/>
      </w:divBdr>
    </w:div>
    <w:div w:id="289867672">
      <w:bodyDiv w:val="1"/>
      <w:marLeft w:val="0"/>
      <w:marRight w:val="0"/>
      <w:marTop w:val="0"/>
      <w:marBottom w:val="0"/>
      <w:divBdr>
        <w:top w:val="none" w:sz="0" w:space="0" w:color="auto"/>
        <w:left w:val="none" w:sz="0" w:space="0" w:color="auto"/>
        <w:bottom w:val="none" w:sz="0" w:space="0" w:color="auto"/>
        <w:right w:val="none" w:sz="0" w:space="0" w:color="auto"/>
      </w:divBdr>
    </w:div>
    <w:div w:id="296570499">
      <w:bodyDiv w:val="1"/>
      <w:marLeft w:val="0"/>
      <w:marRight w:val="0"/>
      <w:marTop w:val="0"/>
      <w:marBottom w:val="0"/>
      <w:divBdr>
        <w:top w:val="none" w:sz="0" w:space="0" w:color="auto"/>
        <w:left w:val="none" w:sz="0" w:space="0" w:color="auto"/>
        <w:bottom w:val="none" w:sz="0" w:space="0" w:color="auto"/>
        <w:right w:val="none" w:sz="0" w:space="0" w:color="auto"/>
      </w:divBdr>
    </w:div>
    <w:div w:id="395400300">
      <w:bodyDiv w:val="1"/>
      <w:marLeft w:val="0"/>
      <w:marRight w:val="0"/>
      <w:marTop w:val="0"/>
      <w:marBottom w:val="0"/>
      <w:divBdr>
        <w:top w:val="none" w:sz="0" w:space="0" w:color="auto"/>
        <w:left w:val="none" w:sz="0" w:space="0" w:color="auto"/>
        <w:bottom w:val="none" w:sz="0" w:space="0" w:color="auto"/>
        <w:right w:val="none" w:sz="0" w:space="0" w:color="auto"/>
      </w:divBdr>
    </w:div>
    <w:div w:id="469177818">
      <w:bodyDiv w:val="1"/>
      <w:marLeft w:val="0"/>
      <w:marRight w:val="0"/>
      <w:marTop w:val="0"/>
      <w:marBottom w:val="0"/>
      <w:divBdr>
        <w:top w:val="none" w:sz="0" w:space="0" w:color="auto"/>
        <w:left w:val="none" w:sz="0" w:space="0" w:color="auto"/>
        <w:bottom w:val="none" w:sz="0" w:space="0" w:color="auto"/>
        <w:right w:val="none" w:sz="0" w:space="0" w:color="auto"/>
      </w:divBdr>
    </w:div>
    <w:div w:id="522593815">
      <w:bodyDiv w:val="1"/>
      <w:marLeft w:val="0"/>
      <w:marRight w:val="0"/>
      <w:marTop w:val="0"/>
      <w:marBottom w:val="0"/>
      <w:divBdr>
        <w:top w:val="none" w:sz="0" w:space="0" w:color="auto"/>
        <w:left w:val="none" w:sz="0" w:space="0" w:color="auto"/>
        <w:bottom w:val="none" w:sz="0" w:space="0" w:color="auto"/>
        <w:right w:val="none" w:sz="0" w:space="0" w:color="auto"/>
      </w:divBdr>
    </w:div>
    <w:div w:id="522596726">
      <w:bodyDiv w:val="1"/>
      <w:marLeft w:val="0"/>
      <w:marRight w:val="0"/>
      <w:marTop w:val="0"/>
      <w:marBottom w:val="0"/>
      <w:divBdr>
        <w:top w:val="none" w:sz="0" w:space="0" w:color="auto"/>
        <w:left w:val="none" w:sz="0" w:space="0" w:color="auto"/>
        <w:bottom w:val="none" w:sz="0" w:space="0" w:color="auto"/>
        <w:right w:val="none" w:sz="0" w:space="0" w:color="auto"/>
      </w:divBdr>
    </w:div>
    <w:div w:id="533075192">
      <w:bodyDiv w:val="1"/>
      <w:marLeft w:val="0"/>
      <w:marRight w:val="0"/>
      <w:marTop w:val="0"/>
      <w:marBottom w:val="0"/>
      <w:divBdr>
        <w:top w:val="none" w:sz="0" w:space="0" w:color="auto"/>
        <w:left w:val="none" w:sz="0" w:space="0" w:color="auto"/>
        <w:bottom w:val="none" w:sz="0" w:space="0" w:color="auto"/>
        <w:right w:val="none" w:sz="0" w:space="0" w:color="auto"/>
      </w:divBdr>
    </w:div>
    <w:div w:id="565722970">
      <w:bodyDiv w:val="1"/>
      <w:marLeft w:val="0"/>
      <w:marRight w:val="0"/>
      <w:marTop w:val="0"/>
      <w:marBottom w:val="0"/>
      <w:divBdr>
        <w:top w:val="none" w:sz="0" w:space="0" w:color="auto"/>
        <w:left w:val="none" w:sz="0" w:space="0" w:color="auto"/>
        <w:bottom w:val="none" w:sz="0" w:space="0" w:color="auto"/>
        <w:right w:val="none" w:sz="0" w:space="0" w:color="auto"/>
      </w:divBdr>
    </w:div>
    <w:div w:id="586616199">
      <w:bodyDiv w:val="1"/>
      <w:marLeft w:val="0"/>
      <w:marRight w:val="0"/>
      <w:marTop w:val="0"/>
      <w:marBottom w:val="0"/>
      <w:divBdr>
        <w:top w:val="none" w:sz="0" w:space="0" w:color="auto"/>
        <w:left w:val="none" w:sz="0" w:space="0" w:color="auto"/>
        <w:bottom w:val="none" w:sz="0" w:space="0" w:color="auto"/>
        <w:right w:val="none" w:sz="0" w:space="0" w:color="auto"/>
      </w:divBdr>
    </w:div>
    <w:div w:id="749693005">
      <w:bodyDiv w:val="1"/>
      <w:marLeft w:val="0"/>
      <w:marRight w:val="0"/>
      <w:marTop w:val="0"/>
      <w:marBottom w:val="0"/>
      <w:divBdr>
        <w:top w:val="none" w:sz="0" w:space="0" w:color="auto"/>
        <w:left w:val="none" w:sz="0" w:space="0" w:color="auto"/>
        <w:bottom w:val="none" w:sz="0" w:space="0" w:color="auto"/>
        <w:right w:val="none" w:sz="0" w:space="0" w:color="auto"/>
      </w:divBdr>
      <w:divsChild>
        <w:div w:id="1507675192">
          <w:marLeft w:val="0"/>
          <w:marRight w:val="0"/>
          <w:marTop w:val="0"/>
          <w:marBottom w:val="0"/>
          <w:divBdr>
            <w:top w:val="none" w:sz="0" w:space="0" w:color="auto"/>
            <w:left w:val="none" w:sz="0" w:space="0" w:color="auto"/>
            <w:bottom w:val="none" w:sz="0" w:space="0" w:color="auto"/>
            <w:right w:val="none" w:sz="0" w:space="0" w:color="auto"/>
          </w:divBdr>
          <w:divsChild>
            <w:div w:id="1142383535">
              <w:marLeft w:val="0"/>
              <w:marRight w:val="0"/>
              <w:marTop w:val="0"/>
              <w:marBottom w:val="75"/>
              <w:divBdr>
                <w:top w:val="none" w:sz="0" w:space="0" w:color="auto"/>
                <w:left w:val="none" w:sz="0" w:space="0" w:color="auto"/>
                <w:bottom w:val="none" w:sz="0" w:space="0" w:color="auto"/>
                <w:right w:val="none" w:sz="0" w:space="0" w:color="auto"/>
              </w:divBdr>
              <w:divsChild>
                <w:div w:id="176680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595430">
      <w:bodyDiv w:val="1"/>
      <w:marLeft w:val="0"/>
      <w:marRight w:val="0"/>
      <w:marTop w:val="0"/>
      <w:marBottom w:val="0"/>
      <w:divBdr>
        <w:top w:val="none" w:sz="0" w:space="0" w:color="auto"/>
        <w:left w:val="none" w:sz="0" w:space="0" w:color="auto"/>
        <w:bottom w:val="none" w:sz="0" w:space="0" w:color="auto"/>
        <w:right w:val="none" w:sz="0" w:space="0" w:color="auto"/>
      </w:divBdr>
    </w:div>
    <w:div w:id="800466452">
      <w:bodyDiv w:val="1"/>
      <w:marLeft w:val="0"/>
      <w:marRight w:val="0"/>
      <w:marTop w:val="0"/>
      <w:marBottom w:val="0"/>
      <w:divBdr>
        <w:top w:val="none" w:sz="0" w:space="0" w:color="auto"/>
        <w:left w:val="none" w:sz="0" w:space="0" w:color="auto"/>
        <w:bottom w:val="none" w:sz="0" w:space="0" w:color="auto"/>
        <w:right w:val="none" w:sz="0" w:space="0" w:color="auto"/>
      </w:divBdr>
      <w:divsChild>
        <w:div w:id="10559299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2581784">
      <w:bodyDiv w:val="1"/>
      <w:marLeft w:val="0"/>
      <w:marRight w:val="0"/>
      <w:marTop w:val="0"/>
      <w:marBottom w:val="0"/>
      <w:divBdr>
        <w:top w:val="none" w:sz="0" w:space="0" w:color="auto"/>
        <w:left w:val="none" w:sz="0" w:space="0" w:color="auto"/>
        <w:bottom w:val="none" w:sz="0" w:space="0" w:color="auto"/>
        <w:right w:val="none" w:sz="0" w:space="0" w:color="auto"/>
      </w:divBdr>
    </w:div>
    <w:div w:id="817233995">
      <w:bodyDiv w:val="1"/>
      <w:marLeft w:val="0"/>
      <w:marRight w:val="0"/>
      <w:marTop w:val="0"/>
      <w:marBottom w:val="0"/>
      <w:divBdr>
        <w:top w:val="none" w:sz="0" w:space="0" w:color="auto"/>
        <w:left w:val="none" w:sz="0" w:space="0" w:color="auto"/>
        <w:bottom w:val="none" w:sz="0" w:space="0" w:color="auto"/>
        <w:right w:val="none" w:sz="0" w:space="0" w:color="auto"/>
      </w:divBdr>
      <w:divsChild>
        <w:div w:id="202332901">
          <w:marLeft w:val="0"/>
          <w:marRight w:val="0"/>
          <w:marTop w:val="0"/>
          <w:marBottom w:val="0"/>
          <w:divBdr>
            <w:top w:val="none" w:sz="0" w:space="0" w:color="auto"/>
            <w:left w:val="none" w:sz="0" w:space="0" w:color="auto"/>
            <w:bottom w:val="none" w:sz="0" w:space="0" w:color="auto"/>
            <w:right w:val="none" w:sz="0" w:space="0" w:color="auto"/>
          </w:divBdr>
          <w:divsChild>
            <w:div w:id="1777139859">
              <w:marLeft w:val="0"/>
              <w:marRight w:val="0"/>
              <w:marTop w:val="0"/>
              <w:marBottom w:val="75"/>
              <w:divBdr>
                <w:top w:val="none" w:sz="0" w:space="0" w:color="auto"/>
                <w:left w:val="none" w:sz="0" w:space="0" w:color="auto"/>
                <w:bottom w:val="none" w:sz="0" w:space="0" w:color="auto"/>
                <w:right w:val="none" w:sz="0" w:space="0" w:color="auto"/>
              </w:divBdr>
              <w:divsChild>
                <w:div w:id="132974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030740">
      <w:bodyDiv w:val="1"/>
      <w:marLeft w:val="0"/>
      <w:marRight w:val="0"/>
      <w:marTop w:val="0"/>
      <w:marBottom w:val="0"/>
      <w:divBdr>
        <w:top w:val="none" w:sz="0" w:space="0" w:color="auto"/>
        <w:left w:val="none" w:sz="0" w:space="0" w:color="auto"/>
        <w:bottom w:val="none" w:sz="0" w:space="0" w:color="auto"/>
        <w:right w:val="none" w:sz="0" w:space="0" w:color="auto"/>
      </w:divBdr>
    </w:div>
    <w:div w:id="898591418">
      <w:bodyDiv w:val="1"/>
      <w:marLeft w:val="0"/>
      <w:marRight w:val="0"/>
      <w:marTop w:val="0"/>
      <w:marBottom w:val="0"/>
      <w:divBdr>
        <w:top w:val="none" w:sz="0" w:space="0" w:color="auto"/>
        <w:left w:val="none" w:sz="0" w:space="0" w:color="auto"/>
        <w:bottom w:val="none" w:sz="0" w:space="0" w:color="auto"/>
        <w:right w:val="none" w:sz="0" w:space="0" w:color="auto"/>
      </w:divBdr>
    </w:div>
    <w:div w:id="1021249639">
      <w:bodyDiv w:val="1"/>
      <w:marLeft w:val="0"/>
      <w:marRight w:val="0"/>
      <w:marTop w:val="0"/>
      <w:marBottom w:val="0"/>
      <w:divBdr>
        <w:top w:val="none" w:sz="0" w:space="0" w:color="auto"/>
        <w:left w:val="none" w:sz="0" w:space="0" w:color="auto"/>
        <w:bottom w:val="none" w:sz="0" w:space="0" w:color="auto"/>
        <w:right w:val="none" w:sz="0" w:space="0" w:color="auto"/>
      </w:divBdr>
    </w:div>
    <w:div w:id="1037587884">
      <w:bodyDiv w:val="1"/>
      <w:marLeft w:val="0"/>
      <w:marRight w:val="0"/>
      <w:marTop w:val="0"/>
      <w:marBottom w:val="0"/>
      <w:divBdr>
        <w:top w:val="none" w:sz="0" w:space="0" w:color="auto"/>
        <w:left w:val="none" w:sz="0" w:space="0" w:color="auto"/>
        <w:bottom w:val="none" w:sz="0" w:space="0" w:color="auto"/>
        <w:right w:val="none" w:sz="0" w:space="0" w:color="auto"/>
      </w:divBdr>
    </w:div>
    <w:div w:id="1169442443">
      <w:bodyDiv w:val="1"/>
      <w:marLeft w:val="0"/>
      <w:marRight w:val="0"/>
      <w:marTop w:val="0"/>
      <w:marBottom w:val="0"/>
      <w:divBdr>
        <w:top w:val="none" w:sz="0" w:space="0" w:color="auto"/>
        <w:left w:val="none" w:sz="0" w:space="0" w:color="auto"/>
        <w:bottom w:val="none" w:sz="0" w:space="0" w:color="auto"/>
        <w:right w:val="none" w:sz="0" w:space="0" w:color="auto"/>
      </w:divBdr>
    </w:div>
    <w:div w:id="1265503428">
      <w:bodyDiv w:val="1"/>
      <w:marLeft w:val="0"/>
      <w:marRight w:val="0"/>
      <w:marTop w:val="0"/>
      <w:marBottom w:val="0"/>
      <w:divBdr>
        <w:top w:val="none" w:sz="0" w:space="0" w:color="auto"/>
        <w:left w:val="none" w:sz="0" w:space="0" w:color="auto"/>
        <w:bottom w:val="none" w:sz="0" w:space="0" w:color="auto"/>
        <w:right w:val="none" w:sz="0" w:space="0" w:color="auto"/>
      </w:divBdr>
    </w:div>
    <w:div w:id="1273365009">
      <w:bodyDiv w:val="1"/>
      <w:marLeft w:val="0"/>
      <w:marRight w:val="0"/>
      <w:marTop w:val="0"/>
      <w:marBottom w:val="0"/>
      <w:divBdr>
        <w:top w:val="none" w:sz="0" w:space="0" w:color="auto"/>
        <w:left w:val="none" w:sz="0" w:space="0" w:color="auto"/>
        <w:bottom w:val="none" w:sz="0" w:space="0" w:color="auto"/>
        <w:right w:val="none" w:sz="0" w:space="0" w:color="auto"/>
      </w:divBdr>
    </w:div>
    <w:div w:id="1380208477">
      <w:bodyDiv w:val="1"/>
      <w:marLeft w:val="0"/>
      <w:marRight w:val="0"/>
      <w:marTop w:val="0"/>
      <w:marBottom w:val="0"/>
      <w:divBdr>
        <w:top w:val="none" w:sz="0" w:space="0" w:color="auto"/>
        <w:left w:val="none" w:sz="0" w:space="0" w:color="auto"/>
        <w:bottom w:val="none" w:sz="0" w:space="0" w:color="auto"/>
        <w:right w:val="none" w:sz="0" w:space="0" w:color="auto"/>
      </w:divBdr>
    </w:div>
    <w:div w:id="1426418589">
      <w:bodyDiv w:val="1"/>
      <w:marLeft w:val="0"/>
      <w:marRight w:val="0"/>
      <w:marTop w:val="0"/>
      <w:marBottom w:val="0"/>
      <w:divBdr>
        <w:top w:val="none" w:sz="0" w:space="0" w:color="auto"/>
        <w:left w:val="none" w:sz="0" w:space="0" w:color="auto"/>
        <w:bottom w:val="none" w:sz="0" w:space="0" w:color="auto"/>
        <w:right w:val="none" w:sz="0" w:space="0" w:color="auto"/>
      </w:divBdr>
      <w:divsChild>
        <w:div w:id="11587636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1145885">
      <w:bodyDiv w:val="1"/>
      <w:marLeft w:val="0"/>
      <w:marRight w:val="0"/>
      <w:marTop w:val="0"/>
      <w:marBottom w:val="0"/>
      <w:divBdr>
        <w:top w:val="none" w:sz="0" w:space="0" w:color="auto"/>
        <w:left w:val="none" w:sz="0" w:space="0" w:color="auto"/>
        <w:bottom w:val="none" w:sz="0" w:space="0" w:color="auto"/>
        <w:right w:val="none" w:sz="0" w:space="0" w:color="auto"/>
      </w:divBdr>
    </w:div>
    <w:div w:id="1491484551">
      <w:bodyDiv w:val="1"/>
      <w:marLeft w:val="0"/>
      <w:marRight w:val="0"/>
      <w:marTop w:val="0"/>
      <w:marBottom w:val="0"/>
      <w:divBdr>
        <w:top w:val="none" w:sz="0" w:space="0" w:color="auto"/>
        <w:left w:val="none" w:sz="0" w:space="0" w:color="auto"/>
        <w:bottom w:val="none" w:sz="0" w:space="0" w:color="auto"/>
        <w:right w:val="none" w:sz="0" w:space="0" w:color="auto"/>
      </w:divBdr>
    </w:div>
    <w:div w:id="1507591300">
      <w:bodyDiv w:val="1"/>
      <w:marLeft w:val="0"/>
      <w:marRight w:val="0"/>
      <w:marTop w:val="0"/>
      <w:marBottom w:val="0"/>
      <w:divBdr>
        <w:top w:val="none" w:sz="0" w:space="0" w:color="auto"/>
        <w:left w:val="none" w:sz="0" w:space="0" w:color="auto"/>
        <w:bottom w:val="none" w:sz="0" w:space="0" w:color="auto"/>
        <w:right w:val="none" w:sz="0" w:space="0" w:color="auto"/>
      </w:divBdr>
    </w:div>
    <w:div w:id="1519587782">
      <w:bodyDiv w:val="1"/>
      <w:marLeft w:val="0"/>
      <w:marRight w:val="0"/>
      <w:marTop w:val="0"/>
      <w:marBottom w:val="0"/>
      <w:divBdr>
        <w:top w:val="none" w:sz="0" w:space="0" w:color="auto"/>
        <w:left w:val="none" w:sz="0" w:space="0" w:color="auto"/>
        <w:bottom w:val="none" w:sz="0" w:space="0" w:color="auto"/>
        <w:right w:val="none" w:sz="0" w:space="0" w:color="auto"/>
      </w:divBdr>
    </w:div>
    <w:div w:id="1557157581">
      <w:bodyDiv w:val="1"/>
      <w:marLeft w:val="0"/>
      <w:marRight w:val="0"/>
      <w:marTop w:val="0"/>
      <w:marBottom w:val="0"/>
      <w:divBdr>
        <w:top w:val="none" w:sz="0" w:space="0" w:color="auto"/>
        <w:left w:val="none" w:sz="0" w:space="0" w:color="auto"/>
        <w:bottom w:val="none" w:sz="0" w:space="0" w:color="auto"/>
        <w:right w:val="none" w:sz="0" w:space="0" w:color="auto"/>
      </w:divBdr>
    </w:div>
    <w:div w:id="1640722516">
      <w:bodyDiv w:val="1"/>
      <w:marLeft w:val="0"/>
      <w:marRight w:val="0"/>
      <w:marTop w:val="0"/>
      <w:marBottom w:val="0"/>
      <w:divBdr>
        <w:top w:val="none" w:sz="0" w:space="0" w:color="auto"/>
        <w:left w:val="none" w:sz="0" w:space="0" w:color="auto"/>
        <w:bottom w:val="none" w:sz="0" w:space="0" w:color="auto"/>
        <w:right w:val="none" w:sz="0" w:space="0" w:color="auto"/>
      </w:divBdr>
    </w:div>
    <w:div w:id="1950233315">
      <w:bodyDiv w:val="1"/>
      <w:marLeft w:val="0"/>
      <w:marRight w:val="0"/>
      <w:marTop w:val="0"/>
      <w:marBottom w:val="0"/>
      <w:divBdr>
        <w:top w:val="none" w:sz="0" w:space="0" w:color="auto"/>
        <w:left w:val="none" w:sz="0" w:space="0" w:color="auto"/>
        <w:bottom w:val="none" w:sz="0" w:space="0" w:color="auto"/>
        <w:right w:val="none" w:sz="0" w:space="0" w:color="auto"/>
      </w:divBdr>
    </w:div>
    <w:div w:id="1958103304">
      <w:bodyDiv w:val="1"/>
      <w:marLeft w:val="0"/>
      <w:marRight w:val="0"/>
      <w:marTop w:val="0"/>
      <w:marBottom w:val="0"/>
      <w:divBdr>
        <w:top w:val="none" w:sz="0" w:space="0" w:color="auto"/>
        <w:left w:val="none" w:sz="0" w:space="0" w:color="auto"/>
        <w:bottom w:val="none" w:sz="0" w:space="0" w:color="auto"/>
        <w:right w:val="none" w:sz="0" w:space="0" w:color="auto"/>
      </w:divBdr>
    </w:div>
    <w:div w:id="1965115759">
      <w:bodyDiv w:val="1"/>
      <w:marLeft w:val="0"/>
      <w:marRight w:val="0"/>
      <w:marTop w:val="0"/>
      <w:marBottom w:val="0"/>
      <w:divBdr>
        <w:top w:val="none" w:sz="0" w:space="0" w:color="auto"/>
        <w:left w:val="none" w:sz="0" w:space="0" w:color="auto"/>
        <w:bottom w:val="none" w:sz="0" w:space="0" w:color="auto"/>
        <w:right w:val="none" w:sz="0" w:space="0" w:color="auto"/>
      </w:divBdr>
    </w:div>
    <w:div w:id="2095395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inps.it"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4363</Words>
  <Characters>26400</Characters>
  <Application>Microsoft Office Word</Application>
  <DocSecurity>0</DocSecurity>
  <Lines>220</Lines>
  <Paragraphs>61</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30702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2020-04-22T10:19:00Z</dcterms:created>
  <dcterms:modified xsi:type="dcterms:W3CDTF">2020-06-09T06:25:00Z</dcterms:modified>
</cp:coreProperties>
</file>