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rsidTr="00F1078D">
        <w:tc>
          <w:tcPr>
            <w:tcW w:w="10112" w:type="dxa"/>
          </w:tcPr>
          <w:p w:rsidR="00F1078D" w:rsidRPr="005C634F" w:rsidRDefault="0088527B" w:rsidP="00F1078D">
            <w:pPr>
              <w:pStyle w:val="Titolo"/>
              <w:tabs>
                <w:tab w:val="left" w:pos="2115"/>
                <w:tab w:val="center" w:pos="4986"/>
              </w:tabs>
              <w:spacing w:line="360" w:lineRule="auto"/>
              <w:rPr>
                <w:rFonts w:ascii="Verdana" w:hAnsi="Verdana"/>
                <w:sz w:val="20"/>
              </w:rPr>
            </w:pPr>
            <w:r w:rsidRPr="0088527B">
              <w:rPr>
                <w:rFonts w:ascii="Verdana" w:hAnsi="Verdana" w:cs="Verdana"/>
                <w:b w:val="0"/>
                <w:sz w:val="20"/>
              </w:rPr>
              <w:t xml:space="preserve">Direzione regionale Puglia </w:t>
            </w: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7C098A" w:rsidRDefault="00F1078D" w:rsidP="00F1078D">
            <w:pPr>
              <w:suppressAutoHyphens/>
              <w:spacing w:after="120" w:line="360" w:lineRule="auto"/>
              <w:ind w:left="283"/>
              <w:jc w:val="center"/>
              <w:rPr>
                <w:rFonts w:ascii="Verdana" w:hAnsi="Verdana"/>
                <w:lang w:eastAsia="en-US" w:bidi="it-IT"/>
              </w:rPr>
            </w:pPr>
          </w:p>
          <w:p w:rsidR="006D70AF" w:rsidRPr="007C098A" w:rsidRDefault="00F1078D" w:rsidP="006D70AF">
            <w:pPr>
              <w:suppressAutoHyphens/>
              <w:spacing w:line="360" w:lineRule="auto"/>
              <w:ind w:left="283"/>
              <w:jc w:val="center"/>
              <w:rPr>
                <w:rFonts w:ascii="Verdana" w:hAnsi="Verdana"/>
                <w:lang w:eastAsia="en-US" w:bidi="it-IT"/>
              </w:rPr>
            </w:pPr>
            <w:r w:rsidRPr="0088527B">
              <w:rPr>
                <w:rFonts w:ascii="Verdana" w:hAnsi="Verdana"/>
                <w:lang w:bidi="it-IT"/>
              </w:rPr>
              <w:t>ALLEGATO</w:t>
            </w:r>
            <w:r w:rsidRPr="005C634F">
              <w:rPr>
                <w:rFonts w:ascii="Verdana" w:hAnsi="Verdana"/>
                <w:b/>
                <w:lang w:bidi="it-IT"/>
              </w:rPr>
              <w:t xml:space="preserve"> </w:t>
            </w:r>
            <w:r w:rsidR="006D70AF" w:rsidRPr="0088527B">
              <w:rPr>
                <w:rFonts w:ascii="Verdana" w:hAnsi="Verdana" w:cs="Verdana"/>
                <w:b/>
                <w:color w:val="000000"/>
              </w:rPr>
              <w:t>[</w:t>
            </w:r>
            <w:r w:rsidR="0088527B" w:rsidRPr="0088527B">
              <w:rPr>
                <w:rFonts w:ascii="Verdana" w:hAnsi="Verdana" w:cs="Verdana"/>
                <w:b/>
                <w:color w:val="000000"/>
              </w:rPr>
              <w:t>B</w:t>
            </w:r>
            <w:r w:rsidR="006D70AF" w:rsidRPr="0088527B">
              <w:rPr>
                <w:rFonts w:ascii="Verdana" w:hAnsi="Verdana" w:cs="Verdana"/>
                <w:b/>
                <w:color w:val="000000"/>
              </w:rPr>
              <w:t>]</w:t>
            </w:r>
          </w:p>
          <w:p w:rsidR="00F1078D" w:rsidRPr="007C098A" w:rsidRDefault="00F1078D" w:rsidP="00F1078D">
            <w:pPr>
              <w:suppressAutoHyphens/>
              <w:spacing w:after="120" w:line="360" w:lineRule="auto"/>
              <w:ind w:left="283"/>
              <w:jc w:val="center"/>
              <w:rPr>
                <w:rFonts w:ascii="Verdana" w:hAnsi="Verdana"/>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p>
          <w:p w:rsidR="00F1078D" w:rsidRPr="007C098A" w:rsidRDefault="00F1078D" w:rsidP="00F1078D">
            <w:pPr>
              <w:suppressAutoHyphens/>
              <w:spacing w:after="120" w:line="360" w:lineRule="auto"/>
              <w:ind w:left="283"/>
              <w:jc w:val="center"/>
              <w:rPr>
                <w:rFonts w:ascii="Verdana" w:hAnsi="Verdana"/>
              </w:rPr>
            </w:pPr>
            <w:r w:rsidRPr="005C634F">
              <w:rPr>
                <w:rFonts w:ascii="Verdana" w:hAnsi="Verdana"/>
                <w:b/>
              </w:rPr>
              <w:t>(ai sensi degli artt. 46 e 47 del d.P.R. n. 445 del 28 dicembre 2000)</w:t>
            </w:r>
          </w:p>
          <w:p w:rsidR="003A49F3" w:rsidRDefault="003A49F3" w:rsidP="003A49F3">
            <w:pPr>
              <w:suppressAutoHyphens/>
              <w:spacing w:after="120" w:line="360" w:lineRule="auto"/>
              <w:jc w:val="center"/>
              <w:rPr>
                <w:rFonts w:ascii="Verdana" w:hAnsi="Verdana" w:cs="Verdana"/>
              </w:rPr>
            </w:pPr>
            <w:r>
              <w:rPr>
                <w:rFonts w:ascii="Verdana" w:hAnsi="Verdana" w:cs="Verdana"/>
              </w:rPr>
              <w:t xml:space="preserve">Sostituzione infissi nuova reception e porte REI vano </w:t>
            </w:r>
            <w:proofErr w:type="gramStart"/>
            <w:r>
              <w:rPr>
                <w:rFonts w:ascii="Verdana" w:hAnsi="Verdana" w:cs="Verdana"/>
              </w:rPr>
              <w:t>scala  del</w:t>
            </w:r>
            <w:proofErr w:type="gramEnd"/>
            <w:r>
              <w:rPr>
                <w:rFonts w:ascii="Verdana" w:hAnsi="Verdana" w:cs="Verdana"/>
              </w:rPr>
              <w:t xml:space="preserve"> </w:t>
            </w:r>
            <w:proofErr w:type="spellStart"/>
            <w:r>
              <w:rPr>
                <w:rFonts w:ascii="Verdana" w:hAnsi="Verdana" w:cs="Verdana"/>
              </w:rPr>
              <w:t>Disaster</w:t>
            </w:r>
            <w:proofErr w:type="spellEnd"/>
            <w:r>
              <w:rPr>
                <w:rFonts w:ascii="Verdana" w:hAnsi="Verdana" w:cs="Verdana"/>
              </w:rPr>
              <w:t xml:space="preserve"> Recovery INPS di Casamassima (BA ) - S.S.100 Km 17+500 presso il Centro Commerciale «il Baricentro» - Torre  D</w:t>
            </w:r>
          </w:p>
          <w:p w:rsidR="003A49F3" w:rsidRDefault="003A49F3" w:rsidP="003A49F3">
            <w:pPr>
              <w:widowControl/>
              <w:autoSpaceDE w:val="0"/>
              <w:autoSpaceDN w:val="0"/>
              <w:spacing w:line="240" w:lineRule="auto"/>
              <w:jc w:val="center"/>
              <w:rPr>
                <w:rFonts w:ascii="Verdana" w:eastAsia="Calibri" w:hAnsi="Verdana"/>
                <w:bCs/>
                <w:color w:val="000000"/>
              </w:rPr>
            </w:pPr>
            <w:bookmarkStart w:id="0" w:name="_Hlk51256342"/>
            <w:r>
              <w:rPr>
                <w:rFonts w:ascii="Verdana" w:hAnsi="Verdana" w:cs="Verdana"/>
              </w:rPr>
              <w:t>CIG: [8438148403] - CUP: [F71B20000460005]</w:t>
            </w:r>
            <w:bookmarkEnd w:id="0"/>
          </w:p>
          <w:p w:rsidR="007C098A" w:rsidRPr="00A8213A" w:rsidRDefault="007C098A" w:rsidP="007C098A">
            <w:pPr>
              <w:widowControl/>
              <w:autoSpaceDE w:val="0"/>
              <w:autoSpaceDN w:val="0"/>
              <w:spacing w:line="240" w:lineRule="auto"/>
              <w:jc w:val="center"/>
              <w:textAlignment w:val="auto"/>
              <w:rPr>
                <w:rFonts w:ascii="Verdana" w:eastAsia="Calibri" w:hAnsi="Verdana"/>
                <w:bCs/>
                <w:color w:val="000000"/>
              </w:rPr>
            </w:pPr>
          </w:p>
          <w:p w:rsidR="001B45F3" w:rsidRPr="005C634F" w:rsidRDefault="001B45F3" w:rsidP="001B45F3">
            <w:pPr>
              <w:autoSpaceDE w:val="0"/>
              <w:autoSpaceDN w:val="0"/>
              <w:jc w:val="center"/>
              <w:rPr>
                <w:rFonts w:ascii="Verdana" w:hAnsi="Verdana" w:cs="Verdana"/>
                <w:b/>
                <w:bCs/>
              </w:rPr>
            </w:pPr>
          </w:p>
        </w:tc>
      </w:tr>
    </w:tbl>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F577E1" w:rsidRPr="007C098A" w:rsidRDefault="00F577E1"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F1078D">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2346F3" w:rsidRPr="007C098A" w:rsidRDefault="002346F3" w:rsidP="002346F3">
      <w:pPr>
        <w:spacing w:line="360" w:lineRule="auto"/>
        <w:jc w:val="center"/>
        <w:rPr>
          <w:rFonts w:ascii="Verdana" w:hAnsi="Verdana"/>
          <w:lang w:eastAsia="en-US"/>
        </w:rPr>
      </w:pPr>
    </w:p>
    <w:p w:rsidR="0088527B" w:rsidRPr="00874D02" w:rsidRDefault="0088527B" w:rsidP="0088527B">
      <w:pPr>
        <w:spacing w:line="360" w:lineRule="auto"/>
        <w:jc w:val="center"/>
        <w:rPr>
          <w:rFonts w:ascii="Verdana" w:hAnsi="Verdana"/>
          <w:b/>
          <w:lang w:eastAsia="en-US"/>
        </w:rPr>
      </w:pPr>
      <w:r w:rsidRPr="00236F7F">
        <w:rPr>
          <w:rFonts w:ascii="Verdana" w:hAnsi="Verdana"/>
          <w:lang w:eastAsia="en-US"/>
        </w:rPr>
        <w:t>Indirizzo Stazione Appaltante:</w:t>
      </w:r>
      <w:r>
        <w:rPr>
          <w:rFonts w:ascii="Verdana" w:hAnsi="Verdana"/>
          <w:b/>
          <w:lang w:eastAsia="en-US"/>
        </w:rPr>
        <w:t xml:space="preserve"> </w:t>
      </w:r>
      <w:r w:rsidRPr="00236F7F">
        <w:rPr>
          <w:rFonts w:ascii="Verdana" w:eastAsia="Calibri" w:hAnsi="Verdana" w:cs="Calibri"/>
          <w:b/>
          <w:bCs/>
        </w:rPr>
        <w:t xml:space="preserve">70122 BARI – VIA </w:t>
      </w:r>
      <w:r>
        <w:rPr>
          <w:rFonts w:ascii="Verdana" w:eastAsia="Calibri" w:hAnsi="Verdana" w:cs="Calibri"/>
          <w:b/>
          <w:bCs/>
        </w:rPr>
        <w:t>PUTIGNANI 108</w:t>
      </w:r>
    </w:p>
    <w:p w:rsidR="002346F3" w:rsidRPr="00C67943" w:rsidRDefault="002346F3" w:rsidP="002346F3">
      <w:pPr>
        <w:spacing w:line="360" w:lineRule="auto"/>
        <w:jc w:val="center"/>
        <w:rPr>
          <w:rFonts w:ascii="Verdana" w:hAnsi="Verdana"/>
          <w:b/>
          <w:lang w:eastAsia="en-US"/>
        </w:rPr>
      </w:pPr>
      <w:r w:rsidRPr="00874D02">
        <w:rPr>
          <w:rFonts w:ascii="Verdana" w:hAnsi="Verdana"/>
          <w:b/>
          <w:lang w:eastAsia="en-US"/>
        </w:rPr>
        <w:t>C.F. 80078750587 P.IVA 0212115100</w:t>
      </w: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2346F3" w:rsidRPr="00A70C58" w:rsidRDefault="002346F3" w:rsidP="007C098A">
      <w:pPr>
        <w:tabs>
          <w:tab w:val="right" w:leader="underscore" w:pos="9639"/>
        </w:tabs>
        <w:spacing w:line="240" w:lineRule="auto"/>
        <w:rPr>
          <w:rFonts w:ascii="Verdana" w:hAnsi="Verdana" w:cs="Arial"/>
        </w:rPr>
      </w:pPr>
      <w:r w:rsidRPr="00A70C58">
        <w:rPr>
          <w:rFonts w:ascii="Verdana" w:hAnsi="Verdana" w:cs="Arial"/>
        </w:rPr>
        <w:lastRenderedPageBreak/>
        <w:t xml:space="preserve">Il sottoscritto: </w:t>
      </w:r>
      <w:r w:rsidR="007C098A">
        <w:rPr>
          <w:rFonts w:ascii="Verdana" w:hAnsi="Verdana" w:cs="Arial"/>
        </w:rPr>
        <w:tab/>
      </w:r>
    </w:p>
    <w:p w:rsidR="00E263D2" w:rsidRDefault="00AB04AE" w:rsidP="007C098A">
      <w:pPr>
        <w:tabs>
          <w:tab w:val="right" w:leader="underscore" w:pos="9639"/>
        </w:tabs>
        <w:rPr>
          <w:rFonts w:ascii="Verdana" w:hAnsi="Verdana" w:cs="Arial"/>
        </w:rPr>
      </w:pPr>
      <w:r w:rsidRPr="00A70C58">
        <w:rPr>
          <w:rFonts w:ascii="Verdana" w:hAnsi="Verdana" w:cs="Arial"/>
        </w:rPr>
        <w:t>n</w:t>
      </w:r>
      <w:r w:rsidR="002346F3" w:rsidRPr="00A70C58">
        <w:rPr>
          <w:rFonts w:ascii="Verdana" w:hAnsi="Verdana" w:cs="Arial"/>
        </w:rPr>
        <w:t xml:space="preserve">ato a: </w:t>
      </w:r>
      <w:r w:rsidR="007C098A">
        <w:rPr>
          <w:rFonts w:ascii="Verdana" w:hAnsi="Verdana" w:cs="Arial"/>
        </w:rPr>
        <w:tab/>
      </w:r>
      <w:r w:rsidR="007C098A">
        <w:rPr>
          <w:rFonts w:ascii="Verdana" w:hAnsi="Verdana" w:cs="Arial"/>
        </w:rPr>
        <w:tab/>
        <w:t>(prov. ___)</w:t>
      </w:r>
      <w:r w:rsidR="00E263D2">
        <w:rPr>
          <w:rFonts w:ascii="Verdana" w:hAnsi="Verdana" w:cs="Arial"/>
        </w:rPr>
        <w:t xml:space="preserve"> </w:t>
      </w:r>
      <w:r w:rsidR="002346F3" w:rsidRPr="00A70C58">
        <w:rPr>
          <w:rFonts w:ascii="Verdana" w:hAnsi="Verdana" w:cs="Arial"/>
        </w:rPr>
        <w:t xml:space="preserve">il </w:t>
      </w:r>
      <w:r w:rsidR="007C098A">
        <w:rPr>
          <w:rFonts w:ascii="Verdana" w:hAnsi="Verdana" w:cs="Arial"/>
        </w:rPr>
        <w:t>___/___/_____,</w:t>
      </w:r>
      <w:r w:rsidR="00A70C58">
        <w:rPr>
          <w:rFonts w:ascii="Verdana" w:hAnsi="Verdana" w:cs="Arial"/>
        </w:rPr>
        <w:t xml:space="preserve">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Book Antiqua" w:hAnsi="Book Antiqua" w:cs="Book Antiqua"/>
        </w:rPr>
      </w:pPr>
      <w:r w:rsidRPr="00A70C58">
        <w:rPr>
          <w:rFonts w:ascii="Verdana" w:hAnsi="Verdana" w:cs="Arial"/>
        </w:rPr>
        <w:t xml:space="preserve">domiciliato per la carica presso la sede </w:t>
      </w:r>
      <w:r w:rsidR="007C098A">
        <w:rPr>
          <w:rFonts w:ascii="Verdana" w:hAnsi="Verdana" w:cs="Arial"/>
        </w:rPr>
        <w:t>legale</w:t>
      </w:r>
      <w:r w:rsidRPr="00A70C58">
        <w:rPr>
          <w:rFonts w:ascii="Verdana" w:hAnsi="Verdana" w:cs="Arial"/>
        </w:rPr>
        <w:t xml:space="preserve">, </w:t>
      </w:r>
      <w:r w:rsidR="007C098A">
        <w:rPr>
          <w:rFonts w:ascii="Verdana" w:hAnsi="Verdana" w:cs="Arial"/>
        </w:rPr>
        <w:t>nella sua</w:t>
      </w:r>
      <w:r w:rsidR="002346F3" w:rsidRPr="00A70C58">
        <w:rPr>
          <w:rFonts w:ascii="Verdana" w:hAnsi="Verdana" w:cs="Arial"/>
        </w:rPr>
        <w:t xml:space="preserve"> qualità di:</w:t>
      </w:r>
      <w:r w:rsidR="007C098A">
        <w:rPr>
          <w:rFonts w:ascii="Verdana" w:hAnsi="Verdana" w:cs="Arial"/>
        </w:rPr>
        <w:t xml:space="preserve"> </w:t>
      </w:r>
      <w:r w:rsidR="007C098A" w:rsidRPr="007C098A">
        <w:rPr>
          <w:rFonts w:ascii="Verdana" w:hAnsi="Verdana" w:cs="Verdana"/>
          <w:i/>
          <w:sz w:val="16"/>
          <w:szCs w:val="16"/>
        </w:rPr>
        <w:t>[</w:t>
      </w:r>
      <w:r w:rsidR="00D14ED3" w:rsidRPr="007C098A">
        <w:rPr>
          <w:rFonts w:ascii="Verdana" w:hAnsi="Verdana" w:cs="Verdana"/>
          <w:i/>
          <w:sz w:val="16"/>
          <w:szCs w:val="16"/>
        </w:rPr>
        <w:t>barrare la casella</w:t>
      </w:r>
      <w:r w:rsidR="007C098A" w:rsidRPr="007C098A">
        <w:rPr>
          <w:rFonts w:ascii="Verdana" w:hAnsi="Verdana" w:cs="Verdana"/>
          <w:i/>
          <w:sz w:val="16"/>
          <w:szCs w:val="16"/>
        </w:rPr>
        <w:t>]</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in data </w:t>
      </w:r>
      <w:r w:rsidR="003432B4">
        <w:rPr>
          <w:rFonts w:ascii="Verdana" w:hAnsi="Verdana" w:cs="Arial"/>
          <w:lang w:val="it-IT"/>
        </w:rPr>
        <w:t xml:space="preserve">___/___/______ </w:t>
      </w:r>
      <w:r w:rsidRPr="00D77149">
        <w:rPr>
          <w:rFonts w:ascii="Verdana" w:hAnsi="Verdana" w:cs="Arial"/>
          <w:lang w:val="it-IT"/>
        </w:rPr>
        <w:t xml:space="preserve">avanti al Notaio __________________________ con </w:t>
      </w:r>
      <w:r w:rsidR="007C098A">
        <w:rPr>
          <w:rFonts w:ascii="Verdana" w:hAnsi="Verdana" w:cs="Arial"/>
          <w:lang w:val="it-IT"/>
        </w:rPr>
        <w:t>s</w:t>
      </w:r>
      <w:r w:rsidRPr="00D77149">
        <w:rPr>
          <w:rFonts w:ascii="Verdana" w:hAnsi="Verdana" w:cs="Arial"/>
          <w:lang w:val="it-IT"/>
        </w:rPr>
        <w:t xml:space="preserve">tudio in _____________ </w:t>
      </w:r>
      <w:r w:rsidR="003432B4">
        <w:rPr>
          <w:rFonts w:ascii="Verdana" w:hAnsi="Verdana" w:cs="Arial"/>
          <w:lang w:val="it-IT"/>
        </w:rPr>
        <w:t xml:space="preserve">(prov. ___), registrata al </w:t>
      </w:r>
      <w:r w:rsidRPr="00D77149">
        <w:rPr>
          <w:rFonts w:ascii="Verdana" w:hAnsi="Verdana" w:cs="Arial"/>
          <w:lang w:val="it-IT"/>
        </w:rPr>
        <w:t>n. di repertorio ________________)</w:t>
      </w:r>
      <w:r>
        <w:rPr>
          <w:rFonts w:ascii="Verdana" w:hAnsi="Verdana" w:cs="Arial"/>
          <w:lang w:val="it-IT"/>
        </w:rPr>
        <w:t>;</w:t>
      </w:r>
    </w:p>
    <w:p w:rsidR="00344E5C" w:rsidRDefault="003432B4" w:rsidP="002346F3">
      <w:pPr>
        <w:spacing w:line="240" w:lineRule="auto"/>
        <w:rPr>
          <w:rFonts w:ascii="Verdana" w:hAnsi="Verdana" w:cs="Arial"/>
        </w:rPr>
      </w:pPr>
      <w:r>
        <w:rPr>
          <w:rFonts w:ascii="Verdana" w:hAnsi="Verdana" w:cs="Arial"/>
        </w:rPr>
        <w:t>con il possesso de</w:t>
      </w:r>
      <w:r w:rsidR="00AB04AE" w:rsidRPr="00A70C58">
        <w:rPr>
          <w:rFonts w:ascii="Verdana" w:hAnsi="Verdana" w:cs="Arial"/>
        </w:rPr>
        <w:t xml:space="preserve">i poteri necessari per impegnare </w:t>
      </w:r>
      <w:r w:rsidR="00A70C58" w:rsidRPr="00A70C58">
        <w:rPr>
          <w:rFonts w:ascii="Verdana" w:hAnsi="Verdana" w:cs="Arial"/>
        </w:rPr>
        <w:t xml:space="preserve">nella presente procedura </w:t>
      </w:r>
      <w:r w:rsidR="00AB04AE" w:rsidRPr="00A70C58">
        <w:rPr>
          <w:rFonts w:ascii="Verdana" w:hAnsi="Verdana" w:cs="Arial"/>
        </w:rPr>
        <w:t xml:space="preserve">l’Operatore </w:t>
      </w:r>
      <w:r>
        <w:rPr>
          <w:rFonts w:ascii="Verdana" w:hAnsi="Verdana" w:cs="Arial"/>
        </w:rPr>
        <w:t>E</w:t>
      </w:r>
      <w:r w:rsidR="00AB04AE" w:rsidRPr="00A70C58">
        <w:rPr>
          <w:rFonts w:ascii="Verdana" w:hAnsi="Verdana" w:cs="Arial"/>
        </w:rPr>
        <w:t>conomico</w:t>
      </w:r>
      <w:r w:rsidR="00344E5C">
        <w:rPr>
          <w:rFonts w:ascii="Verdana" w:hAnsi="Verdana" w:cs="Arial"/>
        </w:rPr>
        <w:t xml:space="preserve"> </w:t>
      </w:r>
      <w:r>
        <w:rPr>
          <w:rFonts w:ascii="Verdana" w:hAnsi="Verdana" w:cs="Arial"/>
        </w:rPr>
        <w:t xml:space="preserve">avente ragione sociale: </w:t>
      </w:r>
      <w:r w:rsidR="00AB04AE" w:rsidRPr="00A70C58">
        <w:rPr>
          <w:rFonts w:ascii="Verdana" w:hAnsi="Verdana" w:cs="Arial"/>
        </w:rPr>
        <w:t>_______________________________</w:t>
      </w:r>
      <w:r>
        <w:rPr>
          <w:rFonts w:ascii="Verdana" w:hAnsi="Verdana" w:cs="Arial"/>
        </w:rPr>
        <w:t>_______________</w:t>
      </w:r>
      <w:r w:rsidR="00AB04AE" w:rsidRPr="00A70C58">
        <w:rPr>
          <w:rFonts w:ascii="Verdana" w:hAnsi="Verdana" w:cs="Arial"/>
        </w:rPr>
        <w:t xml:space="preserve">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32B4">
      <w:pPr>
        <w:spacing w:line="240" w:lineRule="auto"/>
        <w:ind w:left="567" w:hanging="567"/>
        <w:rPr>
          <w:rFonts w:ascii="Verdana" w:hAnsi="Verdana" w:cs="Arial"/>
        </w:rPr>
      </w:pPr>
      <w:r w:rsidRPr="00344E5C">
        <w:rPr>
          <w:rFonts w:ascii="Verdana" w:hAnsi="Verdana" w:cs="Arial"/>
        </w:rPr>
        <w:t></w:t>
      </w:r>
      <w:r w:rsidRPr="00344E5C">
        <w:rPr>
          <w:rFonts w:ascii="Verdana" w:hAnsi="Verdana" w:cs="Arial"/>
        </w:rPr>
        <w:tab/>
        <w:t>Altro tipo di società o consorzio, dotato del seguente sistema di amministrazione e controllo:</w:t>
      </w:r>
    </w:p>
    <w:p w:rsidR="00344E5C" w:rsidRP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 xml:space="preserve">Sistema Monistico (fondato sulla presenza di un Consiglio di Amministrazione e di un </w:t>
      </w:r>
      <w:r w:rsidR="003432B4">
        <w:rPr>
          <w:rFonts w:ascii="Verdana" w:hAnsi="Verdana" w:cs="Arial"/>
        </w:rPr>
        <w:t>C</w:t>
      </w:r>
      <w:r w:rsidRPr="00344E5C">
        <w:rPr>
          <w:rFonts w:ascii="Verdana" w:hAnsi="Verdana" w:cs="Arial"/>
        </w:rPr>
        <w:t>omitato per il controllo sulla gestione costituito al suo interno);</w:t>
      </w:r>
    </w:p>
    <w:p w:rsidR="00344E5C" w:rsidRDefault="00344E5C" w:rsidP="003432B4">
      <w:pPr>
        <w:pStyle w:val="Paragrafoelenco"/>
        <w:numPr>
          <w:ilvl w:val="0"/>
          <w:numId w:val="27"/>
        </w:numPr>
        <w:spacing w:line="240" w:lineRule="auto"/>
        <w:ind w:left="851" w:hanging="284"/>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32B4" w:rsidRDefault="002346F3" w:rsidP="003432B4">
      <w:pPr>
        <w:tabs>
          <w:tab w:val="right" w:leader="underscore" w:pos="9639"/>
        </w:tabs>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003432B4">
        <w:rPr>
          <w:rFonts w:ascii="Verdana" w:hAnsi="Verdana" w:cs="Arial"/>
        </w:rPr>
        <w:tab/>
      </w:r>
      <w:r w:rsidRPr="00A70C58">
        <w:rPr>
          <w:rFonts w:ascii="Verdana" w:hAnsi="Verdana" w:cs="Arial"/>
        </w:rPr>
        <w:t xml:space="preserve">___________________________ </w:t>
      </w:r>
      <w:r w:rsidR="003432B4">
        <w:rPr>
          <w:rFonts w:ascii="Verdana" w:hAnsi="Verdana" w:cs="Arial"/>
        </w:rPr>
        <w:t>(p</w:t>
      </w:r>
      <w:r w:rsidRPr="00A70C58">
        <w:rPr>
          <w:rFonts w:ascii="Verdana" w:hAnsi="Verdana" w:cs="Arial"/>
        </w:rPr>
        <w:t>rov</w:t>
      </w:r>
      <w:r w:rsidR="003432B4">
        <w:rPr>
          <w:rFonts w:ascii="Verdana" w:hAnsi="Verdana" w:cs="Arial"/>
        </w:rPr>
        <w:t>.:</w:t>
      </w:r>
      <w:r w:rsidRPr="00A70C58">
        <w:rPr>
          <w:rFonts w:ascii="Verdana" w:hAnsi="Verdana" w:cs="Arial"/>
        </w:rPr>
        <w:t xml:space="preserve"> ___</w:t>
      </w:r>
      <w:r w:rsidR="003432B4">
        <w:rPr>
          <w:rFonts w:ascii="Verdana" w:hAnsi="Verdana" w:cs="Arial"/>
        </w:rPr>
        <w:t>)</w:t>
      </w:r>
    </w:p>
    <w:p w:rsidR="00E263D2" w:rsidRDefault="003432B4" w:rsidP="003432B4">
      <w:pPr>
        <w:tabs>
          <w:tab w:val="right" w:leader="underscore" w:pos="9639"/>
        </w:tabs>
        <w:spacing w:line="240" w:lineRule="auto"/>
        <w:rPr>
          <w:rFonts w:ascii="Verdana" w:hAnsi="Verdana" w:cs="Arial"/>
        </w:rPr>
      </w:pPr>
      <w:r>
        <w:rPr>
          <w:rFonts w:ascii="Verdana" w:hAnsi="Verdana" w:cs="Arial"/>
        </w:rPr>
        <w:t xml:space="preserve">alla via: </w:t>
      </w:r>
      <w:r w:rsidR="00A70C58" w:rsidRPr="00A70C58">
        <w:rPr>
          <w:rFonts w:ascii="Verdana" w:hAnsi="Verdana" w:cs="Arial"/>
        </w:rPr>
        <w:t>____________________</w:t>
      </w:r>
      <w:r w:rsidR="00E263D2">
        <w:rPr>
          <w:rFonts w:ascii="Verdana" w:hAnsi="Verdana" w:cs="Arial"/>
        </w:rPr>
        <w:t>__________________________________________</w:t>
      </w:r>
      <w:r>
        <w:rPr>
          <w:rFonts w:ascii="Verdana" w:hAnsi="Verdana" w:cs="Arial"/>
        </w:rPr>
        <w:t>, n. ___,</w:t>
      </w:r>
    </w:p>
    <w:p w:rsidR="00E263D2" w:rsidRDefault="00A70C58" w:rsidP="003432B4">
      <w:pPr>
        <w:tabs>
          <w:tab w:val="right" w:leader="underscore" w:pos="9639"/>
        </w:tabs>
        <w:spacing w:line="240" w:lineRule="auto"/>
        <w:rPr>
          <w:rFonts w:ascii="Verdana" w:hAnsi="Verdana" w:cs="Arial"/>
        </w:rPr>
      </w:pPr>
      <w:r w:rsidRPr="00A70C58">
        <w:rPr>
          <w:rFonts w:ascii="Verdana" w:hAnsi="Verdana" w:cs="Arial"/>
        </w:rPr>
        <w:t xml:space="preserve">iscritto al Registro delle imprese di </w:t>
      </w:r>
      <w:r w:rsidR="003432B4">
        <w:rPr>
          <w:rFonts w:ascii="Verdana" w:hAnsi="Verdana" w:cs="Arial"/>
        </w:rPr>
        <w:tab/>
      </w:r>
      <w:r w:rsidR="00E263D2">
        <w:rPr>
          <w:rFonts w:ascii="Verdana" w:hAnsi="Verdana" w:cs="Arial"/>
        </w:rPr>
        <w:t xml:space="preserve"> al n.</w:t>
      </w:r>
      <w:r w:rsidRPr="00A70C58">
        <w:rPr>
          <w:rFonts w:ascii="Verdana" w:hAnsi="Verdana" w:cs="Arial"/>
        </w:rPr>
        <w:t xml:space="preserve"> </w:t>
      </w:r>
      <w:r w:rsidR="003432B4">
        <w:rPr>
          <w:rFonts w:ascii="Verdana" w:hAnsi="Verdana" w:cs="Arial"/>
        </w:rPr>
        <w:t>___,</w:t>
      </w:r>
    </w:p>
    <w:p w:rsidR="002346F3" w:rsidRPr="00A70C58" w:rsidRDefault="00D14ED3" w:rsidP="003432B4">
      <w:pPr>
        <w:tabs>
          <w:tab w:val="right" w:leader="underscore" w:pos="9639"/>
        </w:tabs>
        <w:spacing w:line="240" w:lineRule="auto"/>
        <w:rPr>
          <w:rFonts w:ascii="Verdana" w:hAnsi="Verdana" w:cs="Arial"/>
        </w:rPr>
      </w:pPr>
      <w:r>
        <w:rPr>
          <w:rFonts w:ascii="Verdana" w:hAnsi="Verdana" w:cs="Arial"/>
        </w:rPr>
        <w:t>C.F.</w:t>
      </w:r>
      <w:r w:rsidR="002346F3" w:rsidRPr="00A70C58">
        <w:rPr>
          <w:rFonts w:ascii="Verdana" w:hAnsi="Verdana" w:cs="Arial"/>
        </w:rPr>
        <w:t xml:space="preserve">: </w:t>
      </w:r>
      <w:r w:rsidR="003432B4">
        <w:rPr>
          <w:rFonts w:ascii="Verdana" w:hAnsi="Verdana" w:cs="Arial"/>
        </w:rPr>
        <w:tab/>
      </w:r>
    </w:p>
    <w:p w:rsidR="00E263D2" w:rsidRDefault="002346F3" w:rsidP="003432B4">
      <w:pPr>
        <w:tabs>
          <w:tab w:val="right" w:leader="underscore" w:pos="9639"/>
        </w:tabs>
        <w:spacing w:line="240" w:lineRule="auto"/>
        <w:rPr>
          <w:rFonts w:ascii="Verdana" w:hAnsi="Verdana" w:cs="Arial"/>
        </w:rPr>
      </w:pPr>
      <w:r w:rsidRPr="00A70C58">
        <w:rPr>
          <w:rFonts w:ascii="Verdana" w:hAnsi="Verdana" w:cs="Arial"/>
        </w:rPr>
        <w:t xml:space="preserve">partita I.V.A.: </w:t>
      </w:r>
      <w:r w:rsidR="003432B4">
        <w:rPr>
          <w:rFonts w:ascii="Verdana" w:hAnsi="Verdana" w:cs="Arial"/>
        </w:rPr>
        <w:tab/>
      </w:r>
    </w:p>
    <w:p w:rsidR="002346F3" w:rsidRPr="00A70C58" w:rsidRDefault="00A70C58" w:rsidP="003432B4">
      <w:pPr>
        <w:tabs>
          <w:tab w:val="right" w:leader="underscore" w:pos="9639"/>
        </w:tabs>
        <w:spacing w:line="240" w:lineRule="auto"/>
        <w:rPr>
          <w:rFonts w:ascii="Verdana" w:hAnsi="Verdana" w:cs="Arial"/>
        </w:rPr>
      </w:pPr>
      <w:r w:rsidRPr="00A70C58">
        <w:rPr>
          <w:rFonts w:ascii="Verdana" w:hAnsi="Verdana" w:cs="Arial"/>
        </w:rPr>
        <w:t>indirizzo PEC</w:t>
      </w:r>
      <w:r w:rsidR="003432B4">
        <w:rPr>
          <w:rFonts w:ascii="Verdana" w:hAnsi="Verdana" w:cs="Arial"/>
        </w:rPr>
        <w:t xml:space="preserve">: </w:t>
      </w:r>
      <w:r w:rsidR="003432B4">
        <w:rPr>
          <w:rFonts w:ascii="Verdana" w:hAnsi="Verdana" w:cs="Arial"/>
        </w:rPr>
        <w:tab/>
      </w:r>
    </w:p>
    <w:p w:rsidR="002346F3" w:rsidRDefault="002346F3"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Pr="003432B4" w:rsidRDefault="002346F3" w:rsidP="002346F3">
      <w:pPr>
        <w:spacing w:line="240" w:lineRule="auto"/>
        <w:rPr>
          <w:rFonts w:ascii="Verdana" w:hAnsi="Verdana" w:cs="Arial"/>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Pr="003432B4" w:rsidRDefault="00551700" w:rsidP="003432B4">
      <w:pPr>
        <w:spacing w:line="240" w:lineRule="auto"/>
        <w:jc w:val="left"/>
        <w:outlineLvl w:val="0"/>
        <w:rPr>
          <w:rFonts w:ascii="Verdana" w:hAnsi="Verdana" w:cs="Arial"/>
        </w:rPr>
      </w:pPr>
      <w:r w:rsidRPr="003432B4">
        <w:rPr>
          <w:rFonts w:ascii="Verdana" w:hAnsi="Verdana" w:cs="Arial"/>
        </w:rPr>
        <w:t>i</w:t>
      </w:r>
      <w:r w:rsidR="002346F3" w:rsidRPr="003432B4">
        <w:rPr>
          <w:rFonts w:ascii="Verdana" w:hAnsi="Verdana" w:cs="Arial"/>
        </w:rPr>
        <w:t>n relazione alla pro</w:t>
      </w:r>
      <w:r w:rsidRPr="003432B4">
        <w:rPr>
          <w:rFonts w:ascii="Verdana" w:hAnsi="Verdana" w:cs="Arial"/>
        </w:rPr>
        <w:t>cedura evidenziata in epigrafe</w:t>
      </w: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w:t>
      </w:r>
      <w:r w:rsidR="003432B4">
        <w:rPr>
          <w:rFonts w:ascii="Verdana" w:hAnsi="Verdana"/>
        </w:rPr>
        <w:t>,</w:t>
      </w:r>
      <w:r w:rsidRPr="005C634F">
        <w:rPr>
          <w:rFonts w:ascii="Verdana" w:hAnsi="Verdana"/>
        </w:rPr>
        <w:t xml:space="preserve"> comm</w:t>
      </w:r>
      <w:r w:rsidR="003432B4">
        <w:rPr>
          <w:rFonts w:ascii="Verdana" w:hAnsi="Verdana"/>
        </w:rPr>
        <w:t>a</w:t>
      </w:r>
      <w:r w:rsidRPr="005C634F">
        <w:rPr>
          <w:rFonts w:ascii="Verdana" w:hAnsi="Verdana"/>
        </w:rPr>
        <w:t xml:space="preserve"> 3), del </w:t>
      </w:r>
      <w:r w:rsidR="003432B4">
        <w:rPr>
          <w:rFonts w:ascii="Verdana" w:hAnsi="Verdana"/>
        </w:rPr>
        <w:t xml:space="preserve">decreto Legislativo 18 aprile 2016, </w:t>
      </w:r>
      <w:r w:rsidRPr="005C634F">
        <w:rPr>
          <w:rFonts w:ascii="Verdana" w:hAnsi="Verdana"/>
        </w:rPr>
        <w:t>n. 50</w:t>
      </w:r>
      <w:r w:rsidR="003432B4">
        <w:rPr>
          <w:rFonts w:ascii="Verdana" w:hAnsi="Verdana"/>
        </w:rPr>
        <w:t xml:space="preserve"> e ss.mm.ii. (il “</w:t>
      </w:r>
      <w:r w:rsidR="003432B4" w:rsidRPr="003432B4">
        <w:rPr>
          <w:rFonts w:ascii="Verdana" w:hAnsi="Verdana"/>
          <w:i/>
        </w:rPr>
        <w:t>Codice</w:t>
      </w:r>
      <w:r w:rsidR="003432B4">
        <w:rPr>
          <w:rFonts w:ascii="Verdana" w:hAnsi="Verdana"/>
        </w:rPr>
        <w:t>”)</w:t>
      </w:r>
      <w:r w:rsidRPr="005C634F">
        <w:rPr>
          <w:rFonts w:ascii="Verdana" w:hAnsi="Verdana"/>
        </w:rPr>
        <w:t xml:space="preserve">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lastRenderedPageBreak/>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Pr="003432B4" w:rsidRDefault="00F97688" w:rsidP="004927ED">
      <w:pPr>
        <w:pStyle w:val="sche4"/>
        <w:tabs>
          <w:tab w:val="left" w:pos="4800"/>
        </w:tabs>
        <w:spacing w:after="120"/>
        <w:rPr>
          <w:rFonts w:ascii="Verdana" w:hAnsi="Verdana" w:cs="Arial"/>
          <w:lang w:val="it-IT"/>
        </w:rPr>
      </w:pPr>
    </w:p>
    <w:p w:rsidR="004927ED" w:rsidRPr="003432B4" w:rsidRDefault="004927ED" w:rsidP="003432B4">
      <w:pPr>
        <w:widowControl/>
        <w:autoSpaceDE w:val="0"/>
        <w:autoSpaceDN w:val="0"/>
        <w:spacing w:line="240" w:lineRule="auto"/>
        <w:textAlignment w:val="auto"/>
        <w:rPr>
          <w:rFonts w:ascii="Verdana" w:hAnsi="Verdana"/>
          <w:sz w:val="16"/>
          <w:szCs w:val="16"/>
        </w:rPr>
      </w:pPr>
      <w:r w:rsidRPr="003432B4">
        <w:rPr>
          <w:rFonts w:ascii="Verdana" w:hAnsi="Verdana"/>
          <w:sz w:val="16"/>
          <w:szCs w:val="16"/>
        </w:rPr>
        <w:t>[</w:t>
      </w:r>
      <w:r w:rsidRPr="003432B4">
        <w:rPr>
          <w:rFonts w:ascii="Verdana" w:hAnsi="Verdana"/>
          <w:i/>
          <w:sz w:val="16"/>
          <w:szCs w:val="16"/>
        </w:rPr>
        <w:t>in alternativa alla compilaz</w:t>
      </w:r>
      <w:r w:rsidR="001860E4" w:rsidRPr="003432B4">
        <w:rPr>
          <w:rFonts w:ascii="Verdana" w:hAnsi="Verdana"/>
          <w:i/>
          <w:sz w:val="16"/>
          <w:szCs w:val="16"/>
        </w:rPr>
        <w:t>ione del riquadro soprariportato</w:t>
      </w:r>
      <w:r w:rsidRPr="003432B4">
        <w:rPr>
          <w:rFonts w:ascii="Verdana" w:hAnsi="Verdana"/>
          <w:sz w:val="16"/>
          <w:szCs w:val="16"/>
        </w:rPr>
        <w:t>]</w:t>
      </w:r>
    </w:p>
    <w:p w:rsidR="004927ED" w:rsidRPr="00155182" w:rsidRDefault="004927ED" w:rsidP="003432B4">
      <w:pPr>
        <w:pStyle w:val="Paragrafoelenco"/>
        <w:widowControl/>
        <w:numPr>
          <w:ilvl w:val="0"/>
          <w:numId w:val="19"/>
        </w:numPr>
        <w:tabs>
          <w:tab w:val="right" w:leader="underscore" w:pos="9639"/>
        </w:tabs>
        <w:autoSpaceDE w:val="0"/>
        <w:autoSpaceDN w:val="0"/>
        <w:spacing w:after="120" w:line="240" w:lineRule="auto"/>
        <w:ind w:left="426" w:hanging="426"/>
        <w:textAlignment w:val="auto"/>
        <w:rPr>
          <w:rFonts w:ascii="Verdana" w:hAnsi="Verdana"/>
        </w:rPr>
      </w:pPr>
      <w:r w:rsidRPr="00155182">
        <w:rPr>
          <w:rFonts w:ascii="Verdana" w:hAnsi="Verdana"/>
        </w:rPr>
        <w:t xml:space="preserve">che la </w:t>
      </w:r>
      <w:r w:rsidR="003432B4" w:rsidRPr="00155182">
        <w:rPr>
          <w:rFonts w:ascii="Verdana" w:hAnsi="Verdana"/>
        </w:rPr>
        <w:t xml:space="preserve">Banca Dati </w:t>
      </w:r>
      <w:r w:rsidRPr="00155182">
        <w:rPr>
          <w:rFonts w:ascii="Verdana" w:hAnsi="Verdana"/>
        </w:rPr>
        <w:t>ufficiale o</w:t>
      </w:r>
      <w:r w:rsidR="003432B4">
        <w:rPr>
          <w:rFonts w:ascii="Verdana" w:hAnsi="Verdana"/>
        </w:rPr>
        <w:t>vvero</w:t>
      </w:r>
      <w:r w:rsidRPr="00155182">
        <w:rPr>
          <w:rFonts w:ascii="Verdana" w:hAnsi="Verdana"/>
        </w:rPr>
        <w:t xml:space="preserve"> il </w:t>
      </w:r>
      <w:r w:rsidR="003432B4" w:rsidRPr="00155182">
        <w:rPr>
          <w:rFonts w:ascii="Verdana" w:hAnsi="Verdana"/>
        </w:rPr>
        <w:t xml:space="preserve">Pubblico Registro </w:t>
      </w:r>
      <w:r w:rsidRPr="00155182">
        <w:rPr>
          <w:rFonts w:ascii="Verdana" w:hAnsi="Verdana"/>
        </w:rPr>
        <w:t xml:space="preserve">da cui i medesimi </w:t>
      </w:r>
      <w:r w:rsidR="003432B4">
        <w:rPr>
          <w:rFonts w:ascii="Verdana" w:hAnsi="Verdana"/>
        </w:rPr>
        <w:t xml:space="preserve">dati </w:t>
      </w:r>
      <w:r w:rsidRPr="00155182">
        <w:rPr>
          <w:rFonts w:ascii="Verdana" w:hAnsi="Verdana"/>
        </w:rPr>
        <w:t>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r w:rsidR="000B23D2" w:rsidRPr="006E5720">
        <w:rPr>
          <w:rFonts w:ascii="Verdana" w:hAnsi="Verdana" w:cs="Arial"/>
          <w:bCs/>
          <w:lang w:eastAsia="en-US"/>
        </w:rPr>
        <w:t>decreto legislativo 6 settembre 2011, n. 159</w:t>
      </w:r>
      <w:r w:rsidR="000B23D2">
        <w:rPr>
          <w:rFonts w:ascii="Verdana" w:hAnsi="Verdana" w:cs="Arial"/>
          <w:bCs/>
          <w:lang w:eastAsia="en-US"/>
        </w:rPr>
        <w:t xml:space="preserve"> (nel prosieguo, il “</w:t>
      </w:r>
      <w:r w:rsidR="000B23D2" w:rsidRPr="000B23D2">
        <w:rPr>
          <w:rFonts w:ascii="Verdana" w:hAnsi="Verdana" w:cs="Arial"/>
          <w:bCs/>
          <w:i/>
          <w:lang w:eastAsia="en-US"/>
        </w:rPr>
        <w:t>Codice Antimafia</w:t>
      </w:r>
      <w:r w:rsidR="000B23D2">
        <w:rPr>
          <w:rFonts w:ascii="Verdana" w:hAnsi="Verdana" w:cs="Arial"/>
          <w:bCs/>
          <w:lang w:eastAsia="en-US"/>
        </w:rPr>
        <w:t xml:space="preserve">”) </w:t>
      </w:r>
      <w:r w:rsidRPr="00CB59B5">
        <w:rPr>
          <w:rFonts w:ascii="Verdana" w:hAnsi="Verdana"/>
        </w:rPr>
        <w:t>o</w:t>
      </w:r>
      <w:r w:rsidR="003432B4">
        <w:rPr>
          <w:rFonts w:ascii="Verdana" w:hAnsi="Verdana"/>
        </w:rPr>
        <w:t>ppure</w:t>
      </w:r>
      <w:r w:rsidRPr="00CB59B5">
        <w:rPr>
          <w:rFonts w:ascii="Verdana" w:hAnsi="Verdana"/>
        </w:rPr>
        <w:t xml:space="preserve"> la dichiarazione sostitutiva del certificato di iscrizione alla Camera di Commercio redatta dal </w:t>
      </w:r>
      <w:r w:rsidR="003432B4" w:rsidRPr="00CB59B5">
        <w:rPr>
          <w:rFonts w:ascii="Verdana" w:hAnsi="Verdana"/>
        </w:rPr>
        <w:t xml:space="preserve">Legale Rappresentante </w:t>
      </w:r>
      <w:r w:rsidRPr="00CB59B5">
        <w:rPr>
          <w:rFonts w:ascii="Verdana" w:hAnsi="Verdana"/>
        </w:rPr>
        <w:t>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 xml:space="preserve">in caso di </w:t>
      </w:r>
      <w:r w:rsidR="003432B4">
        <w:rPr>
          <w:rFonts w:ascii="Verdana" w:hAnsi="Verdana"/>
          <w:b/>
          <w:i/>
        </w:rPr>
        <w:t xml:space="preserve">Operatore Economico </w:t>
      </w:r>
      <w:r w:rsidR="0010381C">
        <w:rPr>
          <w:rFonts w:ascii="Verdana" w:hAnsi="Verdana"/>
          <w:b/>
          <w:i/>
        </w:rPr>
        <w:t xml:space="preserve">che </w:t>
      </w:r>
      <w:r w:rsidR="003432B4">
        <w:rPr>
          <w:rFonts w:ascii="Verdana" w:hAnsi="Verdana"/>
          <w:b/>
          <w:i/>
        </w:rPr>
        <w:t>partecipa</w:t>
      </w:r>
      <w:r w:rsidR="0010381C">
        <w:rPr>
          <w:rFonts w:ascii="Verdana" w:hAnsi="Verdana"/>
          <w:b/>
          <w:i/>
        </w:rPr>
        <w:t xml:space="preserve">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 xml:space="preserve">che nel </w:t>
      </w:r>
      <w:r w:rsidR="003432B4" w:rsidRPr="005C634F">
        <w:rPr>
          <w:rFonts w:ascii="Verdana" w:hAnsi="Verdana"/>
        </w:rPr>
        <w:t xml:space="preserve">Libro Soci </w:t>
      </w:r>
      <w:r w:rsidRPr="005C634F">
        <w:rPr>
          <w:rFonts w:ascii="Verdana" w:hAnsi="Verdana"/>
        </w:rPr>
        <w:t xml:space="preserve">figurano </w:t>
      </w:r>
      <w:r w:rsidR="003432B4">
        <w:rPr>
          <w:rFonts w:ascii="Verdana" w:hAnsi="Verdana"/>
        </w:rPr>
        <w:t xml:space="preserve">le persone </w:t>
      </w:r>
      <w:r w:rsidRPr="005C634F">
        <w:rPr>
          <w:rFonts w:ascii="Verdana" w:hAnsi="Verdana"/>
        </w:rPr>
        <w:t>sottoelencat</w:t>
      </w:r>
      <w:r w:rsidR="003432B4">
        <w:rPr>
          <w:rFonts w:ascii="Verdana" w:hAnsi="Verdana"/>
        </w:rPr>
        <w:t>e</w:t>
      </w:r>
      <w:r w:rsidRPr="005C634F">
        <w:rPr>
          <w:rFonts w:ascii="Verdana" w:hAnsi="Verdana"/>
        </w:rPr>
        <w:t>, titolari delle azioni/quote di capitale riportate a fianco di ciascuno di essi:</w:t>
      </w:r>
    </w:p>
    <w:p w:rsidR="001860E4" w:rsidRPr="00CE1327" w:rsidRDefault="00CE1327" w:rsidP="00CE1327">
      <w:pPr>
        <w:pStyle w:val="Paragrafoelenco"/>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1.:</w:t>
      </w:r>
      <w:r>
        <w:rPr>
          <w:rFonts w:ascii="Verdana" w:hAnsi="Verdana" w:cs="Calibri"/>
          <w:kern w:val="2"/>
        </w:rPr>
        <w:tab/>
      </w:r>
      <w:r w:rsidRPr="00CE1327">
        <w:rPr>
          <w:rFonts w:ascii="Verdana" w:hAnsi="Verdana" w:cs="Calibri"/>
          <w:kern w:val="2"/>
        </w:rPr>
        <w:t>, con la quota del: ___</w:t>
      </w:r>
      <w:r w:rsidR="001860E4" w:rsidRPr="00CE1327">
        <w:rPr>
          <w:rFonts w:ascii="Verdana" w:hAnsi="Verdana" w:cs="Calibri"/>
          <w:kern w:val="2"/>
        </w:rPr>
        <w:t xml:space="preserve">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2.:</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3.:</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Pr="005C634F" w:rsidRDefault="00CE1327" w:rsidP="00CE1327">
      <w:pPr>
        <w:tabs>
          <w:tab w:val="right" w:leader="underscore" w:pos="9639"/>
        </w:tabs>
        <w:adjustRightInd/>
        <w:spacing w:before="120" w:after="120" w:line="240" w:lineRule="auto"/>
        <w:ind w:left="426"/>
        <w:textAlignment w:val="auto"/>
        <w:rPr>
          <w:rFonts w:ascii="Verdana" w:hAnsi="Verdana" w:cs="Calibri"/>
          <w:kern w:val="2"/>
        </w:rPr>
      </w:pPr>
      <w:r>
        <w:rPr>
          <w:rFonts w:ascii="Verdana" w:hAnsi="Verdana" w:cs="Calibri"/>
          <w:kern w:val="2"/>
        </w:rPr>
        <w:t>4.:</w:t>
      </w:r>
      <w:r>
        <w:rPr>
          <w:rFonts w:ascii="Verdana" w:hAnsi="Verdana" w:cs="Calibri"/>
          <w:kern w:val="2"/>
        </w:rPr>
        <w:tab/>
      </w:r>
      <w:r w:rsidR="001860E4" w:rsidRPr="005C634F">
        <w:rPr>
          <w:rFonts w:ascii="Verdana" w:hAnsi="Verdana" w:cs="Calibri"/>
          <w:kern w:val="2"/>
        </w:rPr>
        <w:t>____________</w:t>
      </w:r>
      <w:r w:rsidRPr="00CE1327">
        <w:rPr>
          <w:rFonts w:ascii="Verdana" w:hAnsi="Verdana" w:cs="Calibri"/>
          <w:kern w:val="2"/>
        </w:rPr>
        <w:t>, con la quota del: ___ %</w:t>
      </w:r>
      <w:r>
        <w:rPr>
          <w:rFonts w:ascii="Verdana" w:hAnsi="Verdana" w:cs="Calibri"/>
          <w:kern w:val="2"/>
        </w:rPr>
        <w:t>;</w:t>
      </w:r>
    </w:p>
    <w:p w:rsidR="001860E4" w:rsidRDefault="001860E4" w:rsidP="00CE1327">
      <w:pPr>
        <w:adjustRightInd/>
        <w:spacing w:before="120" w:after="120" w:line="240" w:lineRule="auto"/>
        <w:ind w:left="426"/>
        <w:jc w:val="right"/>
        <w:textAlignment w:val="auto"/>
        <w:rPr>
          <w:rFonts w:ascii="Verdana" w:hAnsi="Verdana" w:cs="Calibri"/>
          <w:kern w:val="2"/>
        </w:rPr>
      </w:pPr>
      <w:r w:rsidRPr="005C634F">
        <w:rPr>
          <w:rFonts w:ascii="Verdana" w:hAnsi="Verdana" w:cs="Calibri"/>
          <w:kern w:val="2"/>
        </w:rPr>
        <w:t>totale</w:t>
      </w:r>
      <w:r w:rsidR="00CE1327">
        <w:rPr>
          <w:rFonts w:ascii="Verdana" w:hAnsi="Verdana" w:cs="Calibri"/>
          <w:kern w:val="2"/>
        </w:rPr>
        <w:t xml:space="preserve">: </w:t>
      </w:r>
      <w:r w:rsidRPr="005C634F">
        <w:rPr>
          <w:rFonts w:ascii="Verdana" w:hAnsi="Verdana" w:cs="Calibri"/>
          <w:kern w:val="2"/>
        </w:rPr>
        <w:t>100</w:t>
      </w:r>
      <w:r w:rsidR="00CE1327">
        <w:rPr>
          <w:rFonts w:ascii="Verdana" w:hAnsi="Verdana" w:cs="Calibri"/>
          <w:kern w:val="2"/>
        </w:rPr>
        <w:t>,00</w:t>
      </w:r>
      <w:r w:rsidRPr="005C634F">
        <w:rPr>
          <w:rFonts w:ascii="Verdana" w:hAnsi="Verdana" w:cs="Calibri"/>
          <w:kern w:val="2"/>
        </w:rPr>
        <w:t xml:space="preserve">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 xml:space="preserve">che in base alle risultanze del </w:t>
      </w:r>
      <w:r w:rsidR="00CE1327" w:rsidRPr="005C634F">
        <w:rPr>
          <w:rFonts w:ascii="Verdana" w:hAnsi="Verdana"/>
        </w:rPr>
        <w:t>Libro Soci</w:t>
      </w:r>
      <w:r w:rsidRPr="005C634F">
        <w:rPr>
          <w:rFonts w:ascii="Verdana" w:hAnsi="Verdana"/>
        </w:rPr>
        <w:t>, nonché a seguito di comunicazioni ricevute dai titolari delle stesse partecipazioni, risultano esistenti i seguenti diritti reali di godimento o di garanzia sulle azioni/quote aventi diritto di voto:</w:t>
      </w:r>
    </w:p>
    <w:p w:rsidR="001860E4"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a favore di </w:t>
      </w:r>
      <w:r>
        <w:rPr>
          <w:rFonts w:ascii="Verdana" w:hAnsi="Verdana" w:cs="Calibri"/>
          <w:kern w:val="2"/>
        </w:rPr>
        <w:t>_____________________________;</w:t>
      </w:r>
    </w:p>
    <w:p w:rsidR="00F97688"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a favore di </w:t>
      </w:r>
      <w:r>
        <w:rPr>
          <w:rFonts w:ascii="Verdana" w:hAnsi="Verdana" w:cs="Calibri"/>
          <w:kern w:val="2"/>
        </w:rPr>
        <w:t>_____________________________;</w:t>
      </w:r>
    </w:p>
    <w:p w:rsidR="001860E4" w:rsidRPr="00CE1327" w:rsidRDefault="001860E4" w:rsidP="001860E4">
      <w:pPr>
        <w:tabs>
          <w:tab w:val="left" w:pos="0"/>
        </w:tabs>
        <w:adjustRightInd/>
        <w:spacing w:before="120" w:after="120" w:line="240" w:lineRule="auto"/>
        <w:ind w:left="357" w:hanging="357"/>
        <w:textAlignment w:val="auto"/>
        <w:rPr>
          <w:rFonts w:ascii="Verdana" w:hAnsi="Verdana" w:cs="Calibri"/>
          <w:i/>
          <w:kern w:val="2"/>
          <w:sz w:val="16"/>
          <w:szCs w:val="16"/>
        </w:rPr>
      </w:pPr>
      <w:r w:rsidRPr="00CE1327">
        <w:rPr>
          <w:rFonts w:ascii="Verdana" w:hAnsi="Verdana" w:cs="Calibri"/>
          <w:i/>
          <w:kern w:val="2"/>
          <w:sz w:val="16"/>
          <w:szCs w:val="16"/>
        </w:rPr>
        <w:t>[oppure]</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1860E4" w:rsidRPr="00CE1327" w:rsidRDefault="001860E4" w:rsidP="001860E4">
      <w:pPr>
        <w:widowControl/>
        <w:autoSpaceDE w:val="0"/>
        <w:autoSpaceDN w:val="0"/>
        <w:spacing w:after="120" w:line="240" w:lineRule="auto"/>
        <w:textAlignment w:val="auto"/>
        <w:rPr>
          <w:rFonts w:ascii="Verdana" w:hAnsi="Verdana"/>
          <w:sz w:val="16"/>
          <w:szCs w:val="16"/>
        </w:rPr>
      </w:pPr>
      <w:r w:rsidRPr="00CE1327">
        <w:rPr>
          <w:rFonts w:ascii="Verdana" w:hAnsi="Verdana"/>
          <w:sz w:val="16"/>
          <w:szCs w:val="16"/>
        </w:rPr>
        <w:t>[</w:t>
      </w:r>
      <w:r w:rsidRPr="00CE1327">
        <w:rPr>
          <w:rFonts w:ascii="Verdana" w:hAnsi="Verdana"/>
          <w:i/>
          <w:sz w:val="16"/>
          <w:szCs w:val="16"/>
        </w:rPr>
        <w:t>clausole a selezione alternativa</w:t>
      </w:r>
      <w:r w:rsidRPr="00CE1327">
        <w:rPr>
          <w:rFonts w:ascii="Verdana" w:hAnsi="Verdana"/>
          <w:sz w:val="16"/>
          <w:szCs w:val="16"/>
        </w:rPr>
        <w:t>]</w:t>
      </w:r>
    </w:p>
    <w:p w:rsidR="001860E4" w:rsidRPr="005C634F"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che nelle assemblee societarie svoltesi nell’ultimo esercizio sociale, antecedente alla data della presente dichiarazione</w:t>
      </w:r>
      <w:r w:rsidR="00CE1327">
        <w:rPr>
          <w:rFonts w:ascii="Verdana" w:hAnsi="Verdana"/>
        </w:rPr>
        <w:t>,</w:t>
      </w:r>
      <w:r w:rsidRPr="005C634F">
        <w:rPr>
          <w:rFonts w:ascii="Verdana" w:hAnsi="Verdana"/>
        </w:rPr>
        <w:t xml:space="preserve"> hanno esercitato il diritto di voto in base a procura irrevocabile o ne hanno avuto comunque diritto, le seguenti persone:</w:t>
      </w:r>
    </w:p>
    <w:p w:rsidR="001860E4"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001860E4" w:rsidRPr="005C634F">
        <w:rPr>
          <w:rFonts w:ascii="Verdana" w:hAnsi="Verdana" w:cs="Calibri"/>
          <w:kern w:val="2"/>
        </w:rPr>
        <w:t xml:space="preserve"> per conto di </w:t>
      </w:r>
      <w:r>
        <w:rPr>
          <w:rFonts w:ascii="Verdana" w:hAnsi="Verdana" w:cs="Calibri"/>
          <w:kern w:val="2"/>
        </w:rPr>
        <w:t>_____________________________;</w:t>
      </w:r>
    </w:p>
    <w:p w:rsidR="00CE1327" w:rsidRPr="005C634F" w:rsidRDefault="00CE1327" w:rsidP="00CE1327">
      <w:pPr>
        <w:tabs>
          <w:tab w:val="right" w:leader="underscore" w:pos="9639"/>
        </w:tabs>
        <w:autoSpaceDE w:val="0"/>
        <w:autoSpaceDN w:val="0"/>
        <w:spacing w:before="120" w:after="120" w:line="240" w:lineRule="auto"/>
        <w:ind w:left="426"/>
        <w:textAlignment w:val="auto"/>
        <w:rPr>
          <w:rFonts w:ascii="Verdana" w:hAnsi="Verdana" w:cs="Calibri"/>
          <w:kern w:val="2"/>
        </w:rPr>
      </w:pPr>
      <w:r>
        <w:rPr>
          <w:rFonts w:ascii="Verdana" w:hAnsi="Verdana" w:cs="Calibri"/>
          <w:kern w:val="2"/>
        </w:rPr>
        <w:tab/>
      </w:r>
      <w:r w:rsidRPr="005C634F">
        <w:rPr>
          <w:rFonts w:ascii="Verdana" w:hAnsi="Verdana" w:cs="Calibri"/>
          <w:kern w:val="2"/>
        </w:rPr>
        <w:t xml:space="preserve"> per conto di </w:t>
      </w:r>
      <w:r>
        <w:rPr>
          <w:rFonts w:ascii="Verdana" w:hAnsi="Verdana" w:cs="Calibri"/>
          <w:kern w:val="2"/>
        </w:rPr>
        <w:t>_____________________________;</w:t>
      </w:r>
    </w:p>
    <w:p w:rsidR="001860E4" w:rsidRPr="00CE1327" w:rsidRDefault="001860E4" w:rsidP="00CE1327">
      <w:pPr>
        <w:tabs>
          <w:tab w:val="left" w:pos="0"/>
        </w:tabs>
        <w:adjustRightInd/>
        <w:spacing w:before="120" w:after="120" w:line="240" w:lineRule="auto"/>
        <w:ind w:left="357" w:hanging="357"/>
        <w:textAlignment w:val="auto"/>
        <w:rPr>
          <w:rFonts w:ascii="Verdana" w:hAnsi="Verdana" w:cs="Calibri"/>
          <w:kern w:val="2"/>
          <w:sz w:val="16"/>
          <w:szCs w:val="16"/>
        </w:rPr>
      </w:pPr>
      <w:r w:rsidRPr="00CE1327">
        <w:rPr>
          <w:rFonts w:ascii="Verdana" w:hAnsi="Verdana" w:cs="Calibri"/>
          <w:i/>
          <w:kern w:val="2"/>
          <w:sz w:val="16"/>
          <w:szCs w:val="16"/>
        </w:rPr>
        <w:lastRenderedPageBreak/>
        <w:t>[oppure]</w:t>
      </w:r>
    </w:p>
    <w:p w:rsidR="001860E4" w:rsidRDefault="001860E4" w:rsidP="00CE1327">
      <w:pPr>
        <w:pStyle w:val="Paragrafoelenco"/>
        <w:numPr>
          <w:ilvl w:val="0"/>
          <w:numId w:val="18"/>
        </w:numPr>
        <w:spacing w:after="120" w:line="240" w:lineRule="auto"/>
        <w:ind w:left="426" w:hanging="437"/>
        <w:rPr>
          <w:rFonts w:ascii="Verdana" w:hAnsi="Verdana"/>
        </w:rPr>
      </w:pPr>
      <w:r w:rsidRPr="005C634F">
        <w:rPr>
          <w:rFonts w:ascii="Verdana" w:hAnsi="Verdana"/>
        </w:rPr>
        <w:t>che non è stato esercitato alcun diritto di voto in base a procura irrevocabile o</w:t>
      </w:r>
      <w:r w:rsidR="00CE1327">
        <w:rPr>
          <w:rFonts w:ascii="Verdana" w:hAnsi="Verdana"/>
        </w:rPr>
        <w:t>ppure</w:t>
      </w:r>
      <w:r w:rsidRPr="005C634F">
        <w:rPr>
          <w:rFonts w:ascii="Verdana" w:hAnsi="Verdana"/>
        </w:rPr>
        <w:t xml:space="preserve"> in base ad un titolo equivalente che ne legittimava l’esercizio</w:t>
      </w:r>
      <w:r w:rsidR="00CE1327">
        <w:rPr>
          <w:rFonts w:ascii="Verdana" w:hAnsi="Verdana"/>
        </w:rPr>
        <w:t>.</w:t>
      </w:r>
    </w:p>
    <w:p w:rsidR="00EF30DE" w:rsidRPr="00CE1327" w:rsidRDefault="00EF30DE" w:rsidP="002346F3">
      <w:pPr>
        <w:pStyle w:val="sche4"/>
        <w:tabs>
          <w:tab w:val="left" w:pos="4800"/>
        </w:tabs>
        <w:rPr>
          <w:rFonts w:ascii="Verdana" w:hAnsi="Verdana" w:cs="Arial"/>
          <w:lang w:val="it-IT"/>
        </w:rPr>
      </w:pPr>
    </w:p>
    <w:p w:rsidR="00EF30DE" w:rsidRPr="00CE1327" w:rsidRDefault="00EF30DE" w:rsidP="00E3531B">
      <w:pPr>
        <w:pStyle w:val="Paragrafoelenco"/>
        <w:widowControl/>
        <w:numPr>
          <w:ilvl w:val="0"/>
          <w:numId w:val="15"/>
        </w:numPr>
        <w:adjustRightInd/>
        <w:spacing w:after="120" w:line="240" w:lineRule="auto"/>
        <w:textAlignment w:val="auto"/>
        <w:rPr>
          <w:rFonts w:ascii="Verdana" w:hAnsi="Verdana" w:cs="Arial"/>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CE1327">
        <w:rPr>
          <w:rFonts w:ascii="Verdana" w:hAnsi="Verdana" w:cs="Arial"/>
          <w:b/>
          <w:lang w:eastAsia="en-US"/>
        </w:rPr>
        <w:t>Codice</w:t>
      </w:r>
    </w:p>
    <w:p w:rsidR="004927ED" w:rsidRPr="00CE1327" w:rsidRDefault="004927ED" w:rsidP="004927ED">
      <w:pPr>
        <w:widowControl/>
        <w:adjustRightInd/>
        <w:spacing w:after="120" w:line="240" w:lineRule="auto"/>
        <w:textAlignment w:val="auto"/>
        <w:rPr>
          <w:rFonts w:ascii="Verdana" w:hAnsi="Verdana" w:cs="Arial"/>
          <w:i/>
          <w:sz w:val="16"/>
          <w:szCs w:val="16"/>
          <w:lang w:eastAsia="en-US"/>
        </w:rPr>
      </w:pPr>
      <w:r w:rsidRPr="00CE1327">
        <w:rPr>
          <w:rFonts w:ascii="Verdana" w:hAnsi="Verdana" w:cs="Arial"/>
          <w:i/>
          <w:sz w:val="16"/>
          <w:szCs w:val="16"/>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CE1327">
      <w:pPr>
        <w:widowControl/>
        <w:numPr>
          <w:ilvl w:val="0"/>
          <w:numId w:val="6"/>
        </w:numPr>
        <w:tabs>
          <w:tab w:val="clear" w:pos="720"/>
          <w:tab w:val="num" w:pos="0"/>
        </w:tabs>
        <w:adjustRightInd/>
        <w:spacing w:after="120" w:line="240" w:lineRule="auto"/>
        <w:ind w:left="426" w:hanging="426"/>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E1327">
        <w:rPr>
          <w:rFonts w:ascii="Verdana" w:hAnsi="Verdana" w:cs="Arial"/>
          <w:b/>
          <w:i/>
          <w:sz w:val="16"/>
          <w:szCs w:val="16"/>
          <w:lang w:eastAsia="en-US"/>
        </w:rPr>
        <w:t>[attenzione: indicare tutti i provvedimenti di condanna, ivi compresi quelli per i quali sia stato conseguito il beneficio della non menzione]</w:t>
      </w:r>
      <w:r w:rsidRPr="00CB59B5">
        <w:rPr>
          <w:rFonts w:ascii="Verdana" w:hAnsi="Verdana" w:cs="Arial"/>
          <w:lang w:eastAsia="en-US"/>
        </w:rPr>
        <w:t>:</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Luogo di</w:t>
            </w:r>
            <w:r w:rsidR="00CE1327">
              <w:rPr>
                <w:rFonts w:ascii="Verdana" w:hAnsi="Verdana" w:cs="Arial"/>
                <w:b/>
                <w:sz w:val="14"/>
                <w:szCs w:val="14"/>
              </w:rPr>
              <w:t xml:space="preserve"> </w:t>
            </w: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Data di</w:t>
            </w:r>
            <w:r w:rsidR="00CE1327">
              <w:rPr>
                <w:rFonts w:ascii="Verdana" w:hAnsi="Verdana" w:cs="Arial"/>
                <w:b/>
                <w:sz w:val="14"/>
                <w:szCs w:val="14"/>
              </w:rPr>
              <w:t xml:space="preserve"> </w:t>
            </w: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CE1327">
            <w:pPr>
              <w:spacing w:after="120" w:line="240" w:lineRule="auto"/>
              <w:jc w:val="center"/>
              <w:rPr>
                <w:rFonts w:ascii="Verdana" w:hAnsi="Verdana" w:cs="Arial"/>
                <w:b/>
                <w:sz w:val="14"/>
                <w:szCs w:val="14"/>
              </w:rPr>
            </w:pPr>
            <w:r w:rsidRPr="005C5C0C">
              <w:rPr>
                <w:rFonts w:ascii="Verdana" w:hAnsi="Verdana" w:cs="Arial"/>
                <w:b/>
                <w:sz w:val="14"/>
                <w:szCs w:val="14"/>
              </w:rPr>
              <w:t>Data e numero</w:t>
            </w: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CE1327" w:rsidRDefault="00EF30DE" w:rsidP="00EF30DE">
      <w:pPr>
        <w:widowControl/>
        <w:adjustRightInd/>
        <w:spacing w:after="120" w:line="240" w:lineRule="auto"/>
        <w:textAlignment w:val="auto"/>
        <w:rPr>
          <w:rFonts w:ascii="Verdana" w:hAnsi="Verdana" w:cs="Arial"/>
          <w:lang w:eastAsia="en-US"/>
        </w:rPr>
      </w:pPr>
      <w:r w:rsidRPr="00CE1327">
        <w:rPr>
          <w:rFonts w:ascii="Verdana" w:hAnsi="Verdana" w:cs="Arial"/>
          <w:lang w:eastAsia="en-US"/>
        </w:rPr>
        <w:t>ma che</w:t>
      </w:r>
      <w:r w:rsidR="00AA3E5D" w:rsidRPr="00CE1327">
        <w:rPr>
          <w:rFonts w:ascii="Verdana" w:hAnsi="Verdana" w:cs="Arial"/>
          <w:lang w:eastAsia="en-US"/>
        </w:rPr>
        <w:t xml:space="preserve"> all’atto di presentazione dell’offerta</w:t>
      </w:r>
      <w:r w:rsidRPr="00CE1327">
        <w:rPr>
          <w:rFonts w:ascii="Verdana" w:hAnsi="Verdana" w:cs="Arial"/>
          <w:lang w:eastAsia="en-US"/>
        </w:rPr>
        <w:t>:</w:t>
      </w:r>
    </w:p>
    <w:p w:rsidR="00FD4CAA" w:rsidRPr="00CE1327" w:rsidRDefault="00FD4CAA" w:rsidP="00FD4CAA">
      <w:pPr>
        <w:spacing w:after="120" w:line="276" w:lineRule="auto"/>
        <w:rPr>
          <w:rFonts w:ascii="Verdana" w:hAnsi="Verdana" w:cs="Arial"/>
          <w:i/>
          <w:sz w:val="16"/>
          <w:szCs w:val="16"/>
        </w:rPr>
      </w:pPr>
      <w:r w:rsidRPr="00CE1327">
        <w:rPr>
          <w:rFonts w:ascii="Verdana" w:hAnsi="Verdana" w:cs="Arial"/>
          <w:i/>
          <w:sz w:val="16"/>
          <w:szCs w:val="16"/>
        </w:rPr>
        <w:t>[selezionare esclusivamente le caselle di interesse; ATTENZIONE: se necessario, ripetere per ciascun soggetto per il quale sia stata pronunciata una sentenza penale di condanna]</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w:t>
      </w:r>
      <w:r w:rsidR="00CE1327">
        <w:rPr>
          <w:rFonts w:ascii="Verdana" w:hAnsi="Verdana" w:cs="Arial"/>
          <w:lang w:eastAsia="en-US"/>
        </w:rPr>
        <w:t>,</w:t>
      </w:r>
      <w:r w:rsidR="00A5660F" w:rsidRPr="00160F0D">
        <w:rPr>
          <w:rFonts w:ascii="Verdana" w:hAnsi="Verdana" w:cs="Arial"/>
          <w:lang w:eastAsia="en-US"/>
        </w:rPr>
        <w:t xml:space="preserve"> del </w:t>
      </w:r>
      <w:proofErr w:type="gramStart"/>
      <w:r w:rsidR="00A5660F" w:rsidRPr="00160F0D">
        <w:rPr>
          <w:rFonts w:ascii="Verdana" w:hAnsi="Verdana" w:cs="Arial"/>
          <w:lang w:eastAsia="en-US"/>
        </w:rPr>
        <w:t>codice penale</w:t>
      </w:r>
      <w:proofErr w:type="gramEnd"/>
      <w:r w:rsidR="00A5660F" w:rsidRPr="00160F0D">
        <w:rPr>
          <w:rFonts w:ascii="Verdana" w:hAnsi="Verdana" w:cs="Arial"/>
          <w:lang w:eastAsia="en-US"/>
        </w:rPr>
        <w:t>;</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lastRenderedPageBreak/>
        <w:t>la condanna è stata revocata;</w:t>
      </w:r>
    </w:p>
    <w:p w:rsidR="00EF30DE" w:rsidRDefault="00EF30DE" w:rsidP="00CE1327">
      <w:pPr>
        <w:widowControl/>
        <w:numPr>
          <w:ilvl w:val="0"/>
          <w:numId w:val="4"/>
        </w:numPr>
        <w:adjustRightInd/>
        <w:spacing w:after="120" w:line="240" w:lineRule="auto"/>
        <w:ind w:left="425" w:hanging="425"/>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w:t>
      </w:r>
      <w:r w:rsidR="00CE1327" w:rsidRPr="00160F0D">
        <w:rPr>
          <w:rFonts w:ascii="Verdana" w:hAnsi="Verdana" w:cs="Arial"/>
          <w:lang w:eastAsia="en-US"/>
        </w:rPr>
        <w:t xml:space="preserve">Pubblica </w:t>
      </w:r>
      <w:r w:rsidRPr="00160F0D">
        <w:rPr>
          <w:rFonts w:ascii="Verdana" w:hAnsi="Verdana" w:cs="Arial"/>
          <w:lang w:eastAsia="en-US"/>
        </w:rPr>
        <w:t>Amministrazione, fissata dal provvedimento di condanna;</w:t>
      </w:r>
    </w:p>
    <w:p w:rsidR="00FD4CAA" w:rsidRDefault="00FD4CAA" w:rsidP="00CE1327">
      <w:pPr>
        <w:widowControl/>
        <w:numPr>
          <w:ilvl w:val="0"/>
          <w:numId w:val="4"/>
        </w:numPr>
        <w:adjustRightInd/>
        <w:spacing w:after="120" w:line="240" w:lineRule="auto"/>
        <w:ind w:left="425" w:hanging="425"/>
        <w:textAlignment w:val="auto"/>
        <w:rPr>
          <w:rFonts w:ascii="Verdana" w:hAnsi="Verdana" w:cs="Arial"/>
          <w:bCs/>
        </w:rPr>
      </w:pPr>
      <w:r w:rsidRPr="00B47C8B">
        <w:rPr>
          <w:rFonts w:ascii="Verdana" w:hAnsi="Verdana" w:cs="Arial"/>
          <w:bCs/>
        </w:rPr>
        <w:t>l’</w:t>
      </w:r>
      <w:r w:rsidR="00CE1327">
        <w:rPr>
          <w:rFonts w:ascii="Verdana" w:hAnsi="Verdana" w:cs="Arial"/>
          <w:bCs/>
        </w:rPr>
        <w:t xml:space="preserve">Operatore Economico </w:t>
      </w:r>
      <w:r w:rsidRPr="00B47C8B">
        <w:rPr>
          <w:rFonts w:ascii="Verdana" w:hAnsi="Verdana" w:cs="Arial"/>
          <w:bCs/>
        </w:rPr>
        <w:t>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della condotta penalmente sanzionata:</w:t>
      </w:r>
    </w:p>
    <w:p w:rsidR="00FD4CAA" w:rsidRPr="00B47C8B" w:rsidRDefault="00FD4CAA" w:rsidP="00CE1327">
      <w:pPr>
        <w:spacing w:after="120" w:line="276" w:lineRule="auto"/>
        <w:rPr>
          <w:rFonts w:ascii="Verdana" w:hAnsi="Verdana" w:cs="Arial"/>
          <w:bCs/>
        </w:rPr>
      </w:pPr>
      <w:r w:rsidRPr="00B47C8B">
        <w:rPr>
          <w:rFonts w:ascii="Verdana" w:hAnsi="Verdana" w:cs="Arial"/>
          <w:noProof/>
        </w:rPr>
        <mc:AlternateContent>
          <mc:Choice Requires="wps">
            <w:drawing>
              <wp:anchor distT="0" distB="0" distL="114300" distR="114300" simplePos="0" relativeHeight="251661312" behindDoc="0" locked="0" layoutInCell="1" allowOverlap="1" wp14:anchorId="1482FDE9" wp14:editId="005382A1">
                <wp:simplePos x="0" y="0"/>
                <wp:positionH relativeFrom="margin">
                  <wp:posOffset>288365</wp:posOffset>
                </wp:positionH>
                <wp:positionV relativeFrom="paragraph">
                  <wp:posOffset>4333</wp:posOffset>
                </wp:positionV>
                <wp:extent cx="5821941" cy="492125"/>
                <wp:effectExtent l="0" t="0" r="26670"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941"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0B51" id="Rettangolo 4" o:spid="_x0000_s1026" style="position:absolute;margin-left:22.7pt;margin-top:.35pt;width:458.4pt;height: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nWHQIAAD0EAAAOAAAAZHJzL2Uyb0RvYy54bWysU9uO0zAQfUfiHyy/0zRRCm3UdLXqUoS0&#10;wIqFD3Adp7FwPGbsNi1fz9jplnIRDwg/WB7P+HjmnJnlzbE37KDQa7A1zydTzpSV0Gi7q/nnT5sX&#10;c858ELYRBqyq+Ul5frN6/mw5uEoV0IFpFDICsb4aXM27EFyVZV52qhd+Ak5ZcraAvQhk4i5rUAyE&#10;3pusmE5fZgNg4xCk8p5u70YnXyX8tlUyfGhbrwIzNafcQtox7du4Z6ulqHYoXKflOQ3xD1n0Qlv6&#10;9AJ1J4Jge9S/QfVaInhow0RCn0HbaqlSDVRNPv2lmsdOOJVqIXK8u9Dk/x+sfH94QKabmpecWdGT&#10;RB9VIMF2YICVkZ/B+YrCHt0Dxgq9uwf5xTML647C1C0iDJ0SDWWVx/jspwfR8PSUbYd30BC82AdI&#10;VB1b7CMgkcCOSZHTRRF1DEzS5Wxe5Isy50ySr1wUeTFLX4jq6bVDH94o6Fk81BxJ8YQuDvc+xGxE&#10;9RSSsgejm402Jhm4264NsoOg7tikdUb312HGsqHmixn9/XeIaVp/guh1oDY3uq/5/BIkqkjba9uk&#10;JgxCm/FMKRt75jFSN0qwheZENCKMPUwzR4cO8BtnA/Vvzf3XvUDFmXlrSYpFXpax4ZNRzl4VZOC1&#10;Z3vtEVYSVM0DZ+NxHcYh2TvUu45+ylPtFm5JvlYnZqO0Y1bnZKlHE+HneYpDcG2nqB9Tv/oOAAD/&#10;/wMAUEsDBBQABgAIAAAAIQBOf4ej2wAAAAYBAAAPAAAAZHJzL2Rvd25yZXYueG1sTI7BTsMwEETv&#10;SPyDtUjcqIMppU3jVAhUJI5teuG2iU2SEq+j2GkDX89yKsfRjN68bDO5TpzsEFpPGu5nCQhLlTct&#10;1RoOxfZuCSJEJIOdJ6vh2wbY5NdXGabGn2lnT/tYC4ZQSFFDE2OfShmqxjoMM99b4u7TDw4jx6GW&#10;ZsAzw10nVZIspMOW+KHB3r40tvraj05D2aoD/uyKt8Sttg/xfSqO48er1rc30/MaRLRTvIzhT5/V&#10;IWen0o9kgug0zB/nvNTwBILb1UIpECXHpQKZZ/K/fv4LAAD//wMAUEsBAi0AFAAGAAgAAAAhALaD&#10;OJL+AAAA4QEAABMAAAAAAAAAAAAAAAAAAAAAAFtDb250ZW50X1R5cGVzXS54bWxQSwECLQAUAAYA&#10;CAAAACEAOP0h/9YAAACUAQAACwAAAAAAAAAAAAAAAAAvAQAAX3JlbHMvLnJlbHNQSwECLQAUAAYA&#10;CAAAACEAg+oZ1h0CAAA9BAAADgAAAAAAAAAAAAAAAAAuAgAAZHJzL2Uyb0RvYy54bWxQSwECLQAU&#10;AAYACAAAACEATn+Ho9sAAAAGAQAADwAAAAAAAAAAAAAAAAB3BAAAZHJzL2Rvd25yZXYueG1sUEsF&#10;BgAAAAAEAAQA8wAAAH8FAAAAAA==&#10;">
                <w10:wrap anchorx="margin"/>
              </v:rect>
            </w:pict>
          </mc:Fallback>
        </mc:AlternateContent>
      </w:r>
    </w:p>
    <w:p w:rsidR="00FD4CAA" w:rsidRPr="00B47C8B" w:rsidRDefault="00FD4CAA" w:rsidP="00FD4CAA">
      <w:pPr>
        <w:spacing w:after="120" w:line="276" w:lineRule="auto"/>
        <w:rPr>
          <w:rFonts w:ascii="Verdana" w:hAnsi="Verdana" w:cs="Arial"/>
          <w:bCs/>
        </w:rPr>
      </w:pPr>
    </w:p>
    <w:p w:rsidR="00AA3E5D" w:rsidRPr="00160F0D" w:rsidRDefault="008D1C30" w:rsidP="00CE1327">
      <w:pPr>
        <w:widowControl/>
        <w:numPr>
          <w:ilvl w:val="0"/>
          <w:numId w:val="4"/>
        </w:numPr>
        <w:adjustRightInd/>
        <w:spacing w:after="120" w:line="240" w:lineRule="auto"/>
        <w:ind w:left="426" w:hanging="426"/>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w:t>
      </w:r>
      <w:r w:rsidR="00CE1327" w:rsidRPr="00160F0D">
        <w:rPr>
          <w:rFonts w:ascii="Verdana" w:hAnsi="Verdana" w:cs="Arial"/>
          <w:lang w:eastAsia="en-US"/>
        </w:rPr>
        <w:t xml:space="preserve">Pubblica Amministrazione </w:t>
      </w:r>
      <w:r w:rsidRPr="00160F0D">
        <w:rPr>
          <w:rFonts w:ascii="Verdana" w:hAnsi="Verdana" w:cs="Arial"/>
          <w:lang w:eastAsia="en-US"/>
        </w:rPr>
        <w:t>e ricorrono i seguenti presupposti</w:t>
      </w:r>
      <w:r w:rsidR="00AA3E5D" w:rsidRPr="00160F0D">
        <w:rPr>
          <w:rFonts w:ascii="Verdana" w:hAnsi="Verdana" w:cs="Arial"/>
          <w:lang w:eastAsia="en-US"/>
        </w:rPr>
        <w:t>:</w:t>
      </w:r>
    </w:p>
    <w:p w:rsidR="00AA3E5D" w:rsidRPr="00160F0D" w:rsidRDefault="008D1C30"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B23D2">
        <w:rPr>
          <w:rFonts w:ascii="Verdana" w:hAnsi="Verdana" w:cs="Arial"/>
          <w:lang w:eastAsia="en-US"/>
        </w:rPr>
        <w:t xml:space="preserve"> </w:t>
      </w:r>
      <w:r w:rsidR="00F143DB" w:rsidRPr="00160F0D">
        <w:rPr>
          <w:rFonts w:ascii="Verdana" w:hAnsi="Verdana" w:cs="Arial"/>
          <w:lang w:eastAsia="en-US"/>
        </w:rPr>
        <w:t>settimo comma</w:t>
      </w:r>
      <w:r w:rsidR="000B23D2">
        <w:rPr>
          <w:rFonts w:ascii="Verdana" w:hAnsi="Verdana" w:cs="Arial"/>
          <w:lang w:eastAsia="en-US"/>
        </w:rPr>
        <w:t>,</w:t>
      </w:r>
      <w:r w:rsidR="00F143DB" w:rsidRPr="00160F0D">
        <w:rPr>
          <w:rFonts w:ascii="Verdana" w:hAnsi="Verdana" w:cs="Arial"/>
          <w:lang w:eastAsia="en-US"/>
        </w:rPr>
        <w:t xml:space="preserve"> del Codice penale. (art. 80, comma 10 </w:t>
      </w:r>
      <w:r w:rsidRPr="00160F0D">
        <w:rPr>
          <w:rFonts w:ascii="Verdana" w:hAnsi="Verdana" w:cs="Arial"/>
          <w:lang w:eastAsia="en-US"/>
        </w:rPr>
        <w:t>lettera a</w:t>
      </w:r>
      <w:r w:rsidR="00BB1530" w:rsidRPr="00160F0D">
        <w:rPr>
          <w:rFonts w:ascii="Verdana" w:hAnsi="Verdana" w:cs="Arial"/>
          <w:lang w:eastAsia="en-US"/>
        </w:rPr>
        <w:t xml:space="preserve">) del </w:t>
      </w:r>
      <w:r w:rsidR="00CE1327">
        <w:rPr>
          <w:rFonts w:ascii="Verdana" w:hAnsi="Verdana" w:cs="Arial"/>
          <w:lang w:eastAsia="en-US"/>
        </w:rPr>
        <w:t>Codice</w:t>
      </w:r>
      <w:r w:rsidRPr="00160F0D">
        <w:rPr>
          <w:rFonts w:ascii="Verdana" w:hAnsi="Verdana" w:cs="Arial"/>
          <w:lang w:eastAsia="en-US"/>
        </w:rPr>
        <w:t>);</w:t>
      </w:r>
    </w:p>
    <w:p w:rsidR="00AA3E5D" w:rsidRPr="000B23D2" w:rsidRDefault="00AA3E5D" w:rsidP="00CE1327">
      <w:pPr>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8D1C30" w:rsidRPr="00160F0D" w:rsidRDefault="00B939ED"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80, comma 10 lettera b) del </w:t>
      </w:r>
      <w:r w:rsidR="00CE1327">
        <w:rPr>
          <w:rFonts w:ascii="Verdana" w:hAnsi="Verdana" w:cs="Arial"/>
          <w:lang w:eastAsia="en-US"/>
        </w:rPr>
        <w:t>Codice</w:t>
      </w:r>
      <w:r w:rsidR="008D1C30" w:rsidRPr="00160F0D">
        <w:rPr>
          <w:rFonts w:ascii="Verdana" w:hAnsi="Verdana" w:cs="Arial"/>
          <w:lang w:eastAsia="en-US"/>
        </w:rPr>
        <w:t>;</w:t>
      </w:r>
    </w:p>
    <w:p w:rsidR="00B939ED" w:rsidRPr="000B23D2" w:rsidRDefault="00B939ED" w:rsidP="00CE1327">
      <w:pPr>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BB1530" w:rsidRPr="00160F0D" w:rsidRDefault="00B939ED"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xml:space="preserve">) del </w:t>
      </w:r>
      <w:r w:rsidR="00CE1327">
        <w:rPr>
          <w:rFonts w:ascii="Verdana" w:hAnsi="Verdana" w:cs="Arial"/>
          <w:lang w:eastAsia="en-US"/>
        </w:rPr>
        <w:t>Codice</w:t>
      </w:r>
      <w:r w:rsidR="00BB1530" w:rsidRPr="00160F0D">
        <w:rPr>
          <w:rFonts w:ascii="Verdana" w:hAnsi="Verdana" w:cs="Arial"/>
          <w:lang w:eastAsia="en-US"/>
        </w:rPr>
        <w:t>;</w:t>
      </w:r>
    </w:p>
    <w:p w:rsidR="00767B8E" w:rsidRPr="000B23D2" w:rsidRDefault="00767B8E" w:rsidP="00CE1327">
      <w:pPr>
        <w:pStyle w:val="Paragrafoelenco"/>
        <w:widowControl/>
        <w:adjustRightInd/>
        <w:spacing w:after="120" w:line="240" w:lineRule="auto"/>
        <w:ind w:left="709" w:hanging="283"/>
        <w:textAlignment w:val="auto"/>
        <w:rPr>
          <w:rFonts w:ascii="Verdana" w:hAnsi="Verdana" w:cs="Arial"/>
          <w:i/>
          <w:sz w:val="16"/>
          <w:szCs w:val="16"/>
          <w:lang w:eastAsia="en-US"/>
        </w:rPr>
      </w:pPr>
      <w:r w:rsidRPr="000B23D2">
        <w:rPr>
          <w:rFonts w:ascii="Verdana" w:hAnsi="Verdana" w:cs="Arial"/>
          <w:i/>
          <w:sz w:val="16"/>
          <w:szCs w:val="16"/>
          <w:lang w:eastAsia="en-US"/>
        </w:rPr>
        <w:t>[oppure]</w:t>
      </w:r>
    </w:p>
    <w:p w:rsidR="00BB1530" w:rsidRDefault="00D166F5" w:rsidP="00CE1327">
      <w:pPr>
        <w:widowControl/>
        <w:numPr>
          <w:ilvl w:val="0"/>
          <w:numId w:val="13"/>
        </w:numPr>
        <w:adjustRightInd/>
        <w:spacing w:after="120" w:line="240" w:lineRule="auto"/>
        <w:ind w:left="709" w:hanging="283"/>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w:t>
      </w:r>
      <w:r w:rsidR="00CE1327">
        <w:rPr>
          <w:rFonts w:ascii="Verdana" w:hAnsi="Verdana" w:cs="Arial"/>
          <w:lang w:eastAsia="en-US"/>
        </w:rPr>
        <w:t>-</w:t>
      </w:r>
      <w:r w:rsidR="00BB1530" w:rsidRPr="00CE1327">
        <w:rPr>
          <w:rFonts w:ascii="Verdana" w:hAnsi="Verdana" w:cs="Arial"/>
          <w:i/>
          <w:lang w:eastAsia="en-US"/>
        </w:rPr>
        <w:t>bis</w:t>
      </w:r>
      <w:r w:rsidR="00CE1327">
        <w:rPr>
          <w:rFonts w:ascii="Verdana" w:hAnsi="Verdana" w:cs="Arial"/>
          <w:lang w:eastAsia="en-US"/>
        </w:rPr>
        <w:t>,</w:t>
      </w:r>
      <w:r w:rsidR="00BB1530" w:rsidRPr="00C07926">
        <w:rPr>
          <w:rFonts w:ascii="Verdana" w:hAnsi="Verdana" w:cs="Arial"/>
          <w:lang w:eastAsia="en-US"/>
        </w:rPr>
        <w:t xml:space="preserve"> del </w:t>
      </w:r>
      <w:r w:rsidR="00CE1327">
        <w:rPr>
          <w:rFonts w:ascii="Verdana" w:hAnsi="Verdana" w:cs="Arial"/>
          <w:lang w:eastAsia="en-US"/>
        </w:rPr>
        <w:t>Codice</w:t>
      </w:r>
      <w:r w:rsidR="00BB1530" w:rsidRPr="00C07926">
        <w:rPr>
          <w:rFonts w:ascii="Verdana" w:hAnsi="Verdana" w:cs="Arial"/>
          <w:lang w:eastAsia="en-US"/>
        </w:rPr>
        <w:t>;</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w:t>
      </w:r>
      <w:r w:rsidR="000B23D2">
        <w:rPr>
          <w:rFonts w:ascii="Verdana" w:hAnsi="Verdana" w:cs="Arial"/>
          <w:b/>
          <w:lang w:eastAsia="en-US"/>
        </w:rPr>
        <w:t>Codice</w:t>
      </w:r>
    </w:p>
    <w:p w:rsidR="00F143DB" w:rsidRPr="006E5720" w:rsidRDefault="00F143DB" w:rsidP="000B23D2">
      <w:pPr>
        <w:widowControl/>
        <w:numPr>
          <w:ilvl w:val="0"/>
          <w:numId w:val="16"/>
        </w:numPr>
        <w:tabs>
          <w:tab w:val="clear" w:pos="360"/>
        </w:tabs>
        <w:adjustRightInd/>
        <w:spacing w:line="240" w:lineRule="auto"/>
        <w:ind w:left="426" w:hanging="426"/>
        <w:textAlignment w:val="auto"/>
        <w:rPr>
          <w:rFonts w:ascii="Verdana" w:hAnsi="Verdana" w:cs="Arial"/>
          <w:bCs/>
          <w:lang w:eastAsia="en-US"/>
        </w:rPr>
      </w:pPr>
      <w:r w:rsidRPr="006E5720">
        <w:rPr>
          <w:rFonts w:ascii="Verdana" w:hAnsi="Verdana" w:cs="Arial"/>
          <w:bCs/>
          <w:lang w:eastAsia="en-US"/>
        </w:rPr>
        <w:t>che l’</w:t>
      </w:r>
      <w:r w:rsidR="000B23D2">
        <w:rPr>
          <w:rFonts w:ascii="Verdana" w:hAnsi="Verdana" w:cs="Arial"/>
          <w:bCs/>
          <w:lang w:eastAsia="en-US"/>
        </w:rPr>
        <w:t xml:space="preserve">Operatore Economico </w:t>
      </w:r>
      <w:r w:rsidRPr="006E5720">
        <w:rPr>
          <w:rFonts w:ascii="Verdana" w:hAnsi="Verdana" w:cs="Arial"/>
          <w:bCs/>
          <w:lang w:eastAsia="en-US"/>
        </w:rPr>
        <w:t>si trova in stato di controllo giudiziario, ai sensi dell’articolo 34-</w:t>
      </w:r>
      <w:r w:rsidRPr="000B23D2">
        <w:rPr>
          <w:rFonts w:ascii="Verdana" w:hAnsi="Verdana" w:cs="Arial"/>
          <w:bCs/>
          <w:i/>
          <w:lang w:eastAsia="en-US"/>
        </w:rPr>
        <w:t>bis</w:t>
      </w:r>
      <w:r w:rsidRPr="006E5720">
        <w:rPr>
          <w:rFonts w:ascii="Verdana" w:hAnsi="Verdana" w:cs="Arial"/>
          <w:bCs/>
          <w:lang w:eastAsia="en-US"/>
        </w:rPr>
        <w:t xml:space="preserve">, commi 6 e 7 del </w:t>
      </w:r>
      <w:r w:rsidR="000B23D2">
        <w:rPr>
          <w:rFonts w:ascii="Verdana" w:hAnsi="Verdana" w:cs="Arial"/>
          <w:bCs/>
          <w:lang w:eastAsia="en-US"/>
        </w:rPr>
        <w:t>Codice Antimafia</w:t>
      </w:r>
      <w:r w:rsidRPr="006E5720">
        <w:rPr>
          <w:rFonts w:ascii="Verdana" w:hAnsi="Verdana" w:cs="Arial"/>
          <w:bCs/>
          <w:lang w:eastAsia="en-US"/>
        </w:rPr>
        <w:t>;</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0B23D2">
        <w:rPr>
          <w:rFonts w:ascii="Verdana" w:hAnsi="Verdana" w:cs="Arial"/>
          <w:b/>
          <w:lang w:eastAsia="en-US"/>
        </w:rPr>
        <w:t>Codice</w:t>
      </w:r>
    </w:p>
    <w:p w:rsidR="000B23D2" w:rsidRDefault="009A5257" w:rsidP="000B23D2">
      <w:pPr>
        <w:widowControl/>
        <w:adjustRightInd/>
        <w:spacing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0B23D2">
        <w:rPr>
          <w:rFonts w:ascii="Verdana" w:hAnsi="Verdana" w:cs="Arial"/>
          <w:lang w:eastAsia="en-US"/>
        </w:rPr>
        <w:t>,</w:t>
      </w:r>
      <w:r w:rsidRPr="009A5257">
        <w:rPr>
          <w:rFonts w:ascii="Verdana" w:hAnsi="Verdana" w:cs="Arial"/>
          <w:lang w:eastAsia="en-US"/>
        </w:rPr>
        <w:t xml:space="preserve"> del </w:t>
      </w:r>
      <w:r w:rsidR="000B23D2">
        <w:rPr>
          <w:rFonts w:ascii="Verdana" w:hAnsi="Verdana" w:cs="Arial"/>
          <w:lang w:eastAsia="en-US"/>
        </w:rPr>
        <w:t>Codice</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w:t>
      </w:r>
      <w:r w:rsidR="000B23D2">
        <w:rPr>
          <w:rFonts w:ascii="Verdana" w:hAnsi="Verdana" w:cs="Arial"/>
          <w:lang w:eastAsia="en-US"/>
        </w:rPr>
        <w:t>-Riscossione</w:t>
      </w:r>
      <w:r w:rsidR="00DE1AA5" w:rsidRPr="00851ACC">
        <w:rPr>
          <w:rFonts w:ascii="Verdana" w:hAnsi="Verdana" w:cs="Arial"/>
          <w:lang w:eastAsia="en-US"/>
        </w:rPr>
        <w:t xml:space="preserve"> è la seguente:</w:t>
      </w:r>
    </w:p>
    <w:p w:rsidR="00DE1AA5" w:rsidRPr="00851ACC" w:rsidRDefault="000B23D2" w:rsidP="000B23D2">
      <w:pPr>
        <w:widowControl/>
        <w:tabs>
          <w:tab w:val="right" w:leader="underscore" w:pos="9639"/>
        </w:tabs>
        <w:adjustRightInd/>
        <w:spacing w:after="120" w:line="240" w:lineRule="auto"/>
        <w:textAlignment w:val="auto"/>
        <w:rPr>
          <w:rFonts w:ascii="Verdana" w:hAnsi="Verdana" w:cs="Arial"/>
          <w:lang w:eastAsia="en-US"/>
        </w:rPr>
      </w:pPr>
      <w:r>
        <w:rPr>
          <w:rFonts w:ascii="Verdana" w:hAnsi="Verdana" w:cs="Arial"/>
          <w:lang w:eastAsia="en-US"/>
        </w:rPr>
        <w:tab/>
      </w:r>
      <w:r w:rsidR="00DE1AA5">
        <w:rPr>
          <w:rFonts w:ascii="Verdana" w:hAnsi="Verdana" w:cs="Arial"/>
          <w:lang w:eastAsia="en-US"/>
        </w:rPr>
        <w:t>;</w:t>
      </w:r>
    </w:p>
    <w:p w:rsidR="00DE1AA5" w:rsidRPr="00851ACC" w:rsidRDefault="000B23D2" w:rsidP="000B23D2">
      <w:pPr>
        <w:widowControl/>
        <w:tabs>
          <w:tab w:val="right" w:leader="underscore" w:pos="9639"/>
        </w:tabs>
        <w:adjustRightInd/>
        <w:spacing w:after="120" w:line="240" w:lineRule="auto"/>
        <w:textAlignment w:val="auto"/>
        <w:rPr>
          <w:rFonts w:ascii="Verdana" w:hAnsi="Verdana" w:cs="Arial"/>
          <w:lang w:eastAsia="en-US"/>
        </w:rPr>
      </w:pPr>
      <w:r w:rsidRPr="00851ACC">
        <w:rPr>
          <w:rFonts w:ascii="Verdana" w:hAnsi="Verdana" w:cs="Arial"/>
          <w:lang w:eastAsia="en-US"/>
        </w:rPr>
        <w:t>indirizzo</w:t>
      </w:r>
      <w:r>
        <w:rPr>
          <w:rFonts w:ascii="Verdana" w:hAnsi="Verdana" w:cs="Arial"/>
          <w:lang w:eastAsia="en-US"/>
        </w:rPr>
        <w:t>:</w:t>
      </w:r>
      <w:r w:rsidRPr="00851ACC">
        <w:rPr>
          <w:rFonts w:ascii="Verdana" w:hAnsi="Verdana" w:cs="Arial"/>
          <w:lang w:eastAsia="en-US"/>
        </w:rPr>
        <w:t xml:space="preserve"> </w:t>
      </w:r>
      <w:r>
        <w:rPr>
          <w:rFonts w:ascii="Verdana" w:hAnsi="Verdana" w:cs="Arial"/>
          <w:lang w:eastAsia="en-US"/>
        </w:rPr>
        <w:tab/>
        <w:t>;</w:t>
      </w:r>
    </w:p>
    <w:p w:rsidR="00DE1AA5" w:rsidRDefault="000B23D2" w:rsidP="000B23D2">
      <w:pPr>
        <w:widowControl/>
        <w:tabs>
          <w:tab w:val="right" w:leader="underscore" w:pos="9639"/>
        </w:tabs>
        <w:adjustRightInd/>
        <w:spacing w:after="120" w:line="240" w:lineRule="auto"/>
        <w:textAlignment w:val="auto"/>
        <w:rPr>
          <w:rFonts w:ascii="Verdana" w:hAnsi="Verdana" w:cs="Arial"/>
          <w:lang w:eastAsia="en-US"/>
        </w:rPr>
      </w:pPr>
      <w:r>
        <w:rPr>
          <w:rFonts w:ascii="Verdana" w:hAnsi="Verdana" w:cs="Arial"/>
          <w:lang w:eastAsia="en-US"/>
        </w:rPr>
        <w:t>PEC:</w:t>
      </w:r>
      <w:r w:rsidRPr="00851ACC">
        <w:rPr>
          <w:rFonts w:ascii="Verdana" w:hAnsi="Verdana" w:cs="Arial"/>
          <w:lang w:eastAsia="en-US"/>
        </w:rPr>
        <w:t xml:space="preserve"> </w:t>
      </w:r>
      <w:r>
        <w:rPr>
          <w:rFonts w:ascii="Verdana" w:hAnsi="Verdana" w:cs="Arial"/>
          <w:lang w:eastAsia="en-US"/>
        </w:rPr>
        <w:tab/>
        <w:t>.</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 xml:space="preserve">rt. 80, comma 5, del </w:t>
      </w:r>
      <w:r w:rsidR="000B23D2">
        <w:rPr>
          <w:rFonts w:ascii="Verdana" w:hAnsi="Verdana" w:cs="Arial"/>
          <w:b/>
          <w:lang w:eastAsia="en-US"/>
        </w:rPr>
        <w:t>Codice</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0B23D2" w:rsidRDefault="00A327FC" w:rsidP="00D7761E">
      <w:pPr>
        <w:widowControl/>
        <w:autoSpaceDE w:val="0"/>
        <w:autoSpaceDN w:val="0"/>
        <w:spacing w:after="120" w:line="240" w:lineRule="auto"/>
        <w:textAlignment w:val="auto"/>
        <w:rPr>
          <w:rFonts w:ascii="Verdana" w:hAnsi="Verdana"/>
          <w:i/>
        </w:rPr>
      </w:pPr>
      <w:r w:rsidRPr="000B23D2">
        <w:rPr>
          <w:rFonts w:ascii="Verdana" w:hAnsi="Verdana"/>
          <w:i/>
        </w:rPr>
        <w:t>[clausole a selezione alternativa]</w:t>
      </w:r>
    </w:p>
    <w:p w:rsidR="000B23D2" w:rsidRDefault="00F80211" w:rsidP="000B23D2">
      <w:pPr>
        <w:widowControl/>
        <w:numPr>
          <w:ilvl w:val="0"/>
          <w:numId w:val="1"/>
        </w:numPr>
        <w:tabs>
          <w:tab w:val="clear" w:pos="360"/>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che l’</w:t>
      </w:r>
      <w:r w:rsidR="000B23D2">
        <w:rPr>
          <w:rFonts w:ascii="Verdana" w:hAnsi="Verdana" w:cs="Arial"/>
          <w:lang w:eastAsia="en-US"/>
        </w:rPr>
        <w:t>O</w:t>
      </w:r>
      <w:r w:rsidRPr="00617A47">
        <w:rPr>
          <w:rFonts w:ascii="Verdana" w:hAnsi="Verdana" w:cs="Arial"/>
          <w:lang w:eastAsia="en-US"/>
        </w:rPr>
        <w:t xml:space="preserve">peratore </w:t>
      </w:r>
      <w:r w:rsidR="000B23D2">
        <w:rPr>
          <w:rFonts w:ascii="Verdana" w:hAnsi="Verdana" w:cs="Arial"/>
          <w:lang w:eastAsia="en-US"/>
        </w:rPr>
        <w:t>E</w:t>
      </w:r>
      <w:r w:rsidRPr="00617A47">
        <w:rPr>
          <w:rFonts w:ascii="Verdana" w:hAnsi="Verdana" w:cs="Arial"/>
          <w:lang w:eastAsia="en-US"/>
        </w:rPr>
        <w:t>conomico è stato ammesso</w:t>
      </w:r>
      <w:r w:rsidRPr="00617A47">
        <w:rPr>
          <w:rFonts w:ascii="Verdana" w:hAnsi="Verdana"/>
        </w:rPr>
        <w:t xml:space="preserve"> al concordato preventivo con continuità aziendale di cui all’art. 186</w:t>
      </w:r>
      <w:r w:rsidR="000B23D2">
        <w:rPr>
          <w:rFonts w:ascii="Verdana" w:hAnsi="Verdana"/>
        </w:rPr>
        <w:t>-</w:t>
      </w:r>
      <w:r w:rsidRPr="000B23D2">
        <w:rPr>
          <w:rFonts w:ascii="Verdana" w:hAnsi="Verdana"/>
          <w:i/>
        </w:rPr>
        <w:t>bis</w:t>
      </w:r>
      <w:r w:rsidRPr="00617A47">
        <w:rPr>
          <w:rFonts w:ascii="Verdana" w:hAnsi="Verdana"/>
        </w:rPr>
        <w:t xml:space="preserve"> del R</w:t>
      </w:r>
      <w:r w:rsidR="000B23D2">
        <w:rPr>
          <w:rFonts w:ascii="Verdana" w:hAnsi="Verdana"/>
        </w:rPr>
        <w:t xml:space="preserve">egio </w:t>
      </w:r>
      <w:r w:rsidRPr="00617A47">
        <w:rPr>
          <w:rFonts w:ascii="Verdana" w:hAnsi="Verdana"/>
        </w:rPr>
        <w:t>D</w:t>
      </w:r>
      <w:r w:rsidR="000B23D2">
        <w:rPr>
          <w:rFonts w:ascii="Verdana" w:hAnsi="Verdana"/>
        </w:rPr>
        <w:t>ecreto</w:t>
      </w:r>
      <w:r w:rsidRPr="00617A47">
        <w:rPr>
          <w:rFonts w:ascii="Verdana" w:hAnsi="Verdana"/>
        </w:rPr>
        <w:t xml:space="preserve"> 16 marzo 1942</w:t>
      </w:r>
      <w:r w:rsidR="000B23D2">
        <w:rPr>
          <w:rFonts w:ascii="Verdana" w:hAnsi="Verdana"/>
        </w:rPr>
        <w:t>,</w:t>
      </w:r>
      <w:r w:rsidRPr="00617A47">
        <w:rPr>
          <w:rFonts w:ascii="Verdana" w:hAnsi="Verdana"/>
        </w:rPr>
        <w:t xml:space="preserve">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 xml:space="preserve">d integrazione di quanto indicato nella </w:t>
      </w:r>
      <w:r w:rsidR="000B23D2">
        <w:rPr>
          <w:rFonts w:ascii="Verdana" w:hAnsi="Verdana" w:cs="Arial"/>
          <w:lang w:eastAsia="en-US"/>
        </w:rPr>
        <w:t>P</w:t>
      </w:r>
      <w:r w:rsidRPr="00617A47">
        <w:rPr>
          <w:rFonts w:ascii="Verdana" w:hAnsi="Verdana" w:cs="Arial"/>
          <w:lang w:eastAsia="en-US"/>
        </w:rPr>
        <w:t>arte III, sez. C, lett. d) del DGUE, dichiara i seguenti estremi del provvedimento di ammissione al concordato e del provvedimento di autorizzazione a parte</w:t>
      </w:r>
      <w:r w:rsidR="00617A47">
        <w:rPr>
          <w:rFonts w:ascii="Verdana" w:hAnsi="Verdana" w:cs="Arial"/>
          <w:lang w:eastAsia="en-US"/>
        </w:rPr>
        <w:t>cipare alle gare</w:t>
      </w:r>
      <w:r w:rsidR="000B23D2">
        <w:rPr>
          <w:rFonts w:ascii="Verdana" w:hAnsi="Verdana" w:cs="Arial"/>
          <w:lang w:eastAsia="en-US"/>
        </w:rPr>
        <w:t>:</w:t>
      </w:r>
    </w:p>
    <w:p w:rsidR="000B23D2" w:rsidRDefault="000B23D2" w:rsidP="000B23D2">
      <w:pPr>
        <w:widowControl/>
        <w:tabs>
          <w:tab w:val="right" w:leader="underscore" w:pos="9639"/>
        </w:tabs>
        <w:adjustRightInd/>
        <w:spacing w:line="240" w:lineRule="auto"/>
        <w:ind w:left="425"/>
        <w:textAlignment w:val="auto"/>
        <w:rPr>
          <w:rFonts w:ascii="Verdana" w:hAnsi="Verdana" w:cs="Arial"/>
          <w:lang w:eastAsia="en-US"/>
        </w:rPr>
      </w:pPr>
      <w:r>
        <w:rPr>
          <w:rFonts w:ascii="Verdana" w:hAnsi="Verdana" w:cs="Arial"/>
          <w:lang w:eastAsia="en-US"/>
        </w:rPr>
        <w:t xml:space="preserve">n. </w:t>
      </w:r>
      <w:r w:rsidR="00617A47">
        <w:rPr>
          <w:rFonts w:ascii="Verdana" w:hAnsi="Verdana" w:cs="Arial"/>
          <w:lang w:eastAsia="en-US"/>
        </w:rPr>
        <w:t>___________</w:t>
      </w:r>
      <w:r>
        <w:rPr>
          <w:rFonts w:ascii="Verdana" w:hAnsi="Verdana" w:cs="Arial"/>
          <w:lang w:eastAsia="en-US"/>
        </w:rPr>
        <w:t xml:space="preserve">, </w:t>
      </w:r>
      <w:r w:rsidR="00F80211" w:rsidRPr="00617A47">
        <w:rPr>
          <w:rFonts w:ascii="Verdana" w:hAnsi="Verdana" w:cs="Arial"/>
          <w:lang w:eastAsia="en-US"/>
        </w:rPr>
        <w:t>rilasciat</w:t>
      </w:r>
      <w:r>
        <w:rPr>
          <w:rFonts w:ascii="Verdana" w:hAnsi="Verdana" w:cs="Arial"/>
          <w:lang w:eastAsia="en-US"/>
        </w:rPr>
        <w:t>o</w:t>
      </w:r>
      <w:r w:rsidR="00F80211" w:rsidRPr="00617A47">
        <w:rPr>
          <w:rFonts w:ascii="Verdana" w:hAnsi="Verdana" w:cs="Arial"/>
          <w:lang w:eastAsia="en-US"/>
        </w:rPr>
        <w:t xml:space="preserve"> dal Tribunale di </w:t>
      </w:r>
      <w:r>
        <w:rPr>
          <w:rFonts w:ascii="Verdana" w:hAnsi="Verdana" w:cs="Arial"/>
          <w:lang w:eastAsia="en-US"/>
        </w:rPr>
        <w:tab/>
      </w:r>
      <w:r w:rsidR="00F80211" w:rsidRPr="00617A47">
        <w:rPr>
          <w:rFonts w:ascii="Verdana" w:hAnsi="Verdana" w:cs="Arial"/>
          <w:lang w:eastAsia="en-US"/>
        </w:rPr>
        <w:t>,</w:t>
      </w:r>
    </w:p>
    <w:p w:rsidR="00617A47" w:rsidRDefault="00617A47" w:rsidP="000B23D2">
      <w:pPr>
        <w:widowControl/>
        <w:tabs>
          <w:tab w:val="right" w:leader="underscore" w:pos="9639"/>
        </w:tabs>
        <w:adjustRightInd/>
        <w:spacing w:line="240" w:lineRule="auto"/>
        <w:ind w:left="425"/>
        <w:textAlignment w:val="auto"/>
        <w:rPr>
          <w:rFonts w:ascii="Verdana" w:hAnsi="Verdana" w:cs="Arial"/>
          <w:lang w:eastAsia="en-US"/>
        </w:rPr>
      </w:pPr>
      <w:r w:rsidRPr="00617A47">
        <w:rPr>
          <w:rFonts w:ascii="Verdana" w:hAnsi="Verdana" w:cs="Arial"/>
          <w:lang w:eastAsia="en-US"/>
        </w:rPr>
        <w:t>con indirizzo</w:t>
      </w:r>
      <w:r w:rsidR="000B23D2">
        <w:rPr>
          <w:rFonts w:ascii="Verdana" w:hAnsi="Verdana" w:cs="Arial"/>
          <w:lang w:eastAsia="en-US"/>
        </w:rPr>
        <w:t xml:space="preserve">: </w:t>
      </w:r>
      <w:r w:rsidR="000B23D2">
        <w:rPr>
          <w:rFonts w:ascii="Verdana" w:hAnsi="Verdana" w:cs="Arial"/>
          <w:lang w:eastAsia="en-US"/>
        </w:rPr>
        <w:tab/>
        <w:t>;</w:t>
      </w:r>
    </w:p>
    <w:p w:rsidR="000B23D2" w:rsidRDefault="000B23D2" w:rsidP="000B23D2">
      <w:pPr>
        <w:spacing w:line="240" w:lineRule="auto"/>
        <w:ind w:left="425"/>
        <w:rPr>
          <w:rFonts w:ascii="Verdana" w:hAnsi="Verdana" w:cs="Arial"/>
        </w:rPr>
      </w:pPr>
      <w:r>
        <w:rPr>
          <w:rFonts w:ascii="Verdana" w:hAnsi="Verdana" w:cs="Arial"/>
        </w:rPr>
        <w:t>i</w:t>
      </w:r>
      <w:r w:rsidR="00D903D3" w:rsidRPr="00B47C8B">
        <w:rPr>
          <w:rFonts w:ascii="Verdana" w:hAnsi="Verdana" w:cs="Arial"/>
        </w:rPr>
        <w:t>noltre</w:t>
      </w:r>
      <w:r>
        <w:rPr>
          <w:rFonts w:ascii="Verdana" w:hAnsi="Verdana" w:cs="Arial"/>
        </w:rPr>
        <w:t>,</w:t>
      </w:r>
      <w:r w:rsidR="00D903D3" w:rsidRPr="00B47C8B">
        <w:rPr>
          <w:rFonts w:ascii="Verdana" w:hAnsi="Verdana" w:cs="Arial"/>
        </w:rPr>
        <w:t xml:space="preserve"> </w:t>
      </w:r>
      <w:r>
        <w:rPr>
          <w:rFonts w:ascii="Verdana" w:hAnsi="Verdana" w:cs="Arial"/>
        </w:rPr>
        <w:t>ai fini de</w:t>
      </w:r>
      <w:r w:rsidR="00D903D3" w:rsidRPr="00B47C8B">
        <w:rPr>
          <w:rFonts w:ascii="Verdana" w:hAnsi="Verdana" w:cs="Arial"/>
        </w:rPr>
        <w:t>i necessari accertamenti</w:t>
      </w:r>
      <w:r>
        <w:rPr>
          <w:rFonts w:ascii="Verdana" w:hAnsi="Verdana" w:cs="Arial"/>
        </w:rPr>
        <w:t xml:space="preserve"> dichiara</w:t>
      </w:r>
      <w:r w:rsidR="00D903D3" w:rsidRPr="00B47C8B">
        <w:rPr>
          <w:rFonts w:ascii="Verdana" w:hAnsi="Verdana" w:cs="Arial"/>
        </w:rPr>
        <w:t xml:space="preserve"> che il competente Tribunale è il seguente:</w:t>
      </w:r>
    </w:p>
    <w:p w:rsidR="000B23D2" w:rsidRDefault="000B23D2" w:rsidP="000B23D2">
      <w:pPr>
        <w:tabs>
          <w:tab w:val="right" w:leader="underscore" w:pos="9639"/>
        </w:tabs>
        <w:spacing w:line="240" w:lineRule="auto"/>
        <w:ind w:left="425"/>
        <w:rPr>
          <w:rFonts w:ascii="Verdana" w:hAnsi="Verdana" w:cs="Arial"/>
        </w:rPr>
      </w:pPr>
      <w:r>
        <w:rPr>
          <w:rFonts w:ascii="Verdana" w:hAnsi="Verdana" w:cs="Arial"/>
        </w:rPr>
        <w:tab/>
      </w:r>
      <w:r w:rsidR="00D903D3" w:rsidRPr="00B47C8B">
        <w:rPr>
          <w:rFonts w:ascii="Verdana" w:hAnsi="Verdana" w:cs="Arial"/>
        </w:rPr>
        <w:t>______________________________________________________;</w:t>
      </w:r>
    </w:p>
    <w:p w:rsidR="00D903D3" w:rsidRPr="00B47C8B" w:rsidRDefault="00D903D3" w:rsidP="000B23D2">
      <w:pPr>
        <w:tabs>
          <w:tab w:val="right" w:leader="underscore" w:pos="9639"/>
        </w:tabs>
        <w:spacing w:line="240" w:lineRule="auto"/>
        <w:ind w:left="425"/>
        <w:rPr>
          <w:rFonts w:ascii="Verdana" w:hAnsi="Verdana" w:cs="Arial"/>
        </w:rPr>
      </w:pPr>
      <w:r w:rsidRPr="00B47C8B">
        <w:rPr>
          <w:rFonts w:ascii="Verdana" w:hAnsi="Verdana" w:cs="Arial"/>
        </w:rPr>
        <w:t>indirizzo</w:t>
      </w:r>
      <w:r w:rsidR="000B23D2">
        <w:rPr>
          <w:rFonts w:ascii="Verdana" w:hAnsi="Verdana" w:cs="Arial"/>
        </w:rPr>
        <w:t>:</w:t>
      </w:r>
      <w:r w:rsidRPr="00B47C8B">
        <w:rPr>
          <w:rFonts w:ascii="Verdana" w:hAnsi="Verdana" w:cs="Arial"/>
        </w:rPr>
        <w:t xml:space="preserve"> </w:t>
      </w:r>
      <w:r w:rsidR="000B23D2">
        <w:rPr>
          <w:rFonts w:ascii="Verdana" w:hAnsi="Verdana" w:cs="Arial"/>
        </w:rPr>
        <w:tab/>
        <w:t>.</w:t>
      </w:r>
    </w:p>
    <w:p w:rsidR="00D903D3" w:rsidRDefault="00D903D3" w:rsidP="00D903D3">
      <w:pPr>
        <w:widowControl/>
        <w:adjustRightInd/>
        <w:spacing w:after="120" w:line="240" w:lineRule="auto"/>
        <w:ind w:left="567"/>
        <w:textAlignment w:val="auto"/>
        <w:rPr>
          <w:rFonts w:ascii="Verdana" w:hAnsi="Verdana" w:cs="Arial"/>
          <w:lang w:eastAsia="en-US"/>
        </w:rPr>
      </w:pPr>
    </w:p>
    <w:p w:rsidR="00E45B11" w:rsidRPr="000B23D2" w:rsidRDefault="00E45B11" w:rsidP="00617A47">
      <w:pPr>
        <w:widowControl/>
        <w:autoSpaceDE w:val="0"/>
        <w:autoSpaceDN w:val="0"/>
        <w:spacing w:after="120" w:line="240" w:lineRule="auto"/>
        <w:textAlignment w:val="auto"/>
        <w:rPr>
          <w:rFonts w:ascii="Verdana" w:hAnsi="Verdana"/>
          <w:i/>
          <w:sz w:val="16"/>
          <w:szCs w:val="16"/>
        </w:rPr>
      </w:pPr>
      <w:r w:rsidRPr="000B23D2">
        <w:rPr>
          <w:rFonts w:ascii="Verdana" w:hAnsi="Verdana"/>
          <w:i/>
          <w:sz w:val="16"/>
          <w:szCs w:val="16"/>
        </w:rPr>
        <w:lastRenderedPageBreak/>
        <w:t>[oppure]</w:t>
      </w:r>
    </w:p>
    <w:p w:rsidR="000B23D2" w:rsidRDefault="00F80211" w:rsidP="000B23D2">
      <w:pPr>
        <w:widowControl/>
        <w:numPr>
          <w:ilvl w:val="0"/>
          <w:numId w:val="1"/>
        </w:numPr>
        <w:tabs>
          <w:tab w:val="clear" w:pos="360"/>
        </w:tabs>
        <w:adjustRightInd/>
        <w:spacing w:line="240" w:lineRule="auto"/>
        <w:ind w:left="426" w:hanging="426"/>
        <w:textAlignment w:val="auto"/>
        <w:rPr>
          <w:rFonts w:ascii="Verdana" w:hAnsi="Verdana" w:cs="Arial"/>
          <w:lang w:eastAsia="en-US"/>
        </w:rPr>
      </w:pPr>
      <w:r w:rsidRPr="00617A47">
        <w:rPr>
          <w:rFonts w:ascii="Verdana" w:hAnsi="Verdana" w:cs="Arial"/>
          <w:lang w:eastAsia="en-US"/>
        </w:rPr>
        <w:t>che l’</w:t>
      </w:r>
      <w:r w:rsidR="000B23D2">
        <w:rPr>
          <w:rFonts w:ascii="Verdana" w:hAnsi="Verdana" w:cs="Arial"/>
          <w:lang w:eastAsia="en-US"/>
        </w:rPr>
        <w:t>O</w:t>
      </w:r>
      <w:r w:rsidRPr="00617A47">
        <w:rPr>
          <w:rFonts w:ascii="Verdana" w:hAnsi="Verdana" w:cs="Arial"/>
          <w:lang w:eastAsia="en-US"/>
        </w:rPr>
        <w:t xml:space="preserve">peratore </w:t>
      </w:r>
      <w:r w:rsidR="000B23D2">
        <w:rPr>
          <w:rFonts w:ascii="Verdana" w:hAnsi="Verdana" w:cs="Arial"/>
          <w:lang w:eastAsia="en-US"/>
        </w:rPr>
        <w:t>E</w:t>
      </w:r>
      <w:r w:rsidRPr="00617A47">
        <w:rPr>
          <w:rFonts w:ascii="Verdana" w:hAnsi="Verdana" w:cs="Arial"/>
          <w:lang w:eastAsia="en-US"/>
        </w:rPr>
        <w:t>conomico ha</w:t>
      </w:r>
      <w:r w:rsidRPr="00E551EC">
        <w:rPr>
          <w:rFonts w:ascii="Verdana" w:hAnsi="Verdana" w:cs="Arial"/>
          <w:lang w:eastAsia="en-US"/>
        </w:rPr>
        <w:t xml:space="preserve"> depositato la domanda di cui all’articolo 161, sesto comma, del </w:t>
      </w:r>
      <w:r w:rsidR="000B23D2" w:rsidRPr="00E551EC">
        <w:rPr>
          <w:rFonts w:ascii="Verdana" w:hAnsi="Verdana" w:cs="Arial"/>
          <w:lang w:eastAsia="en-US"/>
        </w:rPr>
        <w:t xml:space="preserve">Regio Decreto </w:t>
      </w:r>
      <w:r w:rsidRPr="00E551EC">
        <w:rPr>
          <w:rFonts w:ascii="Verdana" w:hAnsi="Verdana" w:cs="Arial"/>
          <w:lang w:eastAsia="en-US"/>
        </w:rPr>
        <w:t>16 marzo 1942, n. 267 per l’</w:t>
      </w:r>
      <w:r w:rsidRPr="00617A47">
        <w:rPr>
          <w:rFonts w:ascii="Verdana" w:hAnsi="Verdana" w:cs="Arial"/>
          <w:lang w:eastAsia="en-US"/>
        </w:rPr>
        <w:t>ammissione al concordato preventivo con continuità aziendale di cui all’art. 186</w:t>
      </w:r>
      <w:r w:rsidR="000B23D2">
        <w:rPr>
          <w:rFonts w:ascii="Verdana" w:hAnsi="Verdana" w:cs="Arial"/>
          <w:lang w:eastAsia="en-US"/>
        </w:rPr>
        <w:t>-</w:t>
      </w:r>
      <w:r w:rsidRPr="000B23D2">
        <w:rPr>
          <w:rFonts w:ascii="Verdana" w:hAnsi="Verdana" w:cs="Arial"/>
          <w:i/>
          <w:lang w:eastAsia="en-US"/>
        </w:rPr>
        <w:t>bis</w:t>
      </w:r>
      <w:r w:rsidRPr="00617A47">
        <w:rPr>
          <w:rFonts w:ascii="Verdana" w:hAnsi="Verdana" w:cs="Arial"/>
          <w:lang w:eastAsia="en-US"/>
        </w:rPr>
        <w:t xml:space="preserve"> del </w:t>
      </w:r>
      <w:r w:rsidR="000B23D2">
        <w:rPr>
          <w:rFonts w:ascii="Verdana" w:hAnsi="Verdana" w:cs="Arial"/>
          <w:lang w:eastAsia="en-US"/>
        </w:rPr>
        <w:t xml:space="preserve">medesimo </w:t>
      </w:r>
      <w:r w:rsidRPr="00617A47">
        <w:rPr>
          <w:rFonts w:ascii="Verdana" w:hAnsi="Verdana" w:cs="Arial"/>
          <w:lang w:eastAsia="en-US"/>
        </w:rPr>
        <w:t>R</w:t>
      </w:r>
      <w:r w:rsidR="000B23D2">
        <w:rPr>
          <w:rFonts w:ascii="Verdana" w:hAnsi="Verdana" w:cs="Arial"/>
          <w:lang w:eastAsia="en-US"/>
        </w:rPr>
        <w:t>.</w:t>
      </w:r>
      <w:r w:rsidRPr="00617A47">
        <w:rPr>
          <w:rFonts w:ascii="Verdana" w:hAnsi="Verdana" w:cs="Arial"/>
          <w:lang w:eastAsia="en-US"/>
        </w:rPr>
        <w:t>D</w:t>
      </w:r>
      <w:r w:rsidR="000B23D2">
        <w:rPr>
          <w:rFonts w:ascii="Verdana" w:hAnsi="Verdana" w:cs="Arial"/>
          <w:lang w:eastAsia="en-US"/>
        </w:rPr>
        <w:t>.</w:t>
      </w:r>
      <w:r w:rsidRPr="00617A47">
        <w:rPr>
          <w:rFonts w:ascii="Verdana" w:hAnsi="Verdana" w:cs="Arial"/>
          <w:lang w:eastAsia="en-US"/>
        </w:rPr>
        <w:t xml:space="preserve"> e dichiara i seguenti estremi</w:t>
      </w:r>
      <w:r w:rsidR="000B23D2">
        <w:rPr>
          <w:rFonts w:ascii="Verdana" w:hAnsi="Verdana" w:cs="Arial"/>
          <w:lang w:eastAsia="en-US"/>
        </w:rPr>
        <w:t>:</w:t>
      </w:r>
    </w:p>
    <w:p w:rsidR="0021630A" w:rsidRDefault="00F80211" w:rsidP="000B23D2">
      <w:pPr>
        <w:widowControl/>
        <w:tabs>
          <w:tab w:val="right" w:leader="underscore" w:pos="9639"/>
        </w:tabs>
        <w:adjustRightInd/>
        <w:spacing w:line="240" w:lineRule="auto"/>
        <w:ind w:left="426"/>
        <w:textAlignment w:val="auto"/>
        <w:rPr>
          <w:rFonts w:ascii="Verdana" w:hAnsi="Verdana" w:cs="Arial"/>
          <w:lang w:eastAsia="en-US"/>
        </w:rPr>
      </w:pPr>
      <w:r w:rsidRPr="00617A47">
        <w:rPr>
          <w:rFonts w:ascii="Verdana" w:hAnsi="Verdana" w:cs="Arial"/>
          <w:lang w:eastAsia="en-US"/>
        </w:rPr>
        <w:t>n. R.G. __</w:t>
      </w:r>
      <w:r w:rsidR="000B23D2">
        <w:rPr>
          <w:rFonts w:ascii="Verdana" w:hAnsi="Verdana" w:cs="Arial"/>
          <w:lang w:eastAsia="en-US"/>
        </w:rPr>
        <w:t>__</w:t>
      </w:r>
      <w:r w:rsidRPr="00617A47">
        <w:rPr>
          <w:rFonts w:ascii="Verdana" w:hAnsi="Verdana" w:cs="Arial"/>
          <w:lang w:eastAsia="en-US"/>
        </w:rPr>
        <w:t>_</w:t>
      </w:r>
      <w:r w:rsidR="000B23D2">
        <w:rPr>
          <w:rFonts w:ascii="Verdana" w:hAnsi="Verdana" w:cs="Arial"/>
          <w:lang w:eastAsia="en-US"/>
        </w:rPr>
        <w:t xml:space="preserve">, </w:t>
      </w:r>
      <w:r w:rsidRPr="00617A47">
        <w:rPr>
          <w:rFonts w:ascii="Verdana" w:hAnsi="Verdana" w:cs="Arial"/>
          <w:lang w:eastAsia="en-US"/>
        </w:rPr>
        <w:t>riferit</w:t>
      </w:r>
      <w:r w:rsidR="000B23D2">
        <w:rPr>
          <w:rFonts w:ascii="Verdana" w:hAnsi="Verdana" w:cs="Arial"/>
          <w:lang w:eastAsia="en-US"/>
        </w:rPr>
        <w:t>o</w:t>
      </w:r>
      <w:r w:rsidRPr="00617A47">
        <w:rPr>
          <w:rFonts w:ascii="Verdana" w:hAnsi="Verdana" w:cs="Arial"/>
          <w:lang w:eastAsia="en-US"/>
        </w:rPr>
        <w:t xml:space="preserve"> al ricorso depositato presso il Tribunale di </w:t>
      </w:r>
      <w:r w:rsidR="0021630A">
        <w:rPr>
          <w:rFonts w:ascii="Verdana" w:hAnsi="Verdana" w:cs="Arial"/>
          <w:lang w:eastAsia="en-US"/>
        </w:rPr>
        <w:tab/>
      </w:r>
      <w:r w:rsidR="00617A47" w:rsidRPr="00617A47">
        <w:rPr>
          <w:rFonts w:ascii="Verdana" w:hAnsi="Verdana" w:cs="Arial"/>
          <w:lang w:eastAsia="en-US"/>
        </w:rPr>
        <w:t>________________,</w:t>
      </w:r>
    </w:p>
    <w:p w:rsidR="00D903D3" w:rsidRDefault="00617A47" w:rsidP="000B23D2">
      <w:pPr>
        <w:widowControl/>
        <w:tabs>
          <w:tab w:val="right" w:leader="underscore" w:pos="9639"/>
        </w:tabs>
        <w:adjustRightInd/>
        <w:spacing w:line="240" w:lineRule="auto"/>
        <w:ind w:left="426"/>
        <w:textAlignment w:val="auto"/>
        <w:rPr>
          <w:rFonts w:ascii="Verdana" w:hAnsi="Verdana" w:cs="Arial"/>
        </w:rPr>
      </w:pPr>
      <w:r w:rsidRPr="00617A47">
        <w:rPr>
          <w:rFonts w:ascii="Verdana" w:hAnsi="Verdana" w:cs="Arial"/>
          <w:lang w:eastAsia="en-US"/>
        </w:rPr>
        <w:t>indirizzo</w:t>
      </w:r>
      <w:r w:rsidR="000B23D2">
        <w:rPr>
          <w:rFonts w:ascii="Verdana" w:hAnsi="Verdana" w:cs="Arial"/>
          <w:lang w:eastAsia="en-US"/>
        </w:rPr>
        <w:t>:</w:t>
      </w:r>
      <w:r w:rsidRPr="00617A47">
        <w:rPr>
          <w:rFonts w:ascii="Verdana" w:hAnsi="Verdana" w:cs="Arial"/>
          <w:lang w:eastAsia="en-US"/>
        </w:rPr>
        <w:t xml:space="preserve"> </w:t>
      </w:r>
      <w:r w:rsidR="0021630A">
        <w:rPr>
          <w:rFonts w:ascii="Verdana" w:hAnsi="Verdana" w:cs="Arial"/>
          <w:lang w:eastAsia="en-US"/>
        </w:rPr>
        <w:tab/>
      </w:r>
      <w:r w:rsidR="000B23D2">
        <w:rPr>
          <w:rFonts w:ascii="Verdana" w:hAnsi="Verdana" w:cs="Arial"/>
          <w:lang w:eastAsia="en-US"/>
        </w:rPr>
        <w:t>;</w:t>
      </w:r>
    </w:p>
    <w:p w:rsidR="0021630A" w:rsidRDefault="00D903D3" w:rsidP="0021630A">
      <w:pPr>
        <w:tabs>
          <w:tab w:val="right" w:leader="underscore" w:pos="9639"/>
        </w:tabs>
        <w:spacing w:line="240" w:lineRule="auto"/>
        <w:ind w:left="426"/>
        <w:rPr>
          <w:rFonts w:ascii="Verdana" w:hAnsi="Verdana" w:cs="Arial"/>
        </w:rPr>
      </w:pPr>
      <w:r w:rsidRPr="00B47C8B">
        <w:rPr>
          <w:rFonts w:ascii="Verdana" w:hAnsi="Verdana" w:cs="Arial"/>
        </w:rPr>
        <w:t>inoltre</w:t>
      </w:r>
      <w:r w:rsidR="0021630A">
        <w:rPr>
          <w:rFonts w:ascii="Verdana" w:hAnsi="Verdana" w:cs="Arial"/>
        </w:rPr>
        <w:t>, ai fini de</w:t>
      </w:r>
      <w:r w:rsidRPr="00B47C8B">
        <w:rPr>
          <w:rFonts w:ascii="Verdana" w:hAnsi="Verdana" w:cs="Arial"/>
        </w:rPr>
        <w:t>i necessari accertamenti</w:t>
      </w:r>
      <w:r w:rsidR="0021630A">
        <w:rPr>
          <w:rFonts w:ascii="Verdana" w:hAnsi="Verdana" w:cs="Arial"/>
        </w:rPr>
        <w:t xml:space="preserve"> dichiara</w:t>
      </w:r>
      <w:r w:rsidRPr="00B47C8B">
        <w:rPr>
          <w:rFonts w:ascii="Verdana" w:hAnsi="Verdana" w:cs="Arial"/>
        </w:rPr>
        <w:t xml:space="preserve"> che il competente Tribunale è il seguente:</w:t>
      </w:r>
    </w:p>
    <w:p w:rsidR="0021630A" w:rsidRDefault="0021630A" w:rsidP="0021630A">
      <w:pPr>
        <w:tabs>
          <w:tab w:val="right" w:leader="underscore" w:pos="9639"/>
        </w:tabs>
        <w:spacing w:line="240" w:lineRule="auto"/>
        <w:ind w:left="426"/>
        <w:rPr>
          <w:rFonts w:ascii="Verdana" w:hAnsi="Verdana" w:cs="Arial"/>
        </w:rPr>
      </w:pPr>
      <w:r>
        <w:rPr>
          <w:rFonts w:ascii="Verdana" w:hAnsi="Verdana" w:cs="Arial"/>
        </w:rPr>
        <w:tab/>
      </w:r>
      <w:r w:rsidR="00D903D3" w:rsidRPr="00B47C8B">
        <w:rPr>
          <w:rFonts w:ascii="Verdana" w:hAnsi="Verdana" w:cs="Arial"/>
        </w:rPr>
        <w:t>;</w:t>
      </w:r>
    </w:p>
    <w:p w:rsidR="00D903D3" w:rsidRPr="00B47C8B" w:rsidRDefault="00D903D3" w:rsidP="0021630A">
      <w:pPr>
        <w:tabs>
          <w:tab w:val="right" w:leader="underscore" w:pos="9639"/>
        </w:tabs>
        <w:spacing w:line="240" w:lineRule="auto"/>
        <w:ind w:left="426"/>
        <w:rPr>
          <w:rFonts w:ascii="Verdana" w:hAnsi="Verdana" w:cs="Arial"/>
        </w:rPr>
      </w:pPr>
      <w:r w:rsidRPr="00B47C8B">
        <w:rPr>
          <w:rFonts w:ascii="Verdana" w:hAnsi="Verdana" w:cs="Arial"/>
        </w:rPr>
        <w:t>indirizzo</w:t>
      </w:r>
      <w:r w:rsidR="0021630A">
        <w:rPr>
          <w:rFonts w:ascii="Verdana" w:hAnsi="Verdana" w:cs="Arial"/>
        </w:rPr>
        <w:t>:</w:t>
      </w:r>
      <w:r w:rsidRPr="00B47C8B">
        <w:rPr>
          <w:rFonts w:ascii="Verdana" w:hAnsi="Verdana" w:cs="Arial"/>
        </w:rPr>
        <w:t xml:space="preserve"> </w:t>
      </w:r>
      <w:r w:rsidR="0021630A">
        <w:rPr>
          <w:rFonts w:ascii="Verdana" w:hAnsi="Verdana" w:cs="Arial"/>
        </w:rPr>
        <w:tab/>
        <w:t>.</w:t>
      </w:r>
    </w:p>
    <w:p w:rsidR="00694781" w:rsidRPr="0021630A" w:rsidRDefault="00694781" w:rsidP="00E551EC">
      <w:pPr>
        <w:widowControl/>
        <w:autoSpaceDE w:val="0"/>
        <w:autoSpaceDN w:val="0"/>
        <w:spacing w:after="120" w:line="240" w:lineRule="auto"/>
        <w:textAlignment w:val="auto"/>
        <w:rPr>
          <w:rFonts w:ascii="Verdana" w:hAnsi="Verdana"/>
        </w:rPr>
      </w:pPr>
    </w:p>
    <w:p w:rsidR="00E551EC" w:rsidRPr="0021630A" w:rsidRDefault="00E551EC" w:rsidP="00E551EC">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w:t>
      </w:r>
      <w:r w:rsidR="00814112" w:rsidRPr="0021630A">
        <w:rPr>
          <w:rFonts w:ascii="Verdana" w:hAnsi="Verdana" w:cs="Calibri"/>
          <w:i/>
          <w:sz w:val="16"/>
          <w:szCs w:val="16"/>
        </w:rPr>
        <w:t xml:space="preserve">in caso affermativo rispetto ad una </w:t>
      </w:r>
      <w:r w:rsidRPr="0021630A">
        <w:rPr>
          <w:rFonts w:ascii="Verdana" w:hAnsi="Verdana"/>
          <w:i/>
          <w:sz w:val="16"/>
          <w:szCs w:val="16"/>
        </w:rPr>
        <w:t>delle due fattispecie, se l’</w:t>
      </w:r>
      <w:r w:rsidR="0021630A" w:rsidRPr="0021630A">
        <w:rPr>
          <w:rFonts w:ascii="Verdana" w:hAnsi="Verdana"/>
          <w:i/>
          <w:sz w:val="16"/>
          <w:szCs w:val="16"/>
        </w:rPr>
        <w:t>o</w:t>
      </w:r>
      <w:r w:rsidRPr="0021630A">
        <w:rPr>
          <w:rFonts w:ascii="Verdana" w:hAnsi="Verdana"/>
          <w:i/>
          <w:sz w:val="16"/>
          <w:szCs w:val="16"/>
        </w:rPr>
        <w:t xml:space="preserve">peratore </w:t>
      </w:r>
      <w:r w:rsidR="0021630A" w:rsidRPr="0021630A">
        <w:rPr>
          <w:rFonts w:ascii="Verdana" w:hAnsi="Verdana"/>
          <w:i/>
          <w:sz w:val="16"/>
          <w:szCs w:val="16"/>
        </w:rPr>
        <w:t xml:space="preserve">Economico </w:t>
      </w:r>
      <w:r w:rsidRPr="0021630A">
        <w:rPr>
          <w:rFonts w:ascii="Verdana" w:hAnsi="Verdana"/>
          <w:i/>
          <w:sz w:val="16"/>
          <w:szCs w:val="16"/>
        </w:rPr>
        <w:t>partecipa in qualità di RTI]</w:t>
      </w:r>
    </w:p>
    <w:p w:rsidR="00617A47" w:rsidRDefault="00617A47" w:rsidP="0021630A">
      <w:pPr>
        <w:widowControl/>
        <w:numPr>
          <w:ilvl w:val="0"/>
          <w:numId w:val="1"/>
        </w:numPr>
        <w:tabs>
          <w:tab w:val="clear" w:pos="360"/>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di non partecipare alla gara quale mandatari</w:t>
      </w:r>
      <w:r w:rsidR="0021630A">
        <w:rPr>
          <w:rFonts w:ascii="Verdana" w:hAnsi="Verdana" w:cs="Arial"/>
          <w:lang w:eastAsia="en-US"/>
        </w:rPr>
        <w:t>o</w:t>
      </w:r>
      <w:r w:rsidRPr="00617A47">
        <w:rPr>
          <w:rFonts w:ascii="Verdana" w:hAnsi="Verdana" w:cs="Arial"/>
          <w:lang w:eastAsia="en-US"/>
        </w:rPr>
        <w:t xml:space="preserve"> di un raggruppamento temporaneo di imprese e che </w:t>
      </w:r>
      <w:r w:rsidR="0021630A">
        <w:rPr>
          <w:rFonts w:ascii="Verdana" w:hAnsi="Verdana" w:cs="Arial"/>
          <w:lang w:eastAsia="en-US"/>
        </w:rPr>
        <w:t>gli altri Operatori</w:t>
      </w:r>
      <w:r w:rsidRPr="00617A47">
        <w:rPr>
          <w:rFonts w:ascii="Verdana" w:hAnsi="Verdana" w:cs="Arial"/>
          <w:lang w:eastAsia="en-US"/>
        </w:rPr>
        <w:t xml:space="preserve"> aderenti al raggruppamento non sono assoggettat</w:t>
      </w:r>
      <w:r w:rsidR="0021630A">
        <w:rPr>
          <w:rFonts w:ascii="Verdana" w:hAnsi="Verdana" w:cs="Arial"/>
          <w:lang w:eastAsia="en-US"/>
        </w:rPr>
        <w:t>i</w:t>
      </w:r>
      <w:r w:rsidRPr="00617A47">
        <w:rPr>
          <w:rFonts w:ascii="Verdana" w:hAnsi="Verdana" w:cs="Arial"/>
          <w:lang w:eastAsia="en-US"/>
        </w:rPr>
        <w:t xml:space="preserve"> ad una procedura concorsuale ai sensi dell’art. 186</w:t>
      </w:r>
      <w:r w:rsidR="0021630A">
        <w:rPr>
          <w:rFonts w:ascii="Verdana" w:hAnsi="Verdana" w:cs="Arial"/>
          <w:lang w:eastAsia="en-US"/>
        </w:rPr>
        <w:t>-</w:t>
      </w:r>
      <w:r w:rsidRPr="0021630A">
        <w:rPr>
          <w:rFonts w:ascii="Verdana" w:hAnsi="Verdana" w:cs="Arial"/>
          <w:i/>
          <w:lang w:eastAsia="en-US"/>
        </w:rPr>
        <w:t>bis</w:t>
      </w:r>
      <w:r w:rsidRPr="00617A47">
        <w:rPr>
          <w:rFonts w:ascii="Verdana" w:hAnsi="Verdana" w:cs="Arial"/>
          <w:lang w:eastAsia="en-US"/>
        </w:rPr>
        <w:t>, comma 6</w:t>
      </w:r>
      <w:r w:rsidR="0021630A">
        <w:rPr>
          <w:rFonts w:ascii="Verdana" w:hAnsi="Verdana" w:cs="Arial"/>
          <w:lang w:eastAsia="en-US"/>
        </w:rPr>
        <w:t>,</w:t>
      </w:r>
      <w:r w:rsidRPr="00617A47">
        <w:rPr>
          <w:rFonts w:ascii="Verdana" w:hAnsi="Verdana" w:cs="Arial"/>
          <w:lang w:eastAsia="en-US"/>
        </w:rPr>
        <w:t xml:space="preserve"> della legge fallimentare;</w:t>
      </w:r>
    </w:p>
    <w:p w:rsidR="00733FDD" w:rsidRPr="0021630A" w:rsidRDefault="00733FDD" w:rsidP="009A5257">
      <w:pPr>
        <w:widowControl/>
        <w:adjustRightInd/>
        <w:spacing w:after="120" w:line="240" w:lineRule="auto"/>
        <w:textAlignment w:val="auto"/>
        <w:rPr>
          <w:rFonts w:ascii="Verdana" w:hAnsi="Verdana" w:cs="Arial"/>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21630A" w:rsidRDefault="002B112A" w:rsidP="00407786">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[clausole a selezione alternativa]</w:t>
      </w:r>
    </w:p>
    <w:p w:rsidR="002B112A" w:rsidRPr="00CB59B5" w:rsidRDefault="002B112A"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CB59B5">
        <w:rPr>
          <w:rFonts w:ascii="Verdana" w:hAnsi="Verdana" w:cs="Arial"/>
          <w:lang w:eastAsia="en-US"/>
        </w:rPr>
        <w:t xml:space="preserve">di non aver tentato di influenzare indebitamente il processo decisionale della </w:t>
      </w:r>
      <w:r w:rsidR="0021630A" w:rsidRPr="00CB59B5">
        <w:rPr>
          <w:rFonts w:ascii="Verdana" w:hAnsi="Verdana" w:cs="Arial"/>
          <w:lang w:eastAsia="en-US"/>
        </w:rPr>
        <w:t xml:space="preserve">Stazione Appaltante </w:t>
      </w:r>
      <w:r w:rsidRPr="00CB59B5">
        <w:rPr>
          <w:rFonts w:ascii="Verdana" w:hAnsi="Verdana" w:cs="Arial"/>
          <w:lang w:eastAsia="en-US"/>
        </w:rPr>
        <w:t>o</w:t>
      </w:r>
      <w:r w:rsidR="0021630A">
        <w:rPr>
          <w:rFonts w:ascii="Verdana" w:hAnsi="Verdana" w:cs="Arial"/>
          <w:lang w:eastAsia="en-US"/>
        </w:rPr>
        <w:t>vvero</w:t>
      </w:r>
      <w:r w:rsidRPr="00CB59B5">
        <w:rPr>
          <w:rFonts w:ascii="Verdana" w:hAnsi="Verdana" w:cs="Arial"/>
          <w:lang w:eastAsia="en-US"/>
        </w:rPr>
        <w:t xml:space="preserve"> di ottenere informazioni riservate a fini di proprio vantaggio; di non aver fornito, anche per negligenza, informazioni false o fuorvianti suscettibili di influenzare le decisioni sull</w:t>
      </w:r>
      <w:r w:rsidR="0021630A">
        <w:rPr>
          <w:rFonts w:ascii="Verdana" w:hAnsi="Verdana" w:cs="Arial"/>
          <w:lang w:eastAsia="en-US"/>
        </w:rPr>
        <w:t>’</w:t>
      </w:r>
      <w:r w:rsidRPr="00CB59B5">
        <w:rPr>
          <w:rFonts w:ascii="Verdana" w:hAnsi="Verdana" w:cs="Arial"/>
          <w:lang w:eastAsia="en-US"/>
        </w:rPr>
        <w:t>esclusione, la selezione o l</w:t>
      </w:r>
      <w:r w:rsidR="0021630A">
        <w:rPr>
          <w:rFonts w:ascii="Verdana" w:hAnsi="Verdana" w:cs="Arial"/>
          <w:lang w:eastAsia="en-US"/>
        </w:rPr>
        <w:t>’</w:t>
      </w:r>
      <w:r w:rsidRPr="00CB59B5">
        <w:rPr>
          <w:rFonts w:ascii="Verdana" w:hAnsi="Verdana" w:cs="Arial"/>
          <w:lang w:eastAsia="en-US"/>
        </w:rPr>
        <w:t>aggiudicazione; di non aver omesso le informazioni dovute ai fini del corretto svolgimento della procedura di selezione;</w:t>
      </w:r>
    </w:p>
    <w:p w:rsidR="002B112A" w:rsidRPr="0021630A" w:rsidRDefault="002B112A" w:rsidP="009A5257">
      <w:pPr>
        <w:widowControl/>
        <w:adjustRightInd/>
        <w:spacing w:after="120" w:line="240" w:lineRule="auto"/>
        <w:textAlignment w:val="auto"/>
        <w:rPr>
          <w:rFonts w:ascii="Verdana" w:hAnsi="Verdana" w:cs="Arial"/>
          <w:i/>
          <w:sz w:val="16"/>
          <w:szCs w:val="16"/>
          <w:lang w:eastAsia="en-US"/>
        </w:rPr>
      </w:pPr>
      <w:r w:rsidRPr="0021630A">
        <w:rPr>
          <w:rFonts w:ascii="Verdana" w:hAnsi="Verdana" w:cs="Arial"/>
          <w:i/>
          <w:sz w:val="16"/>
          <w:szCs w:val="16"/>
          <w:lang w:eastAsia="en-US"/>
        </w:rPr>
        <w:t>[oppure]</w:t>
      </w:r>
    </w:p>
    <w:p w:rsidR="002B112A" w:rsidRPr="009A5257" w:rsidRDefault="002B112A"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w:t>
      </w:r>
      <w:r w:rsidR="0021630A">
        <w:rPr>
          <w:rFonts w:ascii="Verdana" w:hAnsi="Verdana" w:cs="Arial"/>
          <w:lang w:eastAsia="en-US"/>
        </w:rPr>
        <w:t>era</w:t>
      </w:r>
      <w:r w:rsidRPr="009A5257">
        <w:rPr>
          <w:rFonts w:ascii="Verdana" w:hAnsi="Verdana" w:cs="Arial"/>
          <w:lang w:eastAsia="en-US"/>
        </w:rPr>
        <w:t xml:space="preserve"> c-</w:t>
      </w:r>
      <w:r w:rsidRPr="0021630A">
        <w:rPr>
          <w:rFonts w:ascii="Verdana" w:hAnsi="Verdana" w:cs="Arial"/>
          <w:i/>
          <w:lang w:eastAsia="en-US"/>
        </w:rPr>
        <w:t>bis</w:t>
      </w:r>
      <w:r w:rsidRPr="009A5257">
        <w:rPr>
          <w:rFonts w:ascii="Verdana" w:hAnsi="Verdana" w:cs="Arial"/>
          <w:lang w:eastAsia="en-US"/>
        </w:rPr>
        <w:t>)</w:t>
      </w:r>
      <w:r w:rsidR="0021630A">
        <w:rPr>
          <w:rFonts w:ascii="Verdana" w:hAnsi="Verdana" w:cs="Arial"/>
          <w:lang w:eastAsia="en-US"/>
        </w:rPr>
        <w:t>,</w:t>
      </w:r>
      <w:r w:rsidRPr="009A5257">
        <w:rPr>
          <w:rFonts w:ascii="Verdana" w:hAnsi="Verdana" w:cs="Arial"/>
          <w:lang w:eastAsia="en-US"/>
        </w:rPr>
        <w:t xml:space="preserve"> del Codice e</w:t>
      </w:r>
      <w:r w:rsidR="0021630A">
        <w:rPr>
          <w:rFonts w:ascii="Verdana" w:hAnsi="Verdana" w:cs="Arial"/>
          <w:lang w:eastAsia="en-US"/>
        </w:rPr>
        <w:t>, più</w:t>
      </w:r>
      <w:r w:rsidRPr="009A5257">
        <w:rPr>
          <w:rFonts w:ascii="Verdana" w:hAnsi="Verdana" w:cs="Arial"/>
          <w:lang w:eastAsia="en-US"/>
        </w:rPr>
        <w:t xml:space="preserve"> in particolare:</w:t>
      </w:r>
    </w:p>
    <w:p w:rsidR="002B112A" w:rsidRPr="00CB59B5" w:rsidRDefault="0021630A" w:rsidP="0021630A">
      <w:pPr>
        <w:pStyle w:val="Numeroelenco"/>
        <w:numPr>
          <w:ilvl w:val="0"/>
          <w:numId w:val="0"/>
        </w:numPr>
        <w:spacing w:after="120" w:line="240" w:lineRule="auto"/>
        <w:ind w:left="426"/>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right</wp:align>
                </wp:positionH>
                <wp:positionV relativeFrom="paragraph">
                  <wp:posOffset>5715</wp:posOffset>
                </wp:positionV>
                <wp:extent cx="5808270" cy="492125"/>
                <wp:effectExtent l="0" t="0" r="2159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270"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EB78" id="Rettangolo 3" o:spid="_x0000_s1026" style="position:absolute;margin-left:406.15pt;margin-top:.45pt;width:457.35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fHwIAAD0EAAAOAAAAZHJzL2Uyb0RvYy54bWysU9uO0zAQfUfiHyy/0zTdlm2jpqtVlyKk&#10;BVYsfIDrOImF4zFjt2n5+h073VIu4gHhB8vjGR/PnDOzvDl0hu0Veg225PlozJmyEiptm5J/+bx5&#10;NefMB2ErYcCqkh+V5zerly+WvSvUBFowlUJGINYXvSt5G4IrsszLVnXCj8ApS84asBOBTGyyCkVP&#10;6J3JJuPx66wHrByCVN7T7d3g5KuEX9dKho917VVgpuSUW0g7pn0b92y1FEWDwrVantIQ/5BFJ7Sl&#10;T89QdyIItkP9G1SnJYKHOowkdBnUtZYq1UDV5ONfqnlshVOpFiLHuzNN/v/Byg/7B2S6KvkVZ1Z0&#10;JNEnFUiwBgywq8hP73xBYY/uAWOF3t2D/OqZhXVLYeoWEfpWiYqyymN89tODaHh6yrb9e6gIXuwC&#10;JKoONXYRkEhgh6TI8ayIOgQm6XI2H88n1yScJN90Mckns/SFKJ5fO/ThrYKOxUPJkRRP6GJ/70PM&#10;RhTPISl7MLraaGOSgc12bZDtBXXHJq0Tur8MM5b1JV/M6O+/Q4zT+hNEpwO1udFdyefnIFFE2t7Y&#10;KjVhENoMZ0rZ2BOPkbpBgi1UR6IRYehhmjk6tIDfOeupf0vuv+0EKs7MO0tSLPLpNDZ8Mqaz6wkZ&#10;eOnZXnqElQRV8sDZcFyHYUh2DnXT0k95qt3CLclX68RslHbI6pQs9Wgi/DRPcQgu7RT1Y+pXTwAA&#10;AP//AwBQSwMEFAAGAAgAAAAhAHtxuYfbAAAABAEAAA8AAABkcnMvZG93bnJldi54bWxMj0FPg0AU&#10;hO8m/ofNM/Fml9bGFsqjMZqaeGzpxdsDXgFl3xJ2adFf73qqx8lMZr5Jt5Pp1JkH11pBmM8iUCyl&#10;rVqpEY757mENynmSijorjPDNDrbZ7U1KSWUvsufzwdcqlIhLCKHxvk+0dmXDhtzM9izBO9nBkA9y&#10;qHU10CWUm04vouhJG2olLDTU80vD5ddhNAhFuzjSzz5/i0y8e/TvU/45frwi3t9NzxtQnid/DcMf&#10;fkCHLDAVdpTKqQ4hHPEIMajgxfPlClSBsFovQWep/g+f/QIAAP//AwBQSwECLQAUAAYACAAAACEA&#10;toM4kv4AAADhAQAAEwAAAAAAAAAAAAAAAAAAAAAAW0NvbnRlbnRfVHlwZXNdLnhtbFBLAQItABQA&#10;BgAIAAAAIQA4/SH/1gAAAJQBAAALAAAAAAAAAAAAAAAAAC8BAABfcmVscy8ucmVsc1BLAQItABQA&#10;BgAIAAAAIQDmI4/fHwIAAD0EAAAOAAAAAAAAAAAAAAAAAC4CAABkcnMvZTJvRG9jLnhtbFBLAQIt&#10;ABQABgAIAAAAIQB7cbmH2wAAAAQBAAAPAAAAAAAAAAAAAAAAAHkEAABkcnMvZG93bnJldi54bWxQ&#10;SwUGAAAAAAQABADzAAAAgQUAAAAA&#10;">
                <w10:wrap anchorx="margin"/>
              </v:rect>
            </w:pict>
          </mc:Fallback>
        </mc:AlternateContent>
      </w:r>
    </w:p>
    <w:p w:rsidR="002B112A" w:rsidRDefault="002B112A" w:rsidP="0021630A">
      <w:pPr>
        <w:pStyle w:val="Numeroelenco"/>
        <w:numPr>
          <w:ilvl w:val="0"/>
          <w:numId w:val="0"/>
        </w:numPr>
        <w:spacing w:after="120" w:line="240" w:lineRule="auto"/>
        <w:ind w:left="360" w:hanging="360"/>
        <w:rPr>
          <w:rFonts w:ascii="Verdana" w:hAnsi="Verdana" w:cs="Calibri"/>
          <w:szCs w:val="20"/>
        </w:rPr>
      </w:pPr>
    </w:p>
    <w:p w:rsidR="0021630A" w:rsidRDefault="0021630A" w:rsidP="0021630A">
      <w:pPr>
        <w:pStyle w:val="Numeroelenco"/>
        <w:numPr>
          <w:ilvl w:val="0"/>
          <w:numId w:val="0"/>
        </w:numPr>
        <w:spacing w:after="120" w:line="240" w:lineRule="auto"/>
        <w:ind w:left="360" w:hanging="360"/>
        <w:rPr>
          <w:rFonts w:ascii="Verdana" w:hAnsi="Verdana" w:cs="Calibri"/>
          <w:szCs w:val="20"/>
        </w:rPr>
      </w:pPr>
    </w:p>
    <w:p w:rsidR="00733FDD" w:rsidRPr="0021630A" w:rsidRDefault="00733FDD" w:rsidP="009A5257">
      <w:pPr>
        <w:widowControl/>
        <w:adjustRightInd/>
        <w:spacing w:after="120" w:line="240" w:lineRule="auto"/>
        <w:textAlignment w:val="auto"/>
        <w:rPr>
          <w:rFonts w:ascii="Verdana" w:hAnsi="Verdana" w:cs="Arial"/>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21630A" w:rsidRDefault="00904AE5" w:rsidP="00814112">
      <w:pPr>
        <w:widowControl/>
        <w:autoSpaceDE w:val="0"/>
        <w:autoSpaceDN w:val="0"/>
        <w:spacing w:after="120" w:line="240" w:lineRule="auto"/>
        <w:textAlignment w:val="auto"/>
        <w:rPr>
          <w:rFonts w:ascii="Verdana" w:hAnsi="Verdana"/>
          <w:i/>
          <w:sz w:val="16"/>
          <w:szCs w:val="16"/>
        </w:rPr>
      </w:pPr>
      <w:r w:rsidRPr="0021630A">
        <w:rPr>
          <w:rFonts w:ascii="Verdana" w:hAnsi="Verdana"/>
          <w:i/>
          <w:sz w:val="16"/>
          <w:szCs w:val="16"/>
        </w:rPr>
        <w:t>[clausole a selezione alternativa]</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dimostrato significative o persistenti carenze nell</w:t>
      </w:r>
      <w:r w:rsidR="0021630A">
        <w:rPr>
          <w:rFonts w:ascii="Verdana" w:hAnsi="Verdana" w:cs="Arial"/>
          <w:lang w:eastAsia="en-US"/>
        </w:rPr>
        <w:t>’</w:t>
      </w:r>
      <w:r w:rsidRPr="00CB59B5">
        <w:rPr>
          <w:rFonts w:ascii="Verdana" w:hAnsi="Verdana" w:cs="Arial"/>
          <w:lang w:eastAsia="en-US"/>
        </w:rPr>
        <w:t>esecuzione di un precedente contratto di appalto o di concessione che ne abbiano causato la risoluzione per inadempimento ovvero la condanna al risarcimento del danno o altre sanzioni comparabili;</w:t>
      </w:r>
    </w:p>
    <w:p w:rsidR="00904AE5" w:rsidRPr="0021630A" w:rsidRDefault="00904AE5" w:rsidP="002157C1">
      <w:pPr>
        <w:widowControl/>
        <w:adjustRightInd/>
        <w:spacing w:after="120" w:line="240" w:lineRule="auto"/>
        <w:textAlignment w:val="auto"/>
        <w:rPr>
          <w:rFonts w:ascii="Verdana" w:hAnsi="Verdana" w:cs="Arial"/>
          <w:bCs/>
          <w:i/>
          <w:sz w:val="16"/>
          <w:szCs w:val="16"/>
          <w:lang w:eastAsia="en-US"/>
        </w:rPr>
      </w:pPr>
      <w:r w:rsidRPr="0021630A">
        <w:rPr>
          <w:rFonts w:ascii="Verdana" w:hAnsi="Verdana" w:cs="Arial"/>
          <w:bCs/>
          <w:i/>
          <w:sz w:val="16"/>
          <w:szCs w:val="16"/>
          <w:lang w:eastAsia="en-US"/>
        </w:rPr>
        <w:t>[oppure]</w:t>
      </w:r>
    </w:p>
    <w:p w:rsidR="00904AE5" w:rsidRDefault="00904AE5" w:rsidP="0021630A">
      <w:pPr>
        <w:pStyle w:val="Paragrafoelenco"/>
        <w:widowControl/>
        <w:numPr>
          <w:ilvl w:val="0"/>
          <w:numId w:val="17"/>
        </w:numPr>
        <w:adjustRightInd/>
        <w:spacing w:after="120" w:line="240" w:lineRule="auto"/>
        <w:ind w:left="426" w:hanging="426"/>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w:t>
      </w:r>
      <w:r w:rsidR="0021630A">
        <w:rPr>
          <w:rFonts w:ascii="Verdana" w:hAnsi="Verdana" w:cs="Arial"/>
          <w:lang w:eastAsia="en-US"/>
        </w:rPr>
        <w:t>era</w:t>
      </w:r>
      <w:r w:rsidRPr="009A5257">
        <w:rPr>
          <w:rFonts w:ascii="Verdana" w:hAnsi="Verdana" w:cs="Arial"/>
          <w:lang w:eastAsia="en-US"/>
        </w:rPr>
        <w:t xml:space="preserve"> c-</w:t>
      </w:r>
      <w:r w:rsidRPr="0021630A">
        <w:rPr>
          <w:rFonts w:ascii="Verdana" w:hAnsi="Verdana" w:cs="Arial"/>
          <w:i/>
          <w:lang w:eastAsia="en-US"/>
        </w:rPr>
        <w:t>ter</w:t>
      </w:r>
      <w:r w:rsidRPr="009A5257">
        <w:rPr>
          <w:rFonts w:ascii="Verdana" w:hAnsi="Verdana" w:cs="Arial"/>
          <w:lang w:eastAsia="en-US"/>
        </w:rPr>
        <w:t>), del Codice e in particolare:</w:t>
      </w:r>
    </w:p>
    <w:p w:rsidR="00FA14CA" w:rsidRDefault="0021630A" w:rsidP="0021630A">
      <w:pPr>
        <w:pStyle w:val="Paragrafoelenco"/>
        <w:widowControl/>
        <w:adjustRightInd/>
        <w:spacing w:after="120" w:line="240" w:lineRule="auto"/>
        <w:ind w:left="426"/>
        <w:textAlignment w:val="auto"/>
        <w:rPr>
          <w:rFonts w:ascii="Verdana" w:hAnsi="Verdana" w:cs="Arial"/>
          <w:lang w:eastAsia="en-US"/>
        </w:rPr>
      </w:pPr>
      <w:r>
        <w:rPr>
          <w:rFonts w:ascii="Verdana" w:hAnsi="Verdana" w:cs="Arial"/>
          <w:noProof/>
        </w:rPr>
        <w:drawing>
          <wp:inline distT="0" distB="0" distL="0" distR="0" wp14:anchorId="1FB1F8FD" wp14:editId="09A9C952">
            <wp:extent cx="5916706" cy="549271"/>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660" cy="562449"/>
                    </a:xfrm>
                    <a:prstGeom prst="rect">
                      <a:avLst/>
                    </a:prstGeom>
                    <a:noFill/>
                  </pic:spPr>
                </pic:pic>
              </a:graphicData>
            </a:graphic>
          </wp:inline>
        </w:drawing>
      </w:r>
    </w:p>
    <w:p w:rsidR="009A5257" w:rsidRDefault="009A5257" w:rsidP="00FA14CA">
      <w:pPr>
        <w:pStyle w:val="Paragrafoelenco"/>
        <w:widowControl/>
        <w:adjustRightInd/>
        <w:spacing w:after="120" w:line="240" w:lineRule="auto"/>
        <w:ind w:left="0"/>
        <w:textAlignment w:val="auto"/>
        <w:rPr>
          <w:rFonts w:ascii="Verdana" w:hAnsi="Verdana" w:cs="Arial"/>
          <w:lang w:eastAsia="en-US"/>
        </w:rPr>
      </w:pPr>
    </w:p>
    <w:p w:rsidR="00BC1BAB" w:rsidRPr="0021630A" w:rsidRDefault="00BC1BAB" w:rsidP="00BC1BAB">
      <w:pPr>
        <w:widowControl/>
        <w:adjustRightInd/>
        <w:spacing w:after="120" w:line="240" w:lineRule="auto"/>
        <w:textAlignment w:val="auto"/>
        <w:rPr>
          <w:rFonts w:ascii="Verdana" w:hAnsi="Verdana" w:cs="Arial"/>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lettera l) del D.Lgs. n. 50/</w:t>
      </w:r>
      <w:r w:rsidR="000D1BDB">
        <w:rPr>
          <w:rFonts w:ascii="Verdana" w:hAnsi="Verdana" w:cs="Arial"/>
          <w:lang w:eastAsia="en-US"/>
        </w:rPr>
        <w:t>2016</w:t>
      </w:r>
      <w:r w:rsidR="006436C6" w:rsidRPr="006436C6">
        <w:rPr>
          <w:rFonts w:ascii="Verdana" w:hAnsi="Verdana" w:cs="Arial"/>
          <w:lang w:eastAsia="en-US"/>
        </w:rPr>
        <w:t>,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lastRenderedPageBreak/>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proofErr w:type="gramStart"/>
      <w:r w:rsidRPr="00254F46">
        <w:rPr>
          <w:rFonts w:ascii="Verdana" w:hAnsi="Verdana" w:cs="Arial"/>
          <w:lang w:eastAsia="en-US"/>
        </w:rPr>
        <w:t>codice civile</w:t>
      </w:r>
      <w:proofErr w:type="gramEnd"/>
      <w:r w:rsidRPr="00254F46">
        <w:rPr>
          <w:rFonts w:ascii="Verdana" w:hAnsi="Verdana" w:cs="Arial"/>
          <w:lang w:eastAsia="en-US"/>
        </w:rPr>
        <w:t xml:space="preserv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lastRenderedPageBreak/>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Default="00D24CC4" w:rsidP="00D24CC4">
      <w:pPr>
        <w:widowControl/>
        <w:autoSpaceDE w:val="0"/>
        <w:autoSpaceDN w:val="0"/>
        <w:spacing w:after="120" w:line="240" w:lineRule="auto"/>
        <w:textAlignment w:val="auto"/>
        <w:rPr>
          <w:rFonts w:ascii="Verdana" w:hAnsi="Verdana"/>
          <w:b/>
          <w:highlight w:val="yellow"/>
        </w:rPr>
      </w:pPr>
    </w:p>
    <w:p w:rsidR="00EF30DE" w:rsidRPr="005B6151" w:rsidRDefault="006F7CB3"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 xml:space="preserve"> </w:t>
      </w:r>
      <w:r w:rsidR="00EF30DE" w:rsidRPr="005B6151">
        <w:rPr>
          <w:rFonts w:ascii="Verdana" w:hAnsi="Verdana"/>
          <w:b/>
        </w:rPr>
        <w:t>[</w:t>
      </w:r>
      <w:r w:rsidR="00EF30DE" w:rsidRPr="00792834">
        <w:rPr>
          <w:rFonts w:ascii="Verdana" w:hAnsi="Verdana"/>
          <w:b/>
          <w:i/>
        </w:rPr>
        <w:t>clausole a selezione alternativa</w:t>
      </w:r>
      <w:r w:rsidR="00EF30DE" w:rsidRPr="005B6151">
        <w:rPr>
          <w:rFonts w:ascii="Verdana" w:hAnsi="Verdana"/>
          <w:b/>
        </w:rPr>
        <w:t>]</w:t>
      </w:r>
    </w:p>
    <w:p w:rsidR="00EF30DE" w:rsidRPr="005C634F" w:rsidRDefault="00EF30DE" w:rsidP="00102864">
      <w:pPr>
        <w:widowControl/>
        <w:numPr>
          <w:ilvl w:val="0"/>
          <w:numId w:val="1"/>
        </w:numPr>
        <w:adjustRightInd/>
        <w:spacing w:after="120" w:line="240" w:lineRule="auto"/>
        <w:jc w:val="left"/>
        <w:textAlignment w:val="auto"/>
        <w:rPr>
          <w:rFonts w:ascii="Verdana" w:hAnsi="Verdana" w:cs="Arial"/>
          <w:lang w:eastAsia="en-US"/>
        </w:rPr>
      </w:pPr>
      <w:r w:rsidRPr="005C634F">
        <w:rPr>
          <w:rFonts w:ascii="Verdana" w:hAnsi="Verdana" w:cs="Arial"/>
          <w:lang w:eastAsia="en-US"/>
        </w:rPr>
        <w:t>di non essere:</w:t>
      </w:r>
    </w:p>
    <w:p w:rsidR="00EF30DE" w:rsidRPr="005C634F" w:rsidRDefault="00EF30DE" w:rsidP="00E3531B">
      <w:pPr>
        <w:widowControl/>
        <w:numPr>
          <w:ilvl w:val="0"/>
          <w:numId w:val="10"/>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affidatario degli eventuali incarichi di progettazione per progetti posti a base di gara relativi al presente Appalto;</w:t>
      </w:r>
    </w:p>
    <w:p w:rsidR="00EF30DE" w:rsidRPr="005C634F" w:rsidRDefault="00EF30DE" w:rsidP="00E3531B">
      <w:pPr>
        <w:widowControl/>
        <w:numPr>
          <w:ilvl w:val="0"/>
          <w:numId w:val="10"/>
        </w:numPr>
        <w:shd w:val="clear" w:color="auto" w:fill="FFFFFF"/>
        <w:tabs>
          <w:tab w:val="clear" w:pos="1440"/>
          <w:tab w:val="num" w:pos="851"/>
        </w:tabs>
        <w:adjustRightInd/>
        <w:spacing w:after="120" w:line="240" w:lineRule="auto"/>
        <w:ind w:left="851" w:hanging="425"/>
        <w:textAlignment w:val="auto"/>
        <w:rPr>
          <w:rFonts w:ascii="Verdana" w:hAnsi="Verdana" w:cs="Verdana"/>
        </w:rPr>
      </w:pPr>
      <w:r w:rsidRPr="005C634F">
        <w:rPr>
          <w:rFonts w:ascii="Verdana" w:hAnsi="Verdana" w:cs="Verdana"/>
        </w:rPr>
        <w:t>un soggetto controllato, controllante o collegato ai soggetti di cui alla precedente lettera a);</w:t>
      </w:r>
    </w:p>
    <w:p w:rsidR="00EF30DE" w:rsidRPr="005C634F" w:rsidRDefault="00EF30DE" w:rsidP="00E3531B">
      <w:pPr>
        <w:widowControl/>
        <w:numPr>
          <w:ilvl w:val="0"/>
          <w:numId w:val="10"/>
        </w:numPr>
        <w:shd w:val="clear" w:color="auto" w:fill="FFFFFF"/>
        <w:tabs>
          <w:tab w:val="clear" w:pos="1440"/>
          <w:tab w:val="num" w:pos="851"/>
        </w:tabs>
        <w:adjustRightInd/>
        <w:spacing w:after="120" w:line="240" w:lineRule="auto"/>
        <w:ind w:left="851" w:hanging="425"/>
        <w:jc w:val="left"/>
        <w:textAlignment w:val="auto"/>
        <w:rPr>
          <w:rFonts w:ascii="Verdana" w:hAnsi="Verdana" w:cs="Verdana"/>
        </w:rPr>
      </w:pPr>
      <w:r w:rsidRPr="005C634F">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EF30DE" w:rsidRPr="00FA14CA" w:rsidRDefault="00EF30DE" w:rsidP="00FA14CA">
      <w:pPr>
        <w:widowControl/>
        <w:adjustRightInd/>
        <w:spacing w:after="120" w:line="240" w:lineRule="auto"/>
        <w:textAlignment w:val="auto"/>
        <w:rPr>
          <w:rFonts w:ascii="Verdana" w:hAnsi="Verdana" w:cs="Arial"/>
          <w:b/>
          <w:lang w:eastAsia="en-US"/>
        </w:rPr>
      </w:pPr>
      <w:r w:rsidRPr="00FA14CA">
        <w:rPr>
          <w:rFonts w:ascii="Verdana" w:hAnsi="Verdana" w:cs="Arial"/>
          <w:b/>
          <w:i/>
          <w:lang w:eastAsia="en-US"/>
        </w:rPr>
        <w:t>[ovvero]</w:t>
      </w:r>
    </w:p>
    <w:p w:rsidR="00EF30DE" w:rsidRPr="00FA14CA" w:rsidRDefault="00EF30DE" w:rsidP="00FA14CA">
      <w:pPr>
        <w:widowControl/>
        <w:numPr>
          <w:ilvl w:val="0"/>
          <w:numId w:val="1"/>
        </w:numPr>
        <w:adjustRightInd/>
        <w:spacing w:after="120" w:line="240" w:lineRule="auto"/>
        <w:textAlignment w:val="auto"/>
        <w:rPr>
          <w:rFonts w:ascii="Verdana" w:hAnsi="Verdana" w:cs="Arial"/>
          <w:lang w:eastAsia="en-US"/>
        </w:rPr>
      </w:pPr>
      <w:r w:rsidRPr="005C634F">
        <w:rPr>
          <w:rFonts w:ascii="Verdana" w:hAnsi="Verdana" w:cs="Arial"/>
          <w:lang w:eastAsia="en-US"/>
        </w:rPr>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F70A49" w:rsidRDefault="00F70A49" w:rsidP="00F70A49">
      <w:pPr>
        <w:widowControl/>
        <w:adjustRightInd/>
        <w:spacing w:after="120" w:line="240" w:lineRule="auto"/>
        <w:ind w:left="-284"/>
        <w:rPr>
          <w:rFonts w:ascii="Verdana" w:hAnsi="Verdana" w:cs="Arial"/>
        </w:rPr>
      </w:pPr>
    </w:p>
    <w:p w:rsidR="00F70A49" w:rsidRPr="00BE668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BE6689">
        <w:rPr>
          <w:rFonts w:ascii="Verdana" w:hAnsi="Verdana" w:cs="Arial"/>
          <w:b/>
          <w:lang w:eastAsia="en-US"/>
        </w:rPr>
        <w:t>CRITERI DI SELEZIONE</w:t>
      </w:r>
    </w:p>
    <w:p w:rsidR="00F70A49" w:rsidRPr="006B1739" w:rsidRDefault="00F70A49" w:rsidP="00E3531B">
      <w:pPr>
        <w:pStyle w:val="Paragrafoelenco"/>
        <w:widowControl/>
        <w:numPr>
          <w:ilvl w:val="0"/>
          <w:numId w:val="20"/>
        </w:numPr>
        <w:adjustRightInd/>
        <w:spacing w:after="120" w:line="240" w:lineRule="auto"/>
        <w:textAlignment w:val="auto"/>
        <w:rPr>
          <w:rFonts w:ascii="Verdana" w:hAnsi="Verdana" w:cs="Arial"/>
          <w:lang w:eastAsia="en-US"/>
        </w:rPr>
      </w:pPr>
      <w:r w:rsidRPr="006B1739">
        <w:rPr>
          <w:rFonts w:ascii="Verdana" w:hAnsi="Verdana" w:cs="Arial"/>
          <w:lang w:eastAsia="en-US"/>
        </w:rPr>
        <w:t>che, ai sensi dell’art.90, comma 1, del d.P.R. 207/10, è in possesso dei seguenti requisiti di ordine tecnico-organizzativo:</w:t>
      </w:r>
    </w:p>
    <w:p w:rsidR="001F4B0F" w:rsidRDefault="001F4B0F" w:rsidP="001F4B0F">
      <w:pPr>
        <w:spacing w:after="60"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t>a.1)</w:t>
      </w:r>
      <w:r w:rsidRPr="00A81BD3">
        <w:rPr>
          <w:rFonts w:asciiTheme="minorHAnsi" w:hAnsiTheme="minorHAnsi" w:cstheme="minorHAnsi"/>
          <w:sz w:val="24"/>
          <w:szCs w:val="24"/>
        </w:rPr>
        <w:tab/>
        <w:t>importo dei lavori analoghi a quelli in gara, riconducibili all</w:t>
      </w:r>
      <w:r>
        <w:rPr>
          <w:rFonts w:asciiTheme="minorHAnsi" w:hAnsiTheme="minorHAnsi" w:cstheme="minorHAnsi"/>
          <w:sz w:val="24"/>
          <w:szCs w:val="24"/>
        </w:rPr>
        <w:t>e</w:t>
      </w:r>
      <w:r w:rsidRPr="00A81BD3">
        <w:rPr>
          <w:rFonts w:asciiTheme="minorHAnsi" w:hAnsiTheme="minorHAnsi" w:cstheme="minorHAnsi"/>
          <w:sz w:val="24"/>
          <w:szCs w:val="24"/>
        </w:rPr>
        <w:t xml:space="preserve"> </w:t>
      </w:r>
      <w:r>
        <w:rPr>
          <w:rFonts w:asciiTheme="minorHAnsi" w:hAnsiTheme="minorHAnsi" w:cstheme="minorHAnsi"/>
          <w:sz w:val="24"/>
          <w:szCs w:val="24"/>
        </w:rPr>
        <w:t xml:space="preserve">singole </w:t>
      </w:r>
      <w:r w:rsidRPr="00A81BD3">
        <w:rPr>
          <w:rFonts w:asciiTheme="minorHAnsi" w:hAnsiTheme="minorHAnsi" w:cstheme="minorHAnsi"/>
          <w:sz w:val="24"/>
          <w:szCs w:val="24"/>
        </w:rPr>
        <w:t>categori</w:t>
      </w:r>
      <w:r>
        <w:rPr>
          <w:rFonts w:asciiTheme="minorHAnsi" w:hAnsiTheme="minorHAnsi" w:cstheme="minorHAnsi"/>
          <w:sz w:val="24"/>
          <w:szCs w:val="24"/>
        </w:rPr>
        <w:t>e</w:t>
      </w:r>
      <w:r w:rsidRPr="00A81BD3">
        <w:rPr>
          <w:rFonts w:asciiTheme="minorHAnsi" w:hAnsiTheme="minorHAnsi" w:cstheme="minorHAnsi"/>
          <w:sz w:val="24"/>
          <w:szCs w:val="24"/>
        </w:rPr>
        <w:t xml:space="preserve">, eseguiti direttamente nel quinquennio antecedente la data della lettera di invito, non inferiore all’importo dei lavori in appalto di cui al Capo II.2.1) punto 1) della lettera di invito da dimostrare, contestualmente alla presentazione dell’offerta, </w:t>
      </w:r>
      <w:r w:rsidRPr="00A81BD3">
        <w:rPr>
          <w:rFonts w:asciiTheme="minorHAnsi" w:hAnsiTheme="minorHAnsi" w:cstheme="minorHAnsi"/>
          <w:b/>
          <w:sz w:val="24"/>
          <w:szCs w:val="24"/>
        </w:rPr>
        <w:t>con CEL (certificati esecuzione lavori)</w:t>
      </w:r>
      <w:r w:rsidRPr="00A81BD3">
        <w:rPr>
          <w:rFonts w:asciiTheme="minorHAnsi" w:hAnsiTheme="minorHAnsi" w:cstheme="minorHAnsi"/>
          <w:sz w:val="24"/>
          <w:szCs w:val="24"/>
        </w:rPr>
        <w:t xml:space="preserve"> emessi con protocollo ANAC ed eseguiti per conto di soggetti di cui all’art. 3 comma 1 lett. A del d.lgs. 50/2016;</w:t>
      </w:r>
    </w:p>
    <w:p w:rsidR="001F4B0F" w:rsidRPr="00A81BD3" w:rsidRDefault="001F4B0F" w:rsidP="001F4B0F">
      <w:pPr>
        <w:spacing w:after="60"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t>a.2)</w:t>
      </w:r>
      <w:r w:rsidRPr="00A81BD3">
        <w:rPr>
          <w:rFonts w:asciiTheme="minorHAnsi" w:hAnsiTheme="minorHAnsi" w:cstheme="minorHAnsi"/>
          <w:sz w:val="24"/>
          <w:szCs w:val="24"/>
        </w:rPr>
        <w:tab/>
        <w:t>costo complessivo sostenuto per il personale dipendente non inferiore al 15% dell’importo dei lavori di cui al precedente punto a.1) da dimostrare tramite</w:t>
      </w:r>
      <w:r w:rsidRPr="00A81BD3">
        <w:rPr>
          <w:rFonts w:asciiTheme="minorHAnsi" w:hAnsiTheme="minorHAnsi" w:cstheme="minorHAnsi"/>
          <w:color w:val="000000"/>
          <w:sz w:val="24"/>
          <w:szCs w:val="24"/>
        </w:rPr>
        <w:t xml:space="preserve"> uno o più dei seguenti documenti: bilanci riclassificati in base alle normative europee recepite nell'ordinamento italiano, articoli 2423 e seguenti del codice civile, corredati dalle note integrative e dalla relativa nota di deposito oppure dichiarazioni annuali IVA ovvero Modello Unico corredati da relativa ricevuta di presentazione, oppure libri paga, relativi anche ad un solo anno del quinquennio antecedente la data del bando</w:t>
      </w:r>
      <w:r w:rsidRPr="00A81BD3">
        <w:rPr>
          <w:rFonts w:asciiTheme="minorHAnsi" w:hAnsiTheme="minorHAnsi" w:cstheme="minorHAnsi"/>
          <w:sz w:val="24"/>
          <w:szCs w:val="24"/>
        </w:rPr>
        <w:t>;</w:t>
      </w:r>
    </w:p>
    <w:p w:rsidR="001F4B0F" w:rsidRPr="00A81BD3" w:rsidRDefault="001F4B0F" w:rsidP="001F4B0F">
      <w:pPr>
        <w:spacing w:line="240" w:lineRule="auto"/>
        <w:ind w:left="993" w:hanging="567"/>
        <w:rPr>
          <w:rFonts w:asciiTheme="minorHAnsi" w:hAnsiTheme="minorHAnsi" w:cstheme="minorHAnsi"/>
          <w:sz w:val="24"/>
          <w:szCs w:val="24"/>
        </w:rPr>
      </w:pPr>
      <w:r w:rsidRPr="00A81BD3">
        <w:rPr>
          <w:rFonts w:asciiTheme="minorHAnsi" w:hAnsiTheme="minorHAnsi" w:cstheme="minorHAnsi"/>
          <w:sz w:val="24"/>
          <w:szCs w:val="24"/>
        </w:rPr>
        <w:lastRenderedPageBreak/>
        <w:t>a.3)</w:t>
      </w:r>
      <w:r w:rsidRPr="00A81BD3">
        <w:rPr>
          <w:rFonts w:asciiTheme="minorHAnsi" w:hAnsiTheme="minorHAnsi" w:cstheme="minorHAnsi"/>
          <w:sz w:val="24"/>
          <w:szCs w:val="24"/>
        </w:rPr>
        <w:tab/>
        <w:t>adeguata attrezzatura tecnica</w:t>
      </w:r>
      <w:r>
        <w:rPr>
          <w:rFonts w:asciiTheme="minorHAnsi" w:hAnsiTheme="minorHAnsi" w:cstheme="minorHAnsi"/>
          <w:sz w:val="24"/>
          <w:szCs w:val="24"/>
        </w:rPr>
        <w:t xml:space="preserve"> da dimostrare tramite dichiarazione con elenco dettagliato e specifiche tecniche di tale attrezzatura posseduta</w:t>
      </w:r>
      <w:r w:rsidRPr="00A81BD3">
        <w:rPr>
          <w:rFonts w:asciiTheme="minorHAnsi" w:hAnsiTheme="minorHAnsi" w:cstheme="minorHAnsi"/>
          <w:sz w:val="24"/>
          <w:szCs w:val="24"/>
        </w:rPr>
        <w:t>;</w:t>
      </w:r>
    </w:p>
    <w:p w:rsidR="001F4B0F" w:rsidRDefault="001F4B0F" w:rsidP="00F70A49">
      <w:pPr>
        <w:widowControl/>
        <w:adjustRightInd/>
        <w:spacing w:after="120" w:line="240" w:lineRule="auto"/>
        <w:textAlignment w:val="auto"/>
        <w:rPr>
          <w:rFonts w:ascii="Verdana" w:hAnsi="Verdana" w:cs="Arial"/>
          <w:b/>
          <w:i/>
          <w:u w:val="single"/>
        </w:rPr>
      </w:pPr>
    </w:p>
    <w:p w:rsidR="00F70A49" w:rsidRPr="006F7CB3" w:rsidRDefault="00F70A49" w:rsidP="00F70A49">
      <w:pPr>
        <w:widowControl/>
        <w:adjustRightInd/>
        <w:spacing w:after="120" w:line="240" w:lineRule="auto"/>
        <w:textAlignment w:val="auto"/>
        <w:rPr>
          <w:rFonts w:ascii="Verdana" w:hAnsi="Verdana" w:cs="Arial"/>
          <w:b/>
          <w:i/>
          <w:u w:val="single"/>
        </w:rPr>
      </w:pPr>
      <w:r w:rsidRPr="006F7CB3">
        <w:rPr>
          <w:rFonts w:ascii="Verdana" w:hAnsi="Verdana" w:cs="Arial"/>
          <w:b/>
          <w:i/>
          <w:u w:val="single"/>
        </w:rPr>
        <w:t>Nel caso di imprese già in possesso dell’attestazione SOA relativa ai lavori da eseguire, non è richiesta ulteriore dimostrazione circa il possesso dei requisiti</w:t>
      </w:r>
      <w:r w:rsidR="00D24CC4" w:rsidRPr="006F7CB3">
        <w:rPr>
          <w:rFonts w:ascii="Verdana" w:hAnsi="Verdana" w:cs="Arial"/>
          <w:b/>
          <w:i/>
          <w:u w:val="single"/>
        </w:rPr>
        <w:t>.</w:t>
      </w:r>
    </w:p>
    <w:p w:rsidR="00D24CC4" w:rsidRPr="008B6A83" w:rsidRDefault="00D24CC4" w:rsidP="008B6A83">
      <w:pPr>
        <w:pStyle w:val="Paragrafoelenco"/>
        <w:widowControl/>
        <w:adjustRightInd/>
        <w:spacing w:after="120" w:line="240" w:lineRule="auto"/>
        <w:ind w:left="3192"/>
        <w:textAlignment w:val="auto"/>
        <w:rPr>
          <w:rFonts w:ascii="Verdana" w:hAnsi="Verdana" w:cs="Arial"/>
          <w:b/>
          <w:lang w:eastAsia="en-US"/>
        </w:rPr>
      </w:pPr>
    </w:p>
    <w:p w:rsidR="00F70A4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rsidR="001F4B0F" w:rsidRPr="006B1739" w:rsidRDefault="001F4B0F" w:rsidP="008B6A83">
      <w:pPr>
        <w:pStyle w:val="Paragrafoelenco"/>
        <w:widowControl/>
        <w:numPr>
          <w:ilvl w:val="0"/>
          <w:numId w:val="15"/>
        </w:numPr>
        <w:adjustRightInd/>
        <w:spacing w:after="120" w:line="240" w:lineRule="auto"/>
        <w:textAlignment w:val="auto"/>
        <w:rPr>
          <w:rFonts w:ascii="Verdana" w:hAnsi="Verdana" w:cs="Arial"/>
          <w:b/>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w:t>
      </w:r>
      <w:r w:rsidR="0088527B">
        <w:rPr>
          <w:rFonts w:ascii="Verdana" w:hAnsi="Verdana" w:cs="Arial"/>
        </w:rPr>
        <w:t xml:space="preserve"> </w:t>
      </w:r>
      <w:r w:rsidRPr="00B67BF5">
        <w:rPr>
          <w:rFonts w:ascii="Verdana" w:hAnsi="Verdana" w:cs="Arial"/>
        </w:rPr>
        <w:t>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88527B" w:rsidRPr="0088527B" w:rsidRDefault="0088527B" w:rsidP="00463BD4">
      <w:pPr>
        <w:pStyle w:val="Paragrafoelenco"/>
        <w:widowControl/>
        <w:adjustRightInd/>
        <w:spacing w:after="120" w:line="240" w:lineRule="auto"/>
        <w:ind w:left="1276" w:hanging="414"/>
        <w:rPr>
          <w:rFonts w:ascii="Verdana" w:hAnsi="Verdana"/>
          <w:i/>
          <w:color w:val="000000"/>
          <w:u w:val="single"/>
        </w:rPr>
      </w:pPr>
      <w:r>
        <w:rPr>
          <w:rFonts w:ascii="Verdana" w:hAnsi="Verdana"/>
          <w:color w:val="000000"/>
        </w:rPr>
        <w:t>c)</w:t>
      </w:r>
      <w:r>
        <w:rPr>
          <w:rFonts w:ascii="Verdana" w:hAnsi="Verdana"/>
          <w:color w:val="000000"/>
        </w:rPr>
        <w:tab/>
      </w:r>
      <w:r w:rsidRPr="0088527B">
        <w:rPr>
          <w:rFonts w:ascii="Verdana" w:hAnsi="Verdana"/>
          <w:i/>
          <w:color w:val="000000"/>
          <w:u w:val="single"/>
        </w:rPr>
        <w:t>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 esecuzione dei lavori secondo gli elaborati progettuali posti a base di gara, resta comunque fissa ed invariabile;</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w:t>
      </w:r>
      <w:r w:rsidRPr="00B67BF5">
        <w:rPr>
          <w:rFonts w:ascii="Verdana" w:hAnsi="Verdana" w:cs="Arial"/>
        </w:rPr>
        <w:lastRenderedPageBreak/>
        <w:t xml:space="preserve">che non ha </w:t>
      </w:r>
      <w:proofErr w:type="gramStart"/>
      <w:r w:rsidRPr="00B67BF5">
        <w:rPr>
          <w:rFonts w:ascii="Verdana" w:hAnsi="Verdana" w:cs="Arial"/>
        </w:rPr>
        <w:t>posto in essere</w:t>
      </w:r>
      <w:proofErr w:type="gramEnd"/>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allega il certificato rilasciato dalla Stazione Appaltante attestante la presa visione dello stato dei luoghi in cui deve essere eseguita la prestazione</w:t>
      </w:r>
    </w:p>
    <w:p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 xml:space="preserve">che, ai sensi dell’art. 26, comma 1, lettera a), n. 2) del D.Lgs. 81/08, e dell’Allegato XVII al </w:t>
      </w:r>
      <w:proofErr w:type="gramStart"/>
      <w:r w:rsidRPr="00D24CC4">
        <w:rPr>
          <w:rFonts w:ascii="Verdana" w:hAnsi="Verdana" w:cs="Arial"/>
        </w:rPr>
        <w:t>predetto</w:t>
      </w:r>
      <w:proofErr w:type="gramEnd"/>
      <w:r w:rsidRPr="00D24CC4">
        <w:rPr>
          <w:rFonts w:ascii="Verdana" w:hAnsi="Verdana" w:cs="Arial"/>
        </w:rPr>
        <w:t xml:space="preserve"> Decreto, è in possesso dei requisiti di idoneità tecnico professionale in tema di sicurezza sui luoghi di lavoro, e che dunque:</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ha provveduto alla redazione del documento di valutazione dei rischi ai sensi dell’art. 17, comma 1°, lettera a) del D.Lgs. 81/08, o ha comunque reso autocertificazione ai sensi dell’art. 29, comma 5°, del </w:t>
      </w:r>
      <w:proofErr w:type="gramStart"/>
      <w:r w:rsidRPr="00D24CC4">
        <w:rPr>
          <w:rFonts w:ascii="Verdana" w:hAnsi="Verdana" w:cs="Arial"/>
          <w:color w:val="000000"/>
        </w:rPr>
        <w:t>predetto</w:t>
      </w:r>
      <w:proofErr w:type="gramEnd"/>
      <w:r w:rsidRPr="00D24CC4">
        <w:rPr>
          <w:rFonts w:ascii="Verdana" w:hAnsi="Verdana" w:cs="Arial"/>
          <w:color w:val="000000"/>
        </w:rPr>
        <w:t xml:space="preserve"> Decreto;</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rsidR="00790200" w:rsidRPr="00790200" w:rsidRDefault="00790200" w:rsidP="0088527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w:t>
      </w:r>
      <w:r w:rsidRPr="001F4B0F">
        <w:rPr>
          <w:rFonts w:ascii="Verdana" w:hAnsi="Verdana" w:cs="Arial"/>
          <w:i/>
        </w:rPr>
        <w:t>Per gli operatori economici non residenti e privi di stabile organizzazione in Italia</w:t>
      </w:r>
      <w:r w:rsidRPr="00790200">
        <w:rPr>
          <w:rFonts w:ascii="Verdana" w:hAnsi="Verdana" w:cs="Arial"/>
        </w:rPr>
        <w:t xml:space="preserve">] </w:t>
      </w:r>
      <w:r w:rsidRPr="00790200">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r>
        <w:rPr>
          <w:rFonts w:ascii="Verdana" w:hAnsi="Verdana"/>
          <w:color w:val="000000"/>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proofErr w:type="gramStart"/>
      <w:r w:rsidR="001029BA" w:rsidRPr="00D24CC4">
        <w:rPr>
          <w:rFonts w:ascii="Verdana" w:hAnsi="Verdana" w:cs="Arial"/>
        </w:rPr>
        <w:t>predetti</w:t>
      </w:r>
      <w:proofErr w:type="gramEnd"/>
      <w:r w:rsidR="001029BA" w:rsidRPr="00D24CC4">
        <w:rPr>
          <w:rFonts w:ascii="Verdana" w:hAnsi="Verdana" w:cs="Arial"/>
        </w:rPr>
        <w:t xml:space="preserve">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lastRenderedPageBreak/>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non sussistenza, ai fini dell’applicazione dell’art. 53 co. 5 </w:t>
      </w:r>
      <w:proofErr w:type="spellStart"/>
      <w:r w:rsidRPr="00B67BF5">
        <w:rPr>
          <w:rFonts w:ascii="Verdana" w:hAnsi="Verdana" w:cs="Arial"/>
        </w:rPr>
        <w:t>lett.a</w:t>
      </w:r>
      <w:proofErr w:type="spellEnd"/>
      <w:r w:rsidRPr="00B67BF5">
        <w:rPr>
          <w:rFonts w:ascii="Verdana" w:hAnsi="Verdana" w:cs="Arial"/>
        </w:rPr>
        <w:t>)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sussistenza, nell’ambito dell’offerta di informazioni che costituiscono segreti tecnici o commerciali, ai fini dell’applicazione dell’art. 53 comma 5 </w:t>
      </w:r>
      <w:proofErr w:type="spellStart"/>
      <w:r w:rsidRPr="00B67BF5">
        <w:rPr>
          <w:rFonts w:ascii="Verdana" w:hAnsi="Verdana" w:cs="Arial"/>
        </w:rPr>
        <w:t>lett.a</w:t>
      </w:r>
      <w:proofErr w:type="spellEnd"/>
      <w:r w:rsidRPr="00B67BF5">
        <w:rPr>
          <w:rFonts w:ascii="Verdana" w:hAnsi="Verdana" w:cs="Arial"/>
        </w:rPr>
        <w:t>)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w:t>
      </w:r>
      <w:proofErr w:type="spellStart"/>
      <w:r w:rsidRPr="00E36C58">
        <w:rPr>
          <w:rFonts w:ascii="Verdana" w:hAnsi="Verdana" w:cs="Arial"/>
        </w:rPr>
        <w:t>s.m.i.</w:t>
      </w:r>
      <w:proofErr w:type="spellEnd"/>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w:t>
      </w:r>
      <w:proofErr w:type="gramStart"/>
      <w:r w:rsidRPr="00B67BF5">
        <w:rPr>
          <w:rFonts w:ascii="Verdana" w:hAnsi="Verdana" w:cs="Arial"/>
        </w:rPr>
        <w:t>ss.m</w:t>
      </w:r>
      <w:r w:rsidR="00D53E9F" w:rsidRPr="00B67BF5">
        <w:rPr>
          <w:rFonts w:ascii="Verdana" w:hAnsi="Verdana" w:cs="Arial"/>
        </w:rPr>
        <w:t>m.ii</w:t>
      </w:r>
      <w:proofErr w:type="gramEnd"/>
      <w:r w:rsidR="00D53E9F" w:rsidRPr="00B67BF5">
        <w:rPr>
          <w:rFonts w:ascii="Verdana" w:hAnsi="Verdana" w:cs="Arial"/>
        </w:rPr>
        <w:t xml:space="preserve">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w:t>
      </w:r>
      <w:r w:rsidRPr="00B67BF5">
        <w:rPr>
          <w:rFonts w:ascii="Verdana" w:hAnsi="Verdana" w:cs="Arial"/>
        </w:rPr>
        <w:lastRenderedPageBreak/>
        <w:t>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Default="00F70A49" w:rsidP="00F70A49">
      <w:pPr>
        <w:spacing w:after="120"/>
        <w:jc w:val="right"/>
        <w:rPr>
          <w:rFonts w:ascii="Verdana" w:hAnsi="Verdana" w:cs="Arial"/>
          <w:b/>
          <w:u w:val="single"/>
        </w:rPr>
      </w:pPr>
      <w:r>
        <w:rPr>
          <w:rFonts w:ascii="Verdana" w:hAnsi="Verdana" w:cs="Arial"/>
          <w:i/>
        </w:rPr>
        <w:t>_________________________</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E0C97" w:rsidRPr="00A90E2E" w:rsidRDefault="007E0C97" w:rsidP="00F70A49">
      <w:pPr>
        <w:pStyle w:val="Corpodeltesto2"/>
        <w:spacing w:line="240" w:lineRule="auto"/>
        <w:rPr>
          <w:rFonts w:cs="Arial"/>
          <w:bCs/>
          <w:sz w:val="20"/>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1F4B0F" w:rsidRDefault="001F4B0F"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_ a __________________________ Prov.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w:t>
      </w:r>
      <w:proofErr w:type="spellStart"/>
      <w:r>
        <w:rPr>
          <w:rFonts w:ascii="Arial" w:hAnsi="Arial" w:cs="Arial"/>
          <w:bCs/>
        </w:rPr>
        <w:t>D.Lgs</w:t>
      </w:r>
      <w:proofErr w:type="spellEnd"/>
      <w:r>
        <w:rPr>
          <w:rFonts w:ascii="Arial" w:hAnsi="Arial" w:cs="Arial"/>
          <w:bCs/>
        </w:rPr>
        <w:t xml:space="preserve"> 159/2011 </w:t>
      </w:r>
    </w:p>
    <w:p w:rsidR="00BA6DE8" w:rsidRDefault="00BA6DE8" w:rsidP="00F70A49">
      <w:pPr>
        <w:rPr>
          <w:rFonts w:ascii="Arial" w:hAnsi="Arial" w:cs="Arial"/>
          <w:bCs/>
          <w:sz w:val="28"/>
          <w:szCs w:val="28"/>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rPr>
            </w:pP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w:t>
      </w:r>
      <w:proofErr w:type="gramStart"/>
      <w:r>
        <w:rPr>
          <w:rFonts w:ascii="Arial" w:hAnsi="Arial" w:cs="Arial"/>
          <w:b/>
          <w:bCs/>
          <w:sz w:val="22"/>
          <w:szCs w:val="22"/>
        </w:rPr>
        <w:t>NON</w:t>
      </w:r>
      <w:r>
        <w:rPr>
          <w:rFonts w:ascii="Arial" w:hAnsi="Arial" w:cs="Arial"/>
          <w:bCs/>
          <w:sz w:val="22"/>
          <w:szCs w:val="22"/>
        </w:rPr>
        <w:t xml:space="preserve">  avere</w:t>
      </w:r>
      <w:proofErr w:type="gramEnd"/>
      <w:r>
        <w:rPr>
          <w:rFonts w:ascii="Arial" w:hAnsi="Arial" w:cs="Arial"/>
          <w:bCs/>
          <w:sz w:val="22"/>
          <w:szCs w:val="22"/>
        </w:rPr>
        <w:t xml:space="preserv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r>
        <w:rPr>
          <w:rFonts w:ascii="Arial" w:hAnsi="Arial" w:cs="Arial"/>
          <w:b/>
          <w:bCs/>
        </w:rPr>
        <w:t xml:space="preserve">Il/la sottoscritto/a dichiara inoltre di essere informato/a, ai sensi del D.Lgs. n. 196/2003 </w:t>
      </w:r>
      <w:r w:rsidR="00345A78">
        <w:rPr>
          <w:rFonts w:ascii="Arial" w:hAnsi="Arial" w:cs="Arial"/>
          <w:b/>
          <w:bCs/>
        </w:rPr>
        <w:t xml:space="preserve">e ss.mm.ii. </w:t>
      </w:r>
      <w:r>
        <w:rPr>
          <w:rFonts w:ascii="Arial" w:hAnsi="Arial" w:cs="Arial"/>
          <w:b/>
          <w:bCs/>
        </w:rPr>
        <w:t>(codice in materia di protezione di dati personali) che i dati personali raccolti saranno trattati, anche 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rsidR="00F70A49" w:rsidRDefault="00F70A49" w:rsidP="00F70A49">
      <w:pPr>
        <w:rPr>
          <w:rFonts w:ascii="Arial" w:hAnsi="Arial" w:cs="Arial"/>
        </w:rPr>
      </w:pPr>
    </w:p>
    <w:p w:rsidR="00F70A49" w:rsidRDefault="00F70A49" w:rsidP="00F70A49">
      <w:pPr>
        <w:rPr>
          <w:b/>
          <w:bCs/>
        </w:rPr>
      </w:pPr>
      <w:r>
        <w:t>(*) Per “</w:t>
      </w:r>
      <w:r>
        <w:rPr>
          <w:b/>
        </w:rPr>
        <w:t>familiare convivente</w:t>
      </w:r>
      <w:r>
        <w:t>” si intende “</w:t>
      </w:r>
      <w:r>
        <w:rPr>
          <w:b/>
        </w:rPr>
        <w:t>chiunque conviva</w:t>
      </w:r>
      <w:r>
        <w:t>” con il dichiarante, purché maggiorenne.</w:t>
      </w:r>
    </w:p>
    <w:p w:rsidR="00F70A49" w:rsidRDefault="00F70A49" w:rsidP="00F70A49">
      <w:r>
        <w:rPr>
          <w:rFonts w:ascii="Arial" w:hAnsi="Arial" w:cs="Arial"/>
        </w:rPr>
        <w:t xml:space="preserve">        </w:t>
      </w:r>
    </w:p>
    <w:p w:rsidR="00F70A49" w:rsidRDefault="00F70A49" w:rsidP="00F70A49">
      <w:r>
        <w:t xml:space="preserve">(**) La presente dichiarazione deve essere compilata e sottoscritta da tutti i soggetti di cui all’art.85 del </w:t>
      </w:r>
      <w:proofErr w:type="spellStart"/>
      <w:r>
        <w:t>D.Lgs</w:t>
      </w:r>
      <w:proofErr w:type="spellEnd"/>
      <w:r>
        <w:t xml:space="preserve"> 159/2011</w:t>
      </w:r>
    </w:p>
    <w:p w:rsidR="00F70A49" w:rsidRDefault="00F70A49" w:rsidP="00F70A49"/>
    <w:p w:rsidR="00F70A49" w:rsidRDefault="00F70A49" w:rsidP="00F70A49">
      <w:r>
        <w:rPr>
          <w:b/>
          <w:bCs/>
        </w:rPr>
        <w:t xml:space="preserve">N.B.: </w:t>
      </w:r>
      <w: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Default="00F70A49" w:rsidP="00F70A49">
      <w:r>
        <w:t>L</w:t>
      </w:r>
      <w:r w:rsidR="00BD30AA">
        <w:t xml:space="preserve">’Amministrazione si riserva di </w:t>
      </w:r>
      <w:r>
        <w:t>effettuare controlli, anche a campione, sulla veridicità delle dichiarazioni (art. 71, comma 1, D.P.R. 445/2000).</w:t>
      </w:r>
    </w:p>
    <w:p w:rsidR="00F70A49" w:rsidRDefault="00F70A49" w:rsidP="00F70A49">
      <w:r>
        <w:t xml:space="preserve">In caso di dichiarazione falsa il cittadino </w:t>
      </w:r>
      <w:r>
        <w:rPr>
          <w:b/>
          <w:bCs/>
        </w:rPr>
        <w:t>sarà denunciato all’autorità giudiziaria</w:t>
      </w:r>
      <w:r>
        <w:t xml:space="preserve">. </w:t>
      </w:r>
    </w:p>
    <w:p w:rsidR="00F70A49" w:rsidRDefault="00F70A49" w:rsidP="00F70A49"/>
    <w:p w:rsidR="00F70A49" w:rsidRDefault="00F70A49" w:rsidP="00F70A49">
      <w:pPr>
        <w:pStyle w:val="sche4"/>
        <w:tabs>
          <w:tab w:val="left" w:pos="4800"/>
        </w:tabs>
        <w:ind w:left="450" w:hanging="450"/>
        <w:rPr>
          <w:rFonts w:ascii="Verdana" w:hAnsi="Verdana"/>
          <w:b/>
          <w:bCs/>
          <w:iCs/>
          <w:sz w:val="22"/>
          <w:szCs w:val="22"/>
          <w:lang w:val="it-IT"/>
        </w:rPr>
      </w:pPr>
    </w:p>
    <w:sectPr w:rsidR="00F70A49" w:rsidSect="00F4575A">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C2" w:rsidRDefault="00120CC2">
      <w:r>
        <w:separator/>
      </w:r>
    </w:p>
  </w:endnote>
  <w:endnote w:type="continuationSeparator" w:id="0">
    <w:p w:rsidR="00120CC2" w:rsidRDefault="0012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15" w:rsidRDefault="009B1F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3432B4" w:rsidRDefault="003432B4">
        <w:pPr>
          <w:pStyle w:val="Pidipagina"/>
          <w:jc w:val="right"/>
        </w:pPr>
        <w:r>
          <w:fldChar w:fldCharType="begin"/>
        </w:r>
        <w:r>
          <w:instrText>PAGE   \* MERGEFORMAT</w:instrText>
        </w:r>
        <w:r>
          <w:fldChar w:fldCharType="separate"/>
        </w:r>
        <w:r>
          <w:rPr>
            <w:noProof/>
          </w:rPr>
          <w:t>15</w:t>
        </w:r>
        <w:r>
          <w:fldChar w:fldCharType="end"/>
        </w:r>
      </w:p>
    </w:sdtContent>
  </w:sdt>
  <w:p w:rsidR="003432B4" w:rsidRDefault="003432B4">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3432B4" w:rsidRPr="007C0A06" w:rsidRDefault="003432B4"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432B4" w:rsidRDefault="003432B4">
                              <w:pPr>
                                <w:pStyle w:val="Pidipagina"/>
                                <w:rPr>
                                  <w:color w:val="4F81BD" w:themeColor="accent1"/>
                                </w:rPr>
                              </w:pPr>
                              <w:r>
                                <w:fldChar w:fldCharType="begin"/>
                              </w:r>
                              <w:r>
                                <w:instrText>PAGE  \* MERGEFORMAT</w:instrText>
                              </w:r>
                              <w:r>
                                <w:fldChar w:fldCharType="separate"/>
                              </w:r>
                              <w:r w:rsidRPr="006F7CB3">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3432B4" w:rsidRDefault="003432B4">
                        <w:pPr>
                          <w:pStyle w:val="Pidipagina"/>
                          <w:rPr>
                            <w:color w:val="4F81BD" w:themeColor="accent1"/>
                          </w:rPr>
                        </w:pPr>
                        <w:r>
                          <w:fldChar w:fldCharType="begin"/>
                        </w:r>
                        <w:r>
                          <w:instrText>PAGE  \* MERGEFORMAT</w:instrText>
                        </w:r>
                        <w:r>
                          <w:fldChar w:fldCharType="separate"/>
                        </w:r>
                        <w:r w:rsidRPr="006F7CB3">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C2" w:rsidRDefault="00120CC2">
      <w:r>
        <w:separator/>
      </w:r>
    </w:p>
  </w:footnote>
  <w:footnote w:type="continuationSeparator" w:id="0">
    <w:p w:rsidR="00120CC2" w:rsidRDefault="00120CC2">
      <w:r>
        <w:continuationSeparator/>
      </w:r>
    </w:p>
  </w:footnote>
  <w:footnote w:id="1">
    <w:p w:rsidR="003432B4" w:rsidRPr="009F0E2A" w:rsidRDefault="003432B4"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15" w:rsidRDefault="009B1F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15" w:rsidRDefault="009B1F15" w:rsidP="005E2EDE">
    <w:pPr>
      <w:pStyle w:val="Intestazione"/>
      <w:spacing w:line="240" w:lineRule="auto"/>
      <w:jc w:val="center"/>
      <w:rPr>
        <w:i/>
        <w:sz w:val="16"/>
        <w:szCs w:val="16"/>
        <w:lang w:bidi="it-IT"/>
      </w:rPr>
    </w:pPr>
    <w:bookmarkStart w:id="1" w:name="_GoBack"/>
    <w:r w:rsidRPr="009B1F15">
      <w:rPr>
        <w:i/>
        <w:sz w:val="16"/>
        <w:szCs w:val="16"/>
        <w:lang w:bidi="it-IT"/>
      </w:rPr>
      <w:t>Sostituzione infissi nuova reception e porte REI vano scala</w:t>
    </w:r>
    <w:r>
      <w:rPr>
        <w:i/>
        <w:sz w:val="16"/>
        <w:szCs w:val="16"/>
        <w:lang w:bidi="it-IT"/>
      </w:rPr>
      <w:t xml:space="preserve"> </w:t>
    </w:r>
    <w:r w:rsidRPr="009B1F15">
      <w:rPr>
        <w:i/>
        <w:sz w:val="16"/>
        <w:szCs w:val="16"/>
        <w:lang w:bidi="it-IT"/>
      </w:rPr>
      <w:t xml:space="preserve">del </w:t>
    </w:r>
    <w:proofErr w:type="spellStart"/>
    <w:r w:rsidRPr="009B1F15">
      <w:rPr>
        <w:i/>
        <w:sz w:val="16"/>
        <w:szCs w:val="16"/>
        <w:lang w:bidi="it-IT"/>
      </w:rPr>
      <w:t>Disaster</w:t>
    </w:r>
    <w:proofErr w:type="spellEnd"/>
    <w:r w:rsidRPr="009B1F15">
      <w:rPr>
        <w:i/>
        <w:sz w:val="16"/>
        <w:szCs w:val="16"/>
        <w:lang w:bidi="it-IT"/>
      </w:rPr>
      <w:t xml:space="preserve"> Recovery INPS di Casamassima (</w:t>
    </w:r>
    <w:proofErr w:type="gramStart"/>
    <w:r w:rsidRPr="009B1F15">
      <w:rPr>
        <w:i/>
        <w:sz w:val="16"/>
        <w:szCs w:val="16"/>
        <w:lang w:bidi="it-IT"/>
      </w:rPr>
      <w:t>BA )</w:t>
    </w:r>
    <w:proofErr w:type="gramEnd"/>
    <w:r w:rsidRPr="009B1F15">
      <w:rPr>
        <w:i/>
        <w:sz w:val="16"/>
        <w:szCs w:val="16"/>
        <w:lang w:bidi="it-IT"/>
      </w:rPr>
      <w:t xml:space="preserve"> </w:t>
    </w:r>
  </w:p>
  <w:p w:rsidR="009B1F15" w:rsidRDefault="009B1F15" w:rsidP="005E2EDE">
    <w:pPr>
      <w:pStyle w:val="Intestazione"/>
      <w:spacing w:line="240" w:lineRule="auto"/>
      <w:jc w:val="center"/>
      <w:rPr>
        <w:rFonts w:eastAsia="Times New Roman"/>
        <w:i/>
        <w:sz w:val="16"/>
        <w:szCs w:val="16"/>
        <w:lang w:bidi="it-IT"/>
      </w:rPr>
    </w:pPr>
    <w:r w:rsidRPr="009B1F15">
      <w:rPr>
        <w:i/>
        <w:sz w:val="16"/>
        <w:szCs w:val="16"/>
        <w:lang w:bidi="it-IT"/>
      </w:rPr>
      <w:t>S.S.100 Km 17+500 presso il Centro Commerciale «il Baricentro» - Torre  D</w:t>
    </w:r>
    <w:r w:rsidRPr="003432B4">
      <w:rPr>
        <w:rFonts w:eastAsia="Times New Roman"/>
        <w:i/>
        <w:sz w:val="16"/>
        <w:szCs w:val="16"/>
        <w:lang w:bidi="it-IT"/>
      </w:rPr>
      <w:t xml:space="preserve"> </w:t>
    </w:r>
  </w:p>
  <w:p w:rsidR="009B1F15" w:rsidRDefault="003432B4" w:rsidP="005E2EDE">
    <w:pPr>
      <w:pStyle w:val="Intestazione"/>
      <w:spacing w:line="240" w:lineRule="auto"/>
      <w:jc w:val="center"/>
      <w:rPr>
        <w:rFonts w:eastAsia="Times New Roman"/>
        <w:i/>
        <w:sz w:val="16"/>
        <w:szCs w:val="16"/>
        <w:lang w:bidi="it-IT"/>
      </w:rPr>
    </w:pPr>
    <w:r w:rsidRPr="003432B4">
      <w:rPr>
        <w:rFonts w:eastAsia="Times New Roman"/>
        <w:i/>
        <w:sz w:val="16"/>
        <w:szCs w:val="16"/>
        <w:lang w:bidi="it-IT"/>
      </w:rPr>
      <w:t>Procedura negoziata su piattaforma MEPA - CIG: [</w:t>
    </w:r>
    <w:r w:rsidR="009B1F15" w:rsidRPr="009B1F15">
      <w:rPr>
        <w:i/>
        <w:sz w:val="16"/>
        <w:szCs w:val="16"/>
        <w:lang w:bidi="it-IT"/>
      </w:rPr>
      <w:t>8438148403</w:t>
    </w:r>
    <w:r w:rsidRPr="003432B4">
      <w:rPr>
        <w:rFonts w:eastAsia="Times New Roman"/>
        <w:i/>
        <w:sz w:val="16"/>
        <w:szCs w:val="16"/>
        <w:lang w:bidi="it-IT"/>
      </w:rPr>
      <w:t>] - CUP: [</w:t>
    </w:r>
    <w:r w:rsidR="009B1F15" w:rsidRPr="009B1F15">
      <w:rPr>
        <w:i/>
        <w:sz w:val="16"/>
        <w:szCs w:val="16"/>
        <w:lang w:bidi="it-IT"/>
      </w:rPr>
      <w:t>F71B20000460005</w:t>
    </w:r>
    <w:r w:rsidRPr="003432B4">
      <w:rPr>
        <w:rFonts w:eastAsia="Times New Roman"/>
        <w:i/>
        <w:sz w:val="16"/>
        <w:szCs w:val="16"/>
        <w:lang w:bidi="it-IT"/>
      </w:rPr>
      <w:t>]</w:t>
    </w:r>
  </w:p>
  <w:bookmarkEnd w:id="1"/>
  <w:p w:rsidR="009B1F15" w:rsidRPr="005B50E1" w:rsidRDefault="009B1F15" w:rsidP="003432B4">
    <w:pPr>
      <w:pStyle w:val="Intestazione"/>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15" w:rsidRDefault="009B1F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0B8B"/>
    <w:multiLevelType w:val="hybridMultilevel"/>
    <w:tmpl w:val="3E9AE474"/>
    <w:lvl w:ilvl="0" w:tplc="A5D4364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8"/>
  </w:num>
  <w:num w:numId="3">
    <w:abstractNumId w:val="22"/>
  </w:num>
  <w:num w:numId="4">
    <w:abstractNumId w:val="10"/>
  </w:num>
  <w:num w:numId="5">
    <w:abstractNumId w:val="16"/>
  </w:num>
  <w:num w:numId="6">
    <w:abstractNumId w:val="2"/>
  </w:num>
  <w:num w:numId="7">
    <w:abstractNumId w:val="14"/>
  </w:num>
  <w:num w:numId="8">
    <w:abstractNumId w:val="11"/>
  </w:num>
  <w:num w:numId="9">
    <w:abstractNumId w:val="20"/>
  </w:num>
  <w:num w:numId="10">
    <w:abstractNumId w:val="2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3"/>
  </w:num>
  <w:num w:numId="16">
    <w:abstractNumId w:val="18"/>
  </w:num>
  <w:num w:numId="17">
    <w:abstractNumId w:val="26"/>
  </w:num>
  <w:num w:numId="18">
    <w:abstractNumId w:val="21"/>
  </w:num>
  <w:num w:numId="19">
    <w:abstractNumId w:val="23"/>
  </w:num>
  <w:num w:numId="20">
    <w:abstractNumId w:val="5"/>
  </w:num>
  <w:num w:numId="21">
    <w:abstractNumId w:val="9"/>
  </w:num>
  <w:num w:numId="22">
    <w:abstractNumId w:val="4"/>
  </w:num>
  <w:num w:numId="23">
    <w:abstractNumId w:val="12"/>
  </w:num>
  <w:num w:numId="24">
    <w:abstractNumId w:val="1"/>
  </w:num>
  <w:num w:numId="25">
    <w:abstractNumId w:val="19"/>
  </w:num>
  <w:num w:numId="26">
    <w:abstractNumId w:val="3"/>
  </w:num>
  <w:num w:numId="27">
    <w:abstractNumId w:val="27"/>
  </w:num>
  <w:num w:numId="28">
    <w:abstractNumId w:val="6"/>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3D2"/>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207A9"/>
    <w:rsid w:val="00120CC2"/>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4B0F"/>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1630A"/>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2B4"/>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9F3"/>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03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0033"/>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2EDE"/>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6F7CB3"/>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98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527B"/>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6CD5"/>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1F15"/>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327"/>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93E"/>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6132856">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0352-0AB4-4BE5-AD37-FD89F78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4895</Words>
  <Characters>27905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2019-10-10T07:59:00Z</dcterms:created>
  <dcterms:modified xsi:type="dcterms:W3CDTF">2020-09-18T09:59:00Z</dcterms:modified>
</cp:coreProperties>
</file>