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6B54" w14:textId="40802EE9" w:rsidR="00516328" w:rsidRDefault="00516328" w:rsidP="00C60CB7">
      <w:pPr>
        <w:widowControl/>
        <w:adjustRightInd/>
        <w:spacing w:after="120" w:line="23" w:lineRule="atLeast"/>
        <w:jc w:val="left"/>
        <w:textAlignment w:val="auto"/>
        <w:rPr>
          <w:rFonts w:ascii="Verdana" w:eastAsia="Times" w:hAnsi="Verdana"/>
          <w:sz w:val="16"/>
        </w:rPr>
      </w:pPr>
    </w:p>
    <w:p w14:paraId="10946535" w14:textId="77777777" w:rsidR="00051036" w:rsidRDefault="00051036" w:rsidP="00C60CB7">
      <w:pPr>
        <w:widowControl/>
        <w:adjustRightInd/>
        <w:spacing w:after="120" w:line="23" w:lineRule="atLeast"/>
        <w:jc w:val="left"/>
        <w:textAlignment w:val="auto"/>
        <w:rPr>
          <w:rFonts w:ascii="Verdana" w:eastAsia="Times" w:hAnsi="Verdana"/>
          <w:sz w:val="16"/>
        </w:rPr>
      </w:pPr>
    </w:p>
    <w:p w14:paraId="23B50293" w14:textId="77777777" w:rsidR="00516328" w:rsidRDefault="00516328" w:rsidP="007A5641">
      <w:pPr>
        <w:widowControl/>
        <w:adjustRightInd/>
        <w:spacing w:after="120" w:line="23" w:lineRule="atLeast"/>
        <w:ind w:firstLine="708"/>
        <w:jc w:val="left"/>
        <w:textAlignment w:val="auto"/>
        <w:rPr>
          <w:rFonts w:ascii="Verdana" w:eastAsia="Times" w:hAnsi="Verdana"/>
          <w:sz w:val="16"/>
        </w:rPr>
      </w:pPr>
    </w:p>
    <w:p w14:paraId="7230998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4D7E4E2B" w14:textId="2427D866" w:rsidR="00516328" w:rsidRPr="007A5641" w:rsidRDefault="007A5641" w:rsidP="007A5641">
      <w:pPr>
        <w:widowControl/>
        <w:tabs>
          <w:tab w:val="left" w:pos="1995"/>
        </w:tabs>
        <w:adjustRightInd/>
        <w:spacing w:after="120" w:line="23" w:lineRule="atLeast"/>
        <w:jc w:val="left"/>
        <w:textAlignment w:val="auto"/>
        <w:rPr>
          <w:rFonts w:ascii="Verdana" w:eastAsia="Times" w:hAnsi="Verdana"/>
          <w:bCs/>
          <w:sz w:val="16"/>
        </w:rPr>
      </w:pPr>
      <w:r w:rsidRPr="007A5641">
        <w:rPr>
          <w:rFonts w:ascii="Verdana" w:eastAsia="Times" w:hAnsi="Verdana"/>
          <w:bCs/>
          <w:sz w:val="16"/>
        </w:rPr>
        <w:t xml:space="preserve">                            Direzione regionale Sicilia</w:t>
      </w:r>
    </w:p>
    <w:p w14:paraId="0189B32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36F96D07"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9D87498"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FFDB6E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250DC50"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07005FA7" w14:textId="24A1F326"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327A2954">
            <wp:simplePos x="0" y="0"/>
            <wp:positionH relativeFrom="margin">
              <wp:posOffset>-36830</wp:posOffset>
            </wp:positionH>
            <wp:positionV relativeFrom="page">
              <wp:posOffset>1294765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23427" w14:textId="77777777" w:rsidR="00A1033B" w:rsidRDefault="00A1033B" w:rsidP="00A1033B">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367795A2" w14:textId="77777777" w:rsidR="00A1033B" w:rsidRDefault="00A1033B" w:rsidP="00A1033B">
      <w:pPr>
        <w:spacing w:after="120" w:line="23" w:lineRule="atLeast"/>
        <w:jc w:val="center"/>
        <w:rPr>
          <w:rFonts w:ascii="Verdana" w:hAnsi="Verdana"/>
          <w:b/>
          <w:lang w:eastAsia="en-US"/>
        </w:rPr>
      </w:pPr>
    </w:p>
    <w:p w14:paraId="24B43D0C" w14:textId="77777777" w:rsidR="00A1033B" w:rsidRPr="00C60CB7" w:rsidRDefault="00A1033B" w:rsidP="00C60CB7">
      <w:pPr>
        <w:spacing w:after="120" w:line="23" w:lineRule="atLeast"/>
        <w:jc w:val="center"/>
        <w:rPr>
          <w:rFonts w:ascii="Verdana" w:hAnsi="Verdana"/>
          <w:b/>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030F8071" w14:textId="77777777" w:rsidTr="00C60CB7">
        <w:tc>
          <w:tcPr>
            <w:tcW w:w="10150"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C60CB7">
            <w:pPr>
              <w:suppressAutoHyphens/>
              <w:spacing w:after="120" w:line="23" w:lineRule="atLeast"/>
              <w:ind w:left="283"/>
              <w:jc w:val="center"/>
              <w:rPr>
                <w:rFonts w:ascii="Verdana" w:hAnsi="Verdana"/>
                <w:b/>
              </w:rPr>
            </w:pPr>
          </w:p>
          <w:p w14:paraId="7EDD289F" w14:textId="5E0F11CA" w:rsidR="006D70AF" w:rsidRPr="005354D9" w:rsidRDefault="00F1078D" w:rsidP="00A1033B">
            <w:pPr>
              <w:suppressAutoHyphens/>
              <w:spacing w:after="120" w:line="23" w:lineRule="atLeast"/>
              <w:ind w:left="283"/>
              <w:jc w:val="center"/>
              <w:rPr>
                <w:rFonts w:ascii="Verdana" w:hAnsi="Verdana"/>
                <w:b/>
                <w:lang w:eastAsia="en-US" w:bidi="it-IT"/>
              </w:rPr>
            </w:pPr>
            <w:r w:rsidRPr="005C634F">
              <w:rPr>
                <w:rFonts w:ascii="Verdana" w:hAnsi="Verdana"/>
                <w:b/>
                <w:lang w:bidi="it-IT"/>
              </w:rPr>
              <w:t xml:space="preserve">ALLEGATO </w:t>
            </w:r>
            <w:r w:rsidR="00F2686F">
              <w:rPr>
                <w:rFonts w:ascii="Verdana" w:hAnsi="Verdana"/>
                <w:b/>
                <w:lang w:bidi="it-IT"/>
              </w:rPr>
              <w:t>E</w:t>
            </w:r>
            <w:r w:rsidR="00802D57">
              <w:rPr>
                <w:rFonts w:ascii="Verdana" w:hAnsi="Verdana"/>
                <w:b/>
                <w:lang w:bidi="it-IT"/>
              </w:rPr>
              <w:t>)</w:t>
            </w:r>
            <w:r w:rsidR="00A1033B">
              <w:rPr>
                <w:rFonts w:ascii="Verdana" w:hAnsi="Verdana" w:cs="Verdana"/>
                <w:b/>
                <w:color w:val="000000"/>
              </w:rPr>
              <w:t xml:space="preserve"> </w:t>
            </w:r>
            <w:r w:rsidR="004E641C">
              <w:rPr>
                <w:rFonts w:ascii="Verdana" w:hAnsi="Verdana" w:cs="Verdana"/>
                <w:b/>
                <w:color w:val="000000"/>
              </w:rPr>
              <w:t>ALLA LETTERA D</w:t>
            </w:r>
            <w:r w:rsidR="00634A38">
              <w:rPr>
                <w:rFonts w:ascii="Verdana" w:hAnsi="Verdana" w:cs="Verdana"/>
                <w:b/>
                <w:color w:val="000000"/>
              </w:rPr>
              <w:t>I IN</w:t>
            </w:r>
            <w:r w:rsidR="004E641C">
              <w:rPr>
                <w:rFonts w:ascii="Verdana" w:hAnsi="Verdana" w:cs="Verdana"/>
                <w:b/>
                <w:color w:val="000000"/>
              </w:rPr>
              <w:t>VITO</w:t>
            </w:r>
          </w:p>
          <w:p w14:paraId="056C5F7D" w14:textId="77777777" w:rsidR="00A1033B" w:rsidRDefault="00A1033B" w:rsidP="00A1033B">
            <w:pPr>
              <w:suppressAutoHyphens/>
              <w:spacing w:after="120" w:line="23" w:lineRule="atLeast"/>
              <w:ind w:left="283"/>
              <w:jc w:val="center"/>
              <w:rPr>
                <w:rFonts w:ascii="Verdana" w:hAnsi="Verdana"/>
                <w:b/>
                <w:u w:val="single"/>
              </w:rPr>
            </w:pPr>
          </w:p>
          <w:p w14:paraId="2997FE7A" w14:textId="77777777" w:rsidR="00F1078D" w:rsidRPr="005C634F" w:rsidRDefault="00F1078D" w:rsidP="00A1033B">
            <w:pPr>
              <w:suppressAutoHyphens/>
              <w:spacing w:after="120" w:line="23" w:lineRule="atLeast"/>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14:paraId="470A4D69" w14:textId="77777777" w:rsidR="00F1078D" w:rsidRPr="005C634F" w:rsidRDefault="00F1078D" w:rsidP="00A1033B">
            <w:pPr>
              <w:suppressAutoHyphens/>
              <w:spacing w:after="120" w:line="23" w:lineRule="atLeast"/>
              <w:ind w:left="283"/>
              <w:jc w:val="center"/>
              <w:rPr>
                <w:rFonts w:ascii="Verdana" w:hAnsi="Verdana"/>
                <w:b/>
              </w:rPr>
            </w:pPr>
            <w:r w:rsidRPr="005C634F">
              <w:rPr>
                <w:rFonts w:ascii="Verdana" w:hAnsi="Verdana"/>
                <w:b/>
              </w:rPr>
              <w:t>(ai sensi degli artt. 46 e 47 del d.P.R. n. 445 del 28 dicembre 2000)</w:t>
            </w:r>
          </w:p>
          <w:p w14:paraId="085594D2" w14:textId="77777777" w:rsidR="00051036" w:rsidRDefault="00051036" w:rsidP="00051036">
            <w:pPr>
              <w:spacing w:beforeLines="60" w:before="144" w:afterLines="60" w:after="144" w:line="276" w:lineRule="auto"/>
              <w:jc w:val="center"/>
              <w:rPr>
                <w:rFonts w:ascii="Verdana" w:hAnsi="Verdana"/>
                <w:b/>
              </w:rPr>
            </w:pPr>
            <w:r w:rsidRPr="00FB7E3B">
              <w:rPr>
                <w:rFonts w:ascii="Verdana" w:hAnsi="Verdana"/>
                <w:b/>
              </w:rPr>
              <w:t>Procedura negoziata, indetta ai sensi dell’art. 36, comma 2, lettera c-</w:t>
            </w:r>
            <w:r w:rsidRPr="00FB7E3B">
              <w:rPr>
                <w:rFonts w:ascii="Verdana" w:hAnsi="Verdana"/>
                <w:b/>
                <w:i/>
                <w:iCs/>
              </w:rPr>
              <w:t>bis</w:t>
            </w:r>
            <w:r w:rsidRPr="00FB7E3B">
              <w:rPr>
                <w:rFonts w:ascii="Verdana" w:hAnsi="Verdana"/>
                <w:b/>
              </w:rPr>
              <w:t>), del D.Lgs. n. 50/2016, mediante Richiesta di Offerta (RdO) sul Mercato Elettronico della Pubblica Amministrazione (MEPA), volta all’affidamento di «</w:t>
            </w:r>
            <w:r w:rsidRPr="00845167">
              <w:rPr>
                <w:rFonts w:ascii="Verdana" w:hAnsi="Verdana"/>
                <w:b/>
                <w:i/>
                <w:iCs/>
              </w:rPr>
              <w:t>Stabile INPS di via Diaz n. 23, Enna. Lavori per la sostituzione dell'impianto di climatizzazione a pompa di calore</w:t>
            </w:r>
            <w:r w:rsidRPr="00FB7E3B">
              <w:rPr>
                <w:rFonts w:ascii="Verdana" w:hAnsi="Verdana"/>
                <w:b/>
              </w:rPr>
              <w:t xml:space="preserve">» </w:t>
            </w:r>
          </w:p>
          <w:p w14:paraId="563AE3C6" w14:textId="7710615E" w:rsidR="00051036" w:rsidRDefault="00051036" w:rsidP="00051036">
            <w:pPr>
              <w:spacing w:beforeLines="60" w:before="144" w:afterLines="60" w:after="144" w:line="276" w:lineRule="auto"/>
              <w:jc w:val="center"/>
              <w:rPr>
                <w:rFonts w:ascii="Verdana" w:hAnsi="Verdana"/>
                <w:b/>
              </w:rPr>
            </w:pPr>
            <w:r w:rsidRPr="001F05F6">
              <w:rPr>
                <w:rFonts w:ascii="Verdana" w:hAnsi="Verdana" w:cs="Calibri"/>
                <w:b/>
                <w:bCs/>
              </w:rPr>
              <w:t xml:space="preserve">CIG: </w:t>
            </w:r>
            <w:r w:rsidR="006774F3" w:rsidRPr="009163D4">
              <w:rPr>
                <w:rFonts w:ascii="Verdana" w:hAnsi="Verdana"/>
                <w:b/>
                <w:bCs/>
              </w:rPr>
              <w:t>8550166C2E</w:t>
            </w:r>
            <w:r w:rsidR="006774F3" w:rsidRPr="001F05F6">
              <w:rPr>
                <w:rFonts w:ascii="Verdana" w:hAnsi="Verdana" w:cs="Calibri"/>
                <w:b/>
                <w:bCs/>
              </w:rPr>
              <w:t xml:space="preserve"> </w:t>
            </w:r>
            <w:bookmarkStart w:id="0" w:name="_GoBack"/>
            <w:bookmarkEnd w:id="0"/>
            <w:r w:rsidRPr="001F05F6">
              <w:rPr>
                <w:rFonts w:ascii="Verdana" w:hAnsi="Verdana" w:cs="Calibri"/>
                <w:b/>
                <w:bCs/>
              </w:rPr>
              <w:t xml:space="preserve">– CUP: </w:t>
            </w:r>
            <w:bookmarkStart w:id="1" w:name="_Hlk51831476"/>
            <w:r w:rsidRPr="00845167">
              <w:rPr>
                <w:rFonts w:ascii="Verdana" w:hAnsi="Verdana" w:cs="Calibri"/>
                <w:b/>
                <w:bCs/>
              </w:rPr>
              <w:t>F76E20000040005</w:t>
            </w:r>
            <w:bookmarkEnd w:id="1"/>
          </w:p>
          <w:p w14:paraId="07207404" w14:textId="77777777" w:rsidR="001B45F3" w:rsidRPr="00C60CB7" w:rsidRDefault="001B45F3" w:rsidP="00C60CB7">
            <w:pPr>
              <w:widowControl/>
              <w:autoSpaceDE w:val="0"/>
              <w:autoSpaceDN w:val="0"/>
              <w:spacing w:after="120" w:line="23" w:lineRule="atLeast"/>
              <w:jc w:val="center"/>
              <w:textAlignment w:val="auto"/>
              <w:rPr>
                <w:rFonts w:ascii="Verdana" w:hAnsi="Verdana"/>
                <w:b/>
              </w:rPr>
            </w:pP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74B17E37" w14:textId="77777777" w:rsidR="002346F3" w:rsidRDefault="002346F3" w:rsidP="00A1033B">
      <w:pPr>
        <w:spacing w:after="120" w:line="23" w:lineRule="atLeast"/>
        <w:jc w:val="center"/>
        <w:rPr>
          <w:rFonts w:ascii="Verdana" w:hAnsi="Verdana"/>
          <w:b/>
          <w:lang w:eastAsia="en-US"/>
        </w:rPr>
      </w:pPr>
    </w:p>
    <w:p w14:paraId="58440BF9" w14:textId="77777777" w:rsidR="002346F3" w:rsidRDefault="002346F3" w:rsidP="00A1033B">
      <w:pPr>
        <w:spacing w:after="120" w:line="23" w:lineRule="atLeast"/>
        <w:jc w:val="center"/>
        <w:rPr>
          <w:rFonts w:ascii="Verdana" w:hAnsi="Verdana"/>
          <w:b/>
          <w:lang w:eastAsia="en-US"/>
        </w:rPr>
      </w:pPr>
    </w:p>
    <w:p w14:paraId="458C435F" w14:textId="77777777" w:rsidR="002346F3" w:rsidRDefault="002346F3" w:rsidP="00A1033B">
      <w:pPr>
        <w:spacing w:after="120" w:line="23" w:lineRule="atLeast"/>
        <w:jc w:val="center"/>
        <w:rPr>
          <w:rFonts w:ascii="Verdana" w:hAnsi="Verdana"/>
          <w:b/>
          <w:lang w:eastAsia="en-US"/>
        </w:rPr>
      </w:pPr>
    </w:p>
    <w:p w14:paraId="3F31F6B3" w14:textId="0FF68D63" w:rsidR="00514979" w:rsidRDefault="00514979" w:rsidP="00514979">
      <w:pPr>
        <w:spacing w:beforeLines="60" w:before="144" w:afterLines="60" w:after="144" w:line="276" w:lineRule="auto"/>
        <w:jc w:val="center"/>
        <w:rPr>
          <w:rFonts w:ascii="Verdana" w:hAnsi="Verdana" w:cs="Verdana"/>
          <w:b/>
          <w:bCs/>
        </w:rPr>
      </w:pPr>
      <w:r>
        <w:rPr>
          <w:rFonts w:ascii="Verdana" w:hAnsi="Verdana" w:cs="Verdana"/>
          <w:b/>
          <w:bCs/>
        </w:rPr>
        <w:t xml:space="preserve">Via M.P. Toselli, n. 5, </w:t>
      </w:r>
      <w:r>
        <w:rPr>
          <w:rFonts w:ascii="Verdana" w:hAnsi="Verdana" w:cs="Calibri"/>
          <w:b/>
        </w:rPr>
        <w:t>CAP 90143</w:t>
      </w:r>
      <w:r>
        <w:rPr>
          <w:rFonts w:ascii="Verdana" w:hAnsi="Verdana" w:cs="Verdana"/>
          <w:b/>
          <w:bCs/>
        </w:rPr>
        <w:t xml:space="preserve"> –</w:t>
      </w:r>
      <w:r w:rsidR="009C244B">
        <w:rPr>
          <w:rFonts w:ascii="Verdana" w:hAnsi="Verdana" w:cs="Verdana"/>
          <w:b/>
          <w:bCs/>
        </w:rPr>
        <w:t xml:space="preserve"> </w:t>
      </w:r>
      <w:r>
        <w:rPr>
          <w:rFonts w:ascii="Verdana" w:hAnsi="Verdana" w:cs="Verdana"/>
          <w:b/>
          <w:bCs/>
        </w:rPr>
        <w:t xml:space="preserve">Palermo </w:t>
      </w:r>
    </w:p>
    <w:p w14:paraId="5B588888" w14:textId="229750C1" w:rsidR="00514979" w:rsidRDefault="00516328" w:rsidP="00514979">
      <w:pPr>
        <w:spacing w:line="360" w:lineRule="auto"/>
        <w:jc w:val="center"/>
        <w:rPr>
          <w:rFonts w:ascii="Verdana" w:hAnsi="Verdana" w:cs="Verdana"/>
          <w:b/>
          <w:bCs/>
        </w:rPr>
      </w:pPr>
      <w:r w:rsidRPr="001F05F6">
        <w:rPr>
          <w:rFonts w:ascii="Verdana" w:hAnsi="Verdana" w:cs="Verdana"/>
          <w:b/>
          <w:bCs/>
        </w:rPr>
        <w:t>C.F. 80078750587 - P.IVA 02121151001</w:t>
      </w:r>
    </w:p>
    <w:p w14:paraId="2201BF67" w14:textId="77777777" w:rsidR="00514979" w:rsidRDefault="00514979">
      <w:pPr>
        <w:widowControl/>
        <w:adjustRightInd/>
        <w:spacing w:line="240" w:lineRule="auto"/>
        <w:jc w:val="left"/>
        <w:textAlignment w:val="auto"/>
        <w:rPr>
          <w:rFonts w:ascii="Verdana" w:hAnsi="Verdana" w:cs="Verdana"/>
          <w:b/>
          <w:bCs/>
        </w:rPr>
      </w:pPr>
      <w:r>
        <w:rPr>
          <w:rFonts w:ascii="Verdana" w:hAnsi="Verdana" w:cs="Verdana"/>
          <w:b/>
          <w:bCs/>
        </w:rPr>
        <w:br w:type="page"/>
      </w:r>
    </w:p>
    <w:p w14:paraId="42611CB6" w14:textId="77777777" w:rsidR="00313FBD" w:rsidRDefault="00313FBD" w:rsidP="00514979">
      <w:pPr>
        <w:spacing w:line="360" w:lineRule="auto"/>
        <w:jc w:val="center"/>
        <w:rPr>
          <w:rFonts w:ascii="Verdana" w:hAnsi="Verdana"/>
          <w:b/>
        </w:rPr>
      </w:pPr>
    </w:p>
    <w:p w14:paraId="75986E3B" w14:textId="77777777" w:rsidR="00313FBD" w:rsidRDefault="00313FBD" w:rsidP="00C60CB7">
      <w:pPr>
        <w:spacing w:after="120" w:line="276" w:lineRule="auto"/>
        <w:rPr>
          <w:rFonts w:ascii="Verdana" w:hAnsi="Verdana"/>
          <w:b/>
        </w:rPr>
      </w:pPr>
    </w:p>
    <w:p w14:paraId="2A7D15F5" w14:textId="6E7ABC58" w:rsidR="002346F3" w:rsidRPr="00C60CB7" w:rsidRDefault="002346F3" w:rsidP="00C60CB7">
      <w:pPr>
        <w:spacing w:after="120" w:line="276" w:lineRule="auto"/>
        <w:rPr>
          <w:rFonts w:ascii="Verdana" w:hAnsi="Verdana"/>
          <w:b/>
        </w:rPr>
      </w:pPr>
      <w:r w:rsidRPr="00C60CB7">
        <w:rPr>
          <w:rFonts w:ascii="Verdana" w:hAnsi="Verdana"/>
          <w:b/>
        </w:rPr>
        <w:t xml:space="preserve">Il sottoscritto: </w:t>
      </w:r>
      <w:r w:rsidRPr="00A1033B">
        <w:rPr>
          <w:rFonts w:ascii="Verdana" w:hAnsi="Verdana" w:cs="Arial"/>
          <w:b/>
        </w:rPr>
        <w:t>________________________________________________________</w:t>
      </w:r>
    </w:p>
    <w:p w14:paraId="1BC01EBD" w14:textId="6AB35091"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w:t>
      </w:r>
      <w:r w:rsidR="00313FBD">
        <w:rPr>
          <w:rFonts w:ascii="Verdana" w:hAnsi="Verdana"/>
          <w:b/>
        </w:rPr>
        <w:t>_________________</w:t>
      </w:r>
      <w:r w:rsidR="00A70C58" w:rsidRPr="00C60CB7">
        <w:rPr>
          <w:rFonts w:ascii="Verdana" w:hAnsi="Verdana"/>
          <w:b/>
        </w:rPr>
        <w:t>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w:t>
      </w:r>
      <w:r w:rsidR="00313FBD">
        <w:rPr>
          <w:rFonts w:ascii="Verdana" w:hAnsi="Verdana"/>
          <w:b/>
        </w:rPr>
        <w:t>___</w:t>
      </w:r>
      <w:r w:rsidR="00A70C58" w:rsidRPr="00C60CB7">
        <w:rPr>
          <w:rFonts w:ascii="Verdana" w:hAnsi="Verdana"/>
          <w:b/>
        </w:rPr>
        <w:t xml:space="preserve">_ </w:t>
      </w:r>
    </w:p>
    <w:p w14:paraId="3467FE1F" w14:textId="21D7432D" w:rsidR="00E263D2" w:rsidRPr="00C60CB7" w:rsidRDefault="00AB04AE" w:rsidP="00C60CB7">
      <w:pPr>
        <w:spacing w:after="120" w:line="276" w:lineRule="auto"/>
        <w:rPr>
          <w:rFonts w:ascii="Verdana" w:hAnsi="Verdana"/>
          <w:b/>
        </w:rPr>
      </w:pPr>
      <w:r w:rsidRPr="00C60CB7">
        <w:rPr>
          <w:rFonts w:ascii="Verdana" w:hAnsi="Verdana"/>
          <w:b/>
        </w:rPr>
        <w:t>C.F.________________________________________________</w:t>
      </w:r>
      <w:r w:rsidR="00313FBD">
        <w:rPr>
          <w:rFonts w:ascii="Verdana" w:hAnsi="Verdana"/>
          <w:b/>
        </w:rPr>
        <w:t>________________</w:t>
      </w:r>
    </w:p>
    <w:p w14:paraId="73E3111C" w14:textId="1F8A1EA6" w:rsidR="00D14ED3" w:rsidRDefault="002346F3" w:rsidP="00C60CB7">
      <w:pPr>
        <w:spacing w:after="120" w:line="276" w:lineRule="auto"/>
        <w:rPr>
          <w:rFonts w:ascii="Verdana" w:hAnsi="Verdana" w:cs="Arial"/>
        </w:rPr>
      </w:pPr>
      <w:r w:rsidRPr="00DC0FED">
        <w:rPr>
          <w:rFonts w:ascii="Verdana" w:hAnsi="Verdana" w:cs="Arial"/>
          <w:b/>
        </w:rPr>
        <w:t>in qualità di</w:t>
      </w:r>
      <w:r w:rsidRPr="00A70C58">
        <w:rPr>
          <w:rFonts w:ascii="Verdana" w:hAnsi="Verdana" w:cs="Arial"/>
        </w:rPr>
        <w:t xml:space="preserve">: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4DD814D5"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75A3FEF3"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F78ACBC"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38776E6" w14:textId="6E90DF49" w:rsidR="00854422" w:rsidRPr="00847618" w:rsidRDefault="00AB04AE" w:rsidP="00854422">
      <w:pPr>
        <w:spacing w:after="120" w:line="276" w:lineRule="auto"/>
        <w:rPr>
          <w:rFonts w:ascii="Verdana" w:hAnsi="Verdana" w:cs="Arial"/>
          <w:b/>
        </w:rPr>
      </w:pPr>
      <w:r w:rsidRPr="00DC0FED">
        <w:rPr>
          <w:rFonts w:ascii="Verdana" w:hAnsi="Verdana" w:cs="Arial"/>
          <w:b/>
        </w:rPr>
        <w:t xml:space="preserve">avente i poteri necessari per impegnare </w:t>
      </w:r>
      <w:r w:rsidR="00A70C58" w:rsidRPr="00DC0FED">
        <w:rPr>
          <w:rFonts w:ascii="Verdana" w:hAnsi="Verdana" w:cs="Arial"/>
          <w:b/>
        </w:rPr>
        <w:t xml:space="preserve">nella presente procedura </w:t>
      </w:r>
      <w:r w:rsidRPr="00DC0FED">
        <w:rPr>
          <w:rFonts w:ascii="Verdana" w:hAnsi="Verdana" w:cs="Arial"/>
          <w:b/>
        </w:rPr>
        <w:t xml:space="preserve">l’Operatore </w:t>
      </w:r>
      <w:r w:rsidR="00F31837">
        <w:rPr>
          <w:rFonts w:ascii="Verdana" w:hAnsi="Verdana" w:cs="Arial"/>
          <w:b/>
        </w:rPr>
        <w:t>E</w:t>
      </w:r>
      <w:r w:rsidRPr="00DC0FED">
        <w:rPr>
          <w:rFonts w:ascii="Verdana" w:hAnsi="Verdana" w:cs="Arial"/>
          <w:b/>
        </w:rPr>
        <w:t>conomico</w:t>
      </w:r>
      <w:r w:rsidR="00344E5C">
        <w:rPr>
          <w:rFonts w:ascii="Verdana" w:hAnsi="Verdana" w:cs="Arial"/>
        </w:rPr>
        <w:t xml:space="preserve"> </w:t>
      </w:r>
      <w:r w:rsidRPr="00A70C58">
        <w:rPr>
          <w:rFonts w:ascii="Verdana" w:hAnsi="Verdana" w:cs="Arial"/>
        </w:rPr>
        <w:t>__________________________</w:t>
      </w:r>
      <w:r w:rsidR="00313FBD">
        <w:rPr>
          <w:rFonts w:ascii="Verdana" w:hAnsi="Verdana" w:cs="Arial"/>
        </w:rPr>
        <w:t>_____________________________</w:t>
      </w:r>
      <w:r w:rsidRPr="00A70C58">
        <w:rPr>
          <w:rFonts w:ascii="Verdana" w:hAnsi="Verdana" w:cs="Arial"/>
        </w:rPr>
        <w:t>______</w:t>
      </w:r>
      <w:r w:rsidR="00854422">
        <w:rPr>
          <w:rFonts w:ascii="Verdana" w:hAnsi="Verdana" w:cs="Arial"/>
        </w:rPr>
        <w:t>____</w:t>
      </w:r>
      <w:r w:rsidRPr="00A70C58">
        <w:rPr>
          <w:rFonts w:ascii="Verdana" w:hAnsi="Verdana" w:cs="Arial"/>
        </w:rPr>
        <w:t xml:space="preserve">, </w:t>
      </w:r>
    </w:p>
    <w:p w14:paraId="6E71B967" w14:textId="77777777" w:rsidR="00573782" w:rsidRDefault="00573782" w:rsidP="00C60CB7">
      <w:pPr>
        <w:spacing w:after="120" w:line="276" w:lineRule="auto"/>
        <w:rPr>
          <w:rFonts w:ascii="Verdana" w:hAnsi="Verdana" w:cs="Arial"/>
          <w:b/>
        </w:rPr>
      </w:pPr>
    </w:p>
    <w:p w14:paraId="62F8662D" w14:textId="1BE29C02"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F87A84E" w14:textId="77777777" w:rsidR="00573782" w:rsidRDefault="00573782" w:rsidP="00C60CB7">
      <w:pPr>
        <w:spacing w:after="120" w:line="276" w:lineRule="auto"/>
        <w:rPr>
          <w:rFonts w:ascii="Verdana" w:hAnsi="Verdana" w:cs="Arial"/>
          <w:b/>
        </w:rPr>
      </w:pP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2DFA3E74" w:rsidR="003966A7" w:rsidRPr="0095598D" w:rsidRDefault="00551700" w:rsidP="00C60CB7">
      <w:pPr>
        <w:spacing w:after="120" w:line="276" w:lineRule="auto"/>
        <w:jc w:val="center"/>
        <w:outlineLvl w:val="0"/>
        <w:rPr>
          <w:rFonts w:ascii="Verdana" w:hAnsi="Verdana" w:cs="Arial"/>
          <w:b/>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r w:rsidR="0095598D" w:rsidRPr="00634651">
        <w:t>,</w:t>
      </w:r>
    </w:p>
    <w:p w14:paraId="507DA95B" w14:textId="72509F49"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634651">
        <w:rPr>
          <w:rFonts w:ascii="Verdana" w:hAnsi="Verdana"/>
        </w:rPr>
        <w:t>,</w:t>
      </w:r>
      <w:r w:rsidRPr="005C634F">
        <w:rPr>
          <w:rFonts w:ascii="Verdana" w:hAnsi="Verdana"/>
        </w:rPr>
        <w:t xml:space="preserve"> comm</w:t>
      </w:r>
      <w:r w:rsidR="00634651">
        <w:rPr>
          <w:rFonts w:ascii="Verdana" w:hAnsi="Verdana"/>
        </w:rPr>
        <w:t>a</w:t>
      </w:r>
      <w:r w:rsidRPr="005C634F">
        <w:rPr>
          <w:rFonts w:ascii="Verdana" w:hAnsi="Verdana"/>
        </w:rPr>
        <w:t xml:space="preserve"> 3), del </w:t>
      </w:r>
      <w:r w:rsidR="00634651">
        <w:rPr>
          <w:rFonts w:ascii="Verdana" w:hAnsi="Verdana"/>
        </w:rPr>
        <w:t xml:space="preserve">D.Lgs. n. 50/2016 </w:t>
      </w:r>
      <w:r w:rsidR="004F5898">
        <w:rPr>
          <w:rFonts w:ascii="Verdana" w:hAnsi="Verdana"/>
        </w:rPr>
        <w:t>(di seguito</w:t>
      </w:r>
      <w:r w:rsidR="00634651">
        <w:rPr>
          <w:rFonts w:ascii="Verdana" w:hAnsi="Verdana"/>
        </w:rPr>
        <w:t xml:space="preserve"> anche “</w:t>
      </w:r>
      <w:r w:rsidR="004F5898">
        <w:rPr>
          <w:rFonts w:ascii="Verdana" w:hAnsi="Verdana"/>
        </w:rPr>
        <w:t>Codice</w:t>
      </w:r>
      <w:r w:rsidR="00634651">
        <w:rPr>
          <w:rFonts w:ascii="Verdana" w:hAnsi="Verdana"/>
        </w:rPr>
        <w:t>”</w:t>
      </w:r>
      <w:r w:rsidR="00573782">
        <w:rPr>
          <w:rFonts w:ascii="Verdana" w:hAnsi="Verdana"/>
        </w:rPr>
        <w:t>)</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77777777"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03951CCA" w14:textId="1CEC5AAD"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____________</w:t>
      </w:r>
      <w:r w:rsidR="00634651">
        <w:rPr>
          <w:rFonts w:ascii="Verdana" w:hAnsi="Verdana" w:cs="Calibri"/>
          <w:kern w:val="2"/>
        </w:rPr>
        <w:t>.......</w:t>
      </w:r>
      <w:r w:rsidRPr="005C634F">
        <w:rPr>
          <w:rFonts w:ascii="Verdana" w:hAnsi="Verdana" w:cs="Calibri"/>
          <w:kern w:val="2"/>
        </w:rPr>
        <w:t xml:space="preserve"> % </w:t>
      </w:r>
    </w:p>
    <w:p w14:paraId="0A7E14D4" w14:textId="62201A53"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21F1B946" w14:textId="546B0B91" w:rsidR="001860E4" w:rsidRPr="005C634F" w:rsidRDefault="001860E4" w:rsidP="00C60CB7">
      <w:pPr>
        <w:tabs>
          <w:tab w:val="left" w:pos="56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515D6501" w14:textId="2CD77725"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06F8C882" w14:textId="20DBC0D9" w:rsidR="001860E4" w:rsidRDefault="00634651" w:rsidP="00C60CB7">
      <w:pPr>
        <w:tabs>
          <w:tab w:val="left" w:pos="357"/>
        </w:tabs>
        <w:adjustRightInd/>
        <w:spacing w:after="120" w:line="276" w:lineRule="auto"/>
        <w:ind w:left="357"/>
        <w:textAlignment w:val="auto"/>
        <w:rPr>
          <w:rFonts w:ascii="Verdana" w:hAnsi="Verdana" w:cs="Calibri"/>
          <w:kern w:val="2"/>
        </w:rPr>
      </w:pPr>
      <w:r>
        <w:rPr>
          <w:rFonts w:ascii="Verdana" w:hAnsi="Verdana" w:cs="Calibri"/>
          <w:kern w:val="2"/>
        </w:rPr>
        <w:t>T</w:t>
      </w:r>
      <w:r w:rsidR="001860E4" w:rsidRPr="005C634F">
        <w:rPr>
          <w:rFonts w:ascii="Verdana" w:hAnsi="Verdana" w:cs="Calibri"/>
          <w:kern w:val="2"/>
        </w:rPr>
        <w:t xml:space="preserve">otale        </w:t>
      </w:r>
      <w:r>
        <w:rPr>
          <w:rFonts w:ascii="Verdana" w:hAnsi="Verdana" w:cs="Calibri"/>
          <w:kern w:val="2"/>
        </w:rPr>
        <w:t xml:space="preserve">       </w:t>
      </w:r>
      <w:r w:rsidR="001860E4" w:rsidRPr="005C634F">
        <w:rPr>
          <w:rFonts w:ascii="Verdana" w:hAnsi="Verdana" w:cs="Calibri"/>
          <w:kern w:val="2"/>
        </w:rPr>
        <w:t xml:space="preserve">100 % </w:t>
      </w:r>
    </w:p>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5B0E6561" w14:textId="7F568C24" w:rsidR="00634651"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E8E89E9" w14:textId="7E428DDA" w:rsidR="00F97688"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4910D5C2" w14:textId="77777777" w:rsidR="00254F46" w:rsidRDefault="00254F46" w:rsidP="00C60CB7">
      <w:pPr>
        <w:widowControl/>
        <w:autoSpaceDE w:val="0"/>
        <w:autoSpaceDN w:val="0"/>
        <w:spacing w:after="120" w:line="276" w:lineRule="auto"/>
        <w:textAlignment w:val="auto"/>
        <w:rPr>
          <w:rFonts w:ascii="Verdana" w:hAnsi="Verdana"/>
          <w:b/>
        </w:rPr>
      </w:pPr>
    </w:p>
    <w:p w14:paraId="25E54154" w14:textId="7777777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5A48D3F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2E1FE5BE" w14:textId="36F96B0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359033F7"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lastRenderedPageBreak/>
        <w:t xml:space="preserve">che non è stato esercitato alcun diritto di voto in base a procura irrevocabile o in base ad un titolo equivalente che ne legittimava l’esercizio; </w:t>
      </w:r>
    </w:p>
    <w:p w14:paraId="78264C71" w14:textId="7B45868B" w:rsidR="00EF30DE" w:rsidRDefault="00EF30DE" w:rsidP="00C60CB7">
      <w:pPr>
        <w:pStyle w:val="sche4"/>
        <w:tabs>
          <w:tab w:val="left" w:pos="4800"/>
        </w:tabs>
        <w:spacing w:after="120" w:line="276" w:lineRule="auto"/>
        <w:rPr>
          <w:rFonts w:ascii="Verdana" w:hAnsi="Verdana" w:cs="Arial"/>
          <w:i/>
          <w:lang w:val="it-IT"/>
        </w:rPr>
      </w:pPr>
    </w:p>
    <w:p w14:paraId="35478180" w14:textId="77777777" w:rsidR="00573782" w:rsidRDefault="00573782" w:rsidP="00C60CB7">
      <w:pPr>
        <w:pStyle w:val="sche4"/>
        <w:tabs>
          <w:tab w:val="left" w:pos="4800"/>
        </w:tabs>
        <w:spacing w:after="120" w:line="276" w:lineRule="auto"/>
        <w:rPr>
          <w:rFonts w:ascii="Verdana" w:hAnsi="Verdana" w:cs="Arial"/>
          <w:i/>
          <w:lang w:val="it-IT"/>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43D8613C" w14:textId="3DD1A9E7" w:rsidR="00EF30DE" w:rsidRDefault="003A4B68" w:rsidP="00634651">
      <w:pPr>
        <w:widowControl/>
        <w:numPr>
          <w:ilvl w:val="0"/>
          <w:numId w:val="2"/>
        </w:numPr>
        <w:adjustRightInd/>
        <w:spacing w:after="120" w:line="276" w:lineRule="auto"/>
        <w:ind w:left="284" w:hanging="284"/>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15A48A30" w14:textId="6797D0A2" w:rsidR="00BB1530" w:rsidRDefault="00BB1530" w:rsidP="00C60CB7">
      <w:pPr>
        <w:widowControl/>
        <w:numPr>
          <w:ilvl w:val="0"/>
          <w:numId w:val="6"/>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645618F8" w14:textId="77777777" w:rsidR="00F97688" w:rsidRDefault="00F97688" w:rsidP="00C60CB7">
      <w:pPr>
        <w:widowControl/>
        <w:adjustRightInd/>
        <w:spacing w:after="120" w:line="276"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C60CB7">
            <w:pPr>
              <w:spacing w:after="120" w:line="276" w:lineRule="auto"/>
              <w:jc w:val="center"/>
              <w:rPr>
                <w:rFonts w:ascii="Verdana" w:hAnsi="Verdana" w:cs="Arial"/>
                <w:b/>
                <w:sz w:val="14"/>
                <w:szCs w:val="14"/>
              </w:rPr>
            </w:pPr>
          </w:p>
          <w:p w14:paraId="2B5A6C4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C60CB7">
            <w:pPr>
              <w:spacing w:after="120" w:line="276" w:lineRule="auto"/>
              <w:jc w:val="center"/>
              <w:rPr>
                <w:rFonts w:ascii="Verdana" w:hAnsi="Verdana" w:cs="Arial"/>
                <w:b/>
                <w:sz w:val="14"/>
                <w:szCs w:val="14"/>
              </w:rPr>
            </w:pPr>
          </w:p>
          <w:p w14:paraId="2702D9AB"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C60CB7">
            <w:pPr>
              <w:spacing w:after="120" w:line="276" w:lineRule="auto"/>
              <w:rPr>
                <w:rFonts w:ascii="Verdana" w:hAnsi="Verdana" w:cs="Arial"/>
                <w:b/>
                <w:sz w:val="14"/>
                <w:szCs w:val="14"/>
              </w:rPr>
            </w:pPr>
          </w:p>
          <w:p w14:paraId="39E2BF12"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4C3094A"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68634557"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091628B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55EC85EC"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2603076"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22D7564A"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p>
          <w:p w14:paraId="7DEED930"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C60CB7">
            <w:pPr>
              <w:spacing w:after="120" w:line="276" w:lineRule="auto"/>
              <w:jc w:val="center"/>
              <w:rPr>
                <w:rFonts w:ascii="Verdana" w:hAnsi="Verdana" w:cs="Arial"/>
                <w:lang w:eastAsia="en-US"/>
              </w:rPr>
            </w:pPr>
          </w:p>
          <w:p w14:paraId="5ACAF38E" w14:textId="77777777" w:rsidR="00835F09" w:rsidRPr="00BA6BC3" w:rsidRDefault="00835F09"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C60CB7">
            <w:pPr>
              <w:spacing w:after="120" w:line="276" w:lineRule="auto"/>
              <w:rPr>
                <w:rFonts w:ascii="Verdana" w:hAnsi="Verdana" w:cs="Arial"/>
                <w:sz w:val="16"/>
                <w:szCs w:val="16"/>
                <w:lang w:eastAsia="en-US"/>
              </w:rPr>
            </w:pPr>
          </w:p>
          <w:p w14:paraId="3A77F861"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C60CB7">
            <w:pPr>
              <w:spacing w:after="120" w:line="276" w:lineRule="auto"/>
              <w:rPr>
                <w:rFonts w:ascii="Verdana" w:hAnsi="Verdana" w:cs="Arial"/>
                <w:sz w:val="16"/>
                <w:szCs w:val="16"/>
                <w:lang w:eastAsia="en-US"/>
              </w:rPr>
            </w:pPr>
          </w:p>
          <w:p w14:paraId="2E45DFE9"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C60CB7">
            <w:pPr>
              <w:spacing w:after="120" w:line="276" w:lineRule="auto"/>
              <w:rPr>
                <w:rFonts w:ascii="Verdana" w:hAnsi="Verdana" w:cs="Arial"/>
                <w:sz w:val="16"/>
                <w:szCs w:val="16"/>
                <w:lang w:eastAsia="en-US"/>
              </w:rPr>
            </w:pPr>
          </w:p>
          <w:p w14:paraId="5366DE52"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C60CB7">
            <w:pPr>
              <w:spacing w:after="120" w:line="276" w:lineRule="auto"/>
              <w:rPr>
                <w:rFonts w:ascii="Verdana" w:hAnsi="Verdana" w:cs="Arial"/>
                <w:sz w:val="16"/>
                <w:szCs w:val="16"/>
                <w:lang w:eastAsia="en-US"/>
              </w:rPr>
            </w:pPr>
          </w:p>
          <w:p w14:paraId="457A59D1" w14:textId="77777777" w:rsidR="00835F09" w:rsidRPr="00BA6BC3" w:rsidRDefault="005A6F23" w:rsidP="00C60CB7">
            <w:pPr>
              <w:spacing w:after="120" w:line="276" w:lineRule="auto"/>
              <w:rPr>
                <w:rFonts w:ascii="Verdana" w:hAnsi="Verdana" w:cs="Arial"/>
                <w:sz w:val="16"/>
                <w:szCs w:val="16"/>
                <w:lang w:eastAsia="en-US"/>
              </w:rPr>
            </w:pPr>
            <w:r w:rsidRPr="00BA6BC3">
              <w:rPr>
                <w:rFonts w:ascii="Verdana" w:hAnsi="Verdana" w:cs="Arial"/>
                <w:sz w:val="16"/>
                <w:szCs w:val="16"/>
                <w:lang w:eastAsia="en-US"/>
              </w:rPr>
              <w:t>_/__/__</w:t>
            </w:r>
          </w:p>
          <w:p w14:paraId="01D485A4" w14:textId="77777777" w:rsidR="00835F09" w:rsidRPr="00BA6BC3" w:rsidRDefault="00835F09" w:rsidP="00C60CB7">
            <w:pPr>
              <w:spacing w:after="120" w:line="276" w:lineRule="auto"/>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lastRenderedPageBreak/>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6D541FEA"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7FDCCD46" w:rsidR="00AA3E5D" w:rsidRPr="00160F0D" w:rsidRDefault="008D1C30"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017BCEFD" w:rsidR="00AA3E5D" w:rsidRPr="00160F0D" w:rsidRDefault="008D1C30"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4E641C">
        <w:rPr>
          <w:rFonts w:ascii="Verdana" w:hAnsi="Verdana" w:cs="Arial"/>
          <w:lang w:eastAsia="en-US"/>
        </w:rPr>
        <w:t>d</w:t>
      </w:r>
      <w:r w:rsidR="00F143DB" w:rsidRPr="00160F0D">
        <w:rPr>
          <w:rFonts w:ascii="Verdana" w:hAnsi="Verdana" w:cs="Arial"/>
          <w:lang w:eastAsia="en-US"/>
        </w:rPr>
        <w:t>ell’art. 179,</w:t>
      </w:r>
      <w:r w:rsidR="00007E6C">
        <w:rPr>
          <w:rFonts w:ascii="Verdana" w:hAnsi="Verdana" w:cs="Arial"/>
          <w:lang w:eastAsia="en-US"/>
        </w:rPr>
        <w:t xml:space="preserve"> </w:t>
      </w:r>
      <w:r w:rsidR="00E11994">
        <w:rPr>
          <w:rFonts w:ascii="Verdana" w:hAnsi="Verdana" w:cs="Arial"/>
          <w:lang w:eastAsia="en-US"/>
        </w:rPr>
        <w:t xml:space="preserve">settimo </w:t>
      </w:r>
      <w:r w:rsidR="004E641C">
        <w:rPr>
          <w:rFonts w:ascii="Verdana" w:hAnsi="Verdana" w:cs="Arial"/>
          <w:lang w:eastAsia="en-US"/>
        </w:rPr>
        <w:t xml:space="preserve">comma </w:t>
      </w:r>
      <w:r w:rsidR="00007E6C">
        <w:rPr>
          <w:rFonts w:ascii="Verdana" w:hAnsi="Verdana" w:cs="Arial"/>
          <w:lang w:eastAsia="en-US"/>
        </w:rPr>
        <w:t>del codice penale</w:t>
      </w:r>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del D.L</w:t>
      </w:r>
      <w:r w:rsidR="00BB1530" w:rsidRPr="00160F0D">
        <w:rPr>
          <w:rFonts w:ascii="Verdana" w:hAnsi="Verdana" w:cs="Arial"/>
          <w:lang w:eastAsia="en-US"/>
        </w:rPr>
        <w:t>gs. 50/2016</w:t>
      </w:r>
      <w:r w:rsidRPr="00160F0D">
        <w:rPr>
          <w:rFonts w:ascii="Verdana" w:hAnsi="Verdana" w:cs="Arial"/>
          <w:lang w:eastAsia="en-US"/>
        </w:rPr>
        <w:t>);</w:t>
      </w:r>
    </w:p>
    <w:p w14:paraId="3098D103" w14:textId="77777777" w:rsidR="00AA3E5D" w:rsidRPr="00160F0D" w:rsidRDefault="00AA3E5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71971BA8" w14:textId="2E4FD837" w:rsidR="008D1C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w:t>
      </w:r>
      <w:r w:rsidR="00007E6C">
        <w:rPr>
          <w:rFonts w:ascii="Verdana" w:hAnsi="Verdana" w:cs="Arial"/>
          <w:lang w:eastAsia="en-US"/>
        </w:rPr>
        <w:t>80, comma 10, lettera b) del D.L</w:t>
      </w:r>
      <w:r w:rsidR="00BB1530" w:rsidRPr="00160F0D">
        <w:rPr>
          <w:rFonts w:ascii="Verdana" w:hAnsi="Verdana" w:cs="Arial"/>
          <w:lang w:eastAsia="en-US"/>
        </w:rPr>
        <w:t>gs. 50/2016</w:t>
      </w:r>
      <w:r w:rsidR="008D1C30" w:rsidRPr="00160F0D">
        <w:rPr>
          <w:rFonts w:ascii="Verdana" w:hAnsi="Verdana" w:cs="Arial"/>
          <w:lang w:eastAsia="en-US"/>
        </w:rPr>
        <w:t>;</w:t>
      </w:r>
    </w:p>
    <w:p w14:paraId="4D0CE561" w14:textId="77777777" w:rsidR="00B939ED" w:rsidRPr="00160F0D" w:rsidRDefault="00B939E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02C8A311" w14:textId="592B5738" w:rsidR="00BB15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del D.L</w:t>
      </w:r>
      <w:r w:rsidR="00BB1530" w:rsidRPr="00160F0D">
        <w:rPr>
          <w:rFonts w:ascii="Verdana" w:hAnsi="Verdana" w:cs="Arial"/>
          <w:lang w:eastAsia="en-US"/>
        </w:rPr>
        <w:t>gs. 50/2016;</w:t>
      </w:r>
    </w:p>
    <w:p w14:paraId="66247B12" w14:textId="77777777" w:rsidR="00767B8E" w:rsidRPr="00160F0D" w:rsidRDefault="00767B8E" w:rsidP="00C60CB7">
      <w:pPr>
        <w:pStyle w:val="Paragrafoelenco"/>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20924EB7" w14:textId="6EBDEBB0" w:rsidR="00BB1530" w:rsidRDefault="00D166F5"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D.L</w:t>
      </w:r>
      <w:r w:rsidR="00D968E1">
        <w:rPr>
          <w:rFonts w:ascii="Verdana" w:hAnsi="Verdana" w:cs="Arial"/>
          <w:lang w:eastAsia="en-US"/>
        </w:rPr>
        <w:t xml:space="preserve">gs. </w:t>
      </w:r>
      <w:r w:rsidR="00BB1530" w:rsidRPr="00C07926">
        <w:rPr>
          <w:rFonts w:ascii="Verdana" w:hAnsi="Verdana" w:cs="Arial"/>
          <w:lang w:eastAsia="en-US"/>
        </w:rPr>
        <w:t>50/2016;</w:t>
      </w:r>
    </w:p>
    <w:p w14:paraId="27E27F8C" w14:textId="77777777" w:rsidR="00767B8E" w:rsidRPr="00C07926" w:rsidRDefault="00767B8E" w:rsidP="00C60CB7">
      <w:pPr>
        <w:widowControl/>
        <w:adjustRightInd/>
        <w:spacing w:after="120" w:line="276" w:lineRule="auto"/>
        <w:ind w:left="1080"/>
        <w:textAlignment w:val="auto"/>
        <w:rPr>
          <w:rFonts w:ascii="Verdana" w:hAnsi="Verdana" w:cs="Arial"/>
          <w:lang w:eastAsia="en-US"/>
        </w:rPr>
      </w:pPr>
    </w:p>
    <w:p w14:paraId="3743F91F" w14:textId="629F77E7" w:rsidR="00702A6C"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C60CB7">
      <w:pPr>
        <w:widowControl/>
        <w:numPr>
          <w:ilvl w:val="0"/>
          <w:numId w:val="16"/>
        </w:numPr>
        <w:adjustRightInd/>
        <w:spacing w:after="120" w:line="276"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w:t>
      </w:r>
      <w:r w:rsidRPr="00E11994">
        <w:rPr>
          <w:rFonts w:ascii="Verdana" w:hAnsi="Verdana" w:cs="Arial"/>
          <w:bCs/>
          <w:i/>
          <w:lang w:eastAsia="en-US"/>
        </w:rPr>
        <w:t>bis</w:t>
      </w:r>
      <w:r w:rsidRPr="006E5720">
        <w:rPr>
          <w:rFonts w:ascii="Verdana" w:hAnsi="Verdana" w:cs="Arial"/>
          <w:bCs/>
          <w:lang w:eastAsia="en-US"/>
        </w:rPr>
        <w:t>,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5E4D9B"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EE3ED0">
        <w:rPr>
          <w:rFonts w:ascii="Verdana" w:hAnsi="Verdana" w:cs="Arial"/>
          <w:b/>
          <w:lang w:eastAsia="en-US"/>
        </w:rPr>
        <w:t>Codice</w:t>
      </w:r>
    </w:p>
    <w:p w14:paraId="2D4A88D9" w14:textId="05C071D1" w:rsidR="00DE1AA5" w:rsidRPr="00851ACC" w:rsidRDefault="009A5257" w:rsidP="00C60CB7">
      <w:pPr>
        <w:widowControl/>
        <w:adjustRightInd/>
        <w:spacing w:after="120" w:line="276"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 xml:space="preserve">l’esecuzione degli accertamenti di </w:t>
      </w:r>
      <w:r w:rsidR="00007E6C">
        <w:rPr>
          <w:rFonts w:ascii="Verdana" w:hAnsi="Verdana" w:cs="Arial"/>
          <w:lang w:eastAsia="en-US"/>
        </w:rPr>
        <w:t>cui all’art. 80, comma 4</w:t>
      </w:r>
      <w:r w:rsidR="00E11994">
        <w:rPr>
          <w:rFonts w:ascii="Verdana" w:hAnsi="Verdana" w:cs="Arial"/>
          <w:lang w:eastAsia="en-US"/>
        </w:rPr>
        <w:t>,</w:t>
      </w:r>
      <w:r w:rsidR="00007E6C">
        <w:rPr>
          <w:rFonts w:ascii="Verdana" w:hAnsi="Verdana" w:cs="Arial"/>
          <w:lang w:eastAsia="en-US"/>
        </w:rPr>
        <w:t xml:space="preserve"> del D.L</w:t>
      </w:r>
      <w:r w:rsidRPr="009A5257">
        <w:rPr>
          <w:rFonts w:ascii="Verdana" w:hAnsi="Verdana" w:cs="Arial"/>
          <w:lang w:eastAsia="en-US"/>
        </w:rPr>
        <w:t>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w:t>
      </w:r>
      <w:r w:rsidR="002A0E89">
        <w:rPr>
          <w:rFonts w:ascii="Verdana" w:hAnsi="Verdana" w:cs="Arial"/>
          <w:lang w:eastAsia="en-US"/>
        </w:rPr>
        <w:t>____________</w:t>
      </w:r>
      <w:r w:rsidR="00DE1AA5">
        <w:rPr>
          <w:rFonts w:ascii="Verdana" w:hAnsi="Verdana" w:cs="Arial"/>
          <w:lang w:eastAsia="en-US"/>
        </w:rPr>
        <w:t>___</w:t>
      </w:r>
    </w:p>
    <w:p w14:paraId="1F70B0F2" w14:textId="5432067B" w:rsidR="00DE1AA5" w:rsidRPr="00851ACC"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00DE1AA5" w:rsidRPr="00851ACC">
        <w:rPr>
          <w:rFonts w:ascii="Verdana" w:hAnsi="Verdana" w:cs="Arial"/>
          <w:lang w:eastAsia="en-US"/>
        </w:rPr>
        <w:t xml:space="preserve"> _____________________________________________________</w:t>
      </w:r>
      <w:r w:rsidR="002A0E89">
        <w:rPr>
          <w:rFonts w:ascii="Verdana" w:hAnsi="Verdana" w:cs="Arial"/>
          <w:lang w:eastAsia="en-US"/>
        </w:rPr>
        <w:t>______________</w:t>
      </w:r>
    </w:p>
    <w:p w14:paraId="4140EBA9" w14:textId="77777777" w:rsidR="00DE1AA5"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00DE1AA5" w:rsidRPr="00851ACC">
        <w:rPr>
          <w:rFonts w:ascii="Verdana" w:hAnsi="Verdana" w:cs="Arial"/>
          <w:lang w:eastAsia="en-US"/>
        </w:rPr>
        <w:t xml:space="preserve"> _____________________</w:t>
      </w:r>
      <w:r>
        <w:rPr>
          <w:rFonts w:ascii="Verdana" w:hAnsi="Verdana" w:cs="Arial"/>
          <w:lang w:eastAsia="en-US"/>
        </w:rPr>
        <w:t>__________________________</w:t>
      </w:r>
      <w:r w:rsidR="00DE1AA5"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D968E1" w:rsidRDefault="00D7761E" w:rsidP="002A0E89">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w:t>
      </w:r>
      <w:r w:rsidR="00D968E1">
        <w:rPr>
          <w:rFonts w:ascii="Verdana" w:hAnsi="Verdana" w:cs="Arial"/>
          <w:b/>
          <w:lang w:eastAsia="en-US"/>
        </w:rPr>
        <w:t xml:space="preserve"> 80, comma 5, del </w:t>
      </w:r>
      <w:r w:rsidR="00EE3ED0">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15A9562F" w14:textId="3F75BA49" w:rsidR="00617A47"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 xml:space="preserve">d integrazione di quanto indicato nella parte III, sez. C, lett. d) del DGUE, dichiara i seguenti estremi del </w:t>
      </w:r>
      <w:r w:rsidRPr="00617A47">
        <w:rPr>
          <w:rFonts w:ascii="Verdana" w:hAnsi="Verdana" w:cs="Arial"/>
          <w:lang w:eastAsia="en-US"/>
        </w:rPr>
        <w:lastRenderedPageBreak/>
        <w:t>provvedimento di ammissione al concordato e del provvedimento di autorizzazione a parte</w:t>
      </w:r>
      <w:r w:rsidR="00617A47">
        <w:rPr>
          <w:rFonts w:ascii="Verdana" w:hAnsi="Verdana" w:cs="Arial"/>
          <w:lang w:eastAsia="en-US"/>
        </w:rPr>
        <w:t>cipare alle gare _____________________</w:t>
      </w:r>
      <w:r w:rsidR="00007E6C">
        <w:rPr>
          <w:rFonts w:ascii="Verdana" w:hAnsi="Verdana" w:cs="Arial"/>
          <w:lang w:eastAsia="en-US"/>
        </w:rPr>
        <w:t xml:space="preserve">rilasciati dal Tribunale di </w:t>
      </w:r>
      <w:r w:rsidRPr="00617A47">
        <w:rPr>
          <w:rFonts w:ascii="Verdana" w:hAnsi="Verdana" w:cs="Arial"/>
          <w:lang w:eastAsia="en-US"/>
        </w:rPr>
        <w:t xml:space="preserve">________________, </w:t>
      </w:r>
      <w:r w:rsidR="00617A47" w:rsidRPr="00617A47">
        <w:rPr>
          <w:rFonts w:ascii="Verdana" w:hAnsi="Verdana" w:cs="Arial"/>
          <w:lang w:eastAsia="en-US"/>
        </w:rPr>
        <w:t>con indirizzo _______________________</w:t>
      </w:r>
      <w:r w:rsidR="002A0E89">
        <w:rPr>
          <w:rFonts w:ascii="Verdana" w:hAnsi="Verdana" w:cs="Arial"/>
          <w:lang w:eastAsia="en-US"/>
        </w:rPr>
        <w:t>__________________</w:t>
      </w:r>
      <w:r w:rsidR="00617A47" w:rsidRPr="00617A47">
        <w:rPr>
          <w:rFonts w:ascii="Verdana" w:hAnsi="Verdana" w:cs="Arial"/>
          <w:lang w:eastAsia="en-US"/>
        </w:rPr>
        <w:t>__</w:t>
      </w:r>
      <w:r w:rsidR="00007E6C">
        <w:rPr>
          <w:rFonts w:ascii="Verdana" w:hAnsi="Verdana" w:cs="Arial"/>
          <w:lang w:eastAsia="en-US"/>
        </w:rPr>
        <w:t>;</w:t>
      </w:r>
    </w:p>
    <w:p w14:paraId="1C5C0A0A" w14:textId="77777777" w:rsidR="00E45B11" w:rsidRPr="00C60CB7" w:rsidRDefault="00E45B11"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oppure</w:t>
      </w:r>
      <w:r w:rsidRPr="00C60CB7">
        <w:rPr>
          <w:rFonts w:ascii="Verdana" w:hAnsi="Verdana"/>
          <w:b/>
          <w:i/>
        </w:rPr>
        <w:t>]</w:t>
      </w:r>
    </w:p>
    <w:p w14:paraId="11F9E79E" w14:textId="7BEAFC5D" w:rsidR="00694781" w:rsidRPr="00007E6C"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w:t>
      </w:r>
      <w:r w:rsidR="00666B09">
        <w:rPr>
          <w:rFonts w:ascii="Verdana" w:hAnsi="Verdana" w:cs="Arial"/>
          <w:lang w:eastAsia="en-US"/>
        </w:rPr>
        <w:t>R</w:t>
      </w:r>
      <w:r w:rsidRPr="00E551EC">
        <w:rPr>
          <w:rFonts w:ascii="Verdana" w:hAnsi="Verdana" w:cs="Arial"/>
          <w:lang w:eastAsia="en-US"/>
        </w:rPr>
        <w:t>egi</w:t>
      </w:r>
      <w:r w:rsidR="00007E6C">
        <w:rPr>
          <w:rFonts w:ascii="Verdana" w:hAnsi="Verdana" w:cs="Arial"/>
          <w:lang w:eastAsia="en-US"/>
        </w:rPr>
        <w:t xml:space="preserve">o </w:t>
      </w:r>
      <w:r w:rsidR="00666B09">
        <w:rPr>
          <w:rFonts w:ascii="Verdana" w:hAnsi="Verdana" w:cs="Arial"/>
          <w:lang w:eastAsia="en-US"/>
        </w:rPr>
        <w:t>D</w:t>
      </w:r>
      <w:r w:rsidR="00007E6C">
        <w:rPr>
          <w:rFonts w:ascii="Verdana" w:hAnsi="Verdana" w:cs="Arial"/>
          <w:lang w:eastAsia="en-US"/>
        </w:rPr>
        <w:t xml:space="preserve">ecreto 16 marzo 1942, n. 267, </w:t>
      </w:r>
      <w:r w:rsidR="001319F7">
        <w:rPr>
          <w:rFonts w:ascii="Verdana" w:hAnsi="Verdana" w:cs="Arial"/>
          <w:lang w:eastAsia="en-US"/>
        </w:rPr>
        <w:t xml:space="preserve">per l’ammissione al concordato preventivo </w:t>
      </w:r>
      <w:r w:rsidR="001319F7" w:rsidRPr="00617A47">
        <w:rPr>
          <w:rFonts w:ascii="Verdana" w:hAnsi="Verdana"/>
        </w:rPr>
        <w:t xml:space="preserve">con continuità aziendale </w:t>
      </w:r>
      <w:r w:rsidRPr="00617A47">
        <w:rPr>
          <w:rFonts w:ascii="Verdana" w:hAnsi="Verdana" w:cs="Arial"/>
          <w:lang w:eastAsia="en-US"/>
        </w:rPr>
        <w:t>e dichiara i seguenti estremi del R.G. ____________________riferiti al ricorso depositato presso il Tribunale di __________________</w:t>
      </w:r>
      <w:r w:rsidR="00617A47" w:rsidRPr="00617A47">
        <w:rPr>
          <w:rFonts w:ascii="Verdana" w:hAnsi="Verdana" w:cs="Arial"/>
          <w:lang w:eastAsia="en-US"/>
        </w:rPr>
        <w:t>, con indirizzo _________________________</w:t>
      </w:r>
      <w:r w:rsidR="002A0E89">
        <w:rPr>
          <w:rFonts w:ascii="Verdana" w:hAnsi="Verdana" w:cs="Arial"/>
          <w:lang w:eastAsia="en-US"/>
        </w:rPr>
        <w:t>_____________________________________________</w:t>
      </w:r>
      <w:r w:rsidR="00007E6C">
        <w:rPr>
          <w:rFonts w:ascii="Verdana" w:hAnsi="Verdana" w:cs="Arial"/>
          <w:lang w:eastAsia="en-US"/>
        </w:rPr>
        <w:t>;</w:t>
      </w:r>
      <w:r w:rsidRPr="00E551EC">
        <w:rPr>
          <w:rFonts w:ascii="Verdana" w:hAnsi="Verdana" w:cs="Arial"/>
          <w:lang w:eastAsia="en-US"/>
        </w:rPr>
        <w:t xml:space="preserve"> </w:t>
      </w:r>
    </w:p>
    <w:p w14:paraId="3B3764E7" w14:textId="77777777" w:rsidR="00E551EC" w:rsidRPr="00C60CB7" w:rsidRDefault="00E551E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00814112" w:rsidRPr="00007E6C">
        <w:rPr>
          <w:rFonts w:ascii="Verdana" w:hAnsi="Verdana" w:cs="Calibri"/>
          <w:b/>
          <w:i/>
        </w:rPr>
        <w:t xml:space="preserve">in caso affermativo rispetto ad una </w:t>
      </w:r>
      <w:r w:rsidRPr="00007E6C">
        <w:rPr>
          <w:rFonts w:ascii="Verdana" w:hAnsi="Verdana"/>
          <w:b/>
          <w:i/>
        </w:rPr>
        <w:t>delle due fattispecie, se l’operatore economico partecipa in qualità di RTI</w:t>
      </w:r>
      <w:r w:rsidRPr="00C60CB7">
        <w:rPr>
          <w:rFonts w:ascii="Verdana" w:hAnsi="Verdana"/>
          <w:b/>
          <w:i/>
        </w:rPr>
        <w:t>]</w:t>
      </w:r>
    </w:p>
    <w:p w14:paraId="5726B6DA" w14:textId="5C069F72" w:rsidR="00617A47" w:rsidRDefault="00617A47"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 xml:space="preserve">di non partecipare alla gara quale mandataria di un raggruppamento temporaneo di imprese e che le altre imprese aderenti al raggruppamento non sono assoggettate ad una procedura concorsuale ai sensi dell’art. 186 </w:t>
      </w:r>
      <w:r w:rsidRPr="00C60CB7">
        <w:rPr>
          <w:rFonts w:ascii="Verdana" w:hAnsi="Verdana"/>
          <w:i/>
        </w:rPr>
        <w:t>bis</w:t>
      </w:r>
      <w:r w:rsidRPr="00617A47">
        <w:rPr>
          <w:rFonts w:ascii="Verdana" w:hAnsi="Verdana" w:cs="Arial"/>
          <w:lang w:eastAsia="en-US"/>
        </w:rPr>
        <w:t>, comma 6</w:t>
      </w:r>
      <w:r w:rsidR="00007E6C">
        <w:rPr>
          <w:rFonts w:ascii="Verdana" w:hAnsi="Verdana" w:cs="Arial"/>
          <w:lang w:eastAsia="en-US"/>
        </w:rPr>
        <w:t>,</w:t>
      </w:r>
      <w:r w:rsidRPr="00617A47">
        <w:rPr>
          <w:rFonts w:ascii="Verdana" w:hAnsi="Verdana" w:cs="Arial"/>
          <w:lang w:eastAsia="en-US"/>
        </w:rPr>
        <w:t xml:space="preserve"> </w:t>
      </w:r>
      <w:r w:rsidR="00007E6C" w:rsidRPr="00E551EC">
        <w:rPr>
          <w:rFonts w:ascii="Verdana" w:hAnsi="Verdana" w:cs="Arial"/>
          <w:lang w:eastAsia="en-US"/>
        </w:rPr>
        <w:t xml:space="preserve">del </w:t>
      </w:r>
      <w:r w:rsidR="00B84F38">
        <w:rPr>
          <w:rFonts w:ascii="Verdana" w:hAnsi="Verdana" w:cs="Arial"/>
          <w:lang w:eastAsia="en-US"/>
        </w:rPr>
        <w:t>R</w:t>
      </w:r>
      <w:r w:rsidR="00007E6C" w:rsidRPr="00E551EC">
        <w:rPr>
          <w:rFonts w:ascii="Verdana" w:hAnsi="Verdana" w:cs="Arial"/>
          <w:lang w:eastAsia="en-US"/>
        </w:rPr>
        <w:t>egi</w:t>
      </w:r>
      <w:r w:rsidR="00007E6C">
        <w:rPr>
          <w:rFonts w:ascii="Verdana" w:hAnsi="Verdana" w:cs="Arial"/>
          <w:lang w:eastAsia="en-US"/>
        </w:rPr>
        <w:t xml:space="preserve">o </w:t>
      </w:r>
      <w:r w:rsidR="00B84F38">
        <w:rPr>
          <w:rFonts w:ascii="Verdana" w:hAnsi="Verdana" w:cs="Arial"/>
          <w:lang w:eastAsia="en-US"/>
        </w:rPr>
        <w:t>D</w:t>
      </w:r>
      <w:r w:rsidR="00007E6C">
        <w:rPr>
          <w:rFonts w:ascii="Verdana" w:hAnsi="Verdana" w:cs="Arial"/>
          <w:lang w:eastAsia="en-US"/>
        </w:rPr>
        <w:t>ecreto 16 marzo 1942, n. 267</w:t>
      </w:r>
      <w:r w:rsidRPr="00617A47">
        <w:rPr>
          <w:rFonts w:ascii="Verdana" w:hAnsi="Verdana" w:cs="Arial"/>
          <w:lang w:eastAsia="en-US"/>
        </w:rPr>
        <w:t>;</w:t>
      </w:r>
    </w:p>
    <w:p w14:paraId="0341A73C" w14:textId="77777777" w:rsidR="007E0C97" w:rsidRPr="00617A47" w:rsidRDefault="007E0C97" w:rsidP="00C60CB7">
      <w:pPr>
        <w:widowControl/>
        <w:adjustRightInd/>
        <w:spacing w:after="120" w:line="276" w:lineRule="auto"/>
        <w:ind w:left="567"/>
        <w:textAlignment w:val="auto"/>
        <w:rPr>
          <w:rFonts w:ascii="Verdana" w:hAnsi="Verdana" w:cs="Arial"/>
          <w:lang w:eastAsia="en-US"/>
        </w:rPr>
      </w:pPr>
    </w:p>
    <w:p w14:paraId="08B95AB4"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66D64BB3" w:rsidR="002B112A" w:rsidRPr="009A5257"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bis</w:t>
      </w:r>
      <w:r w:rsidRPr="009A5257">
        <w:rPr>
          <w:rFonts w:ascii="Verdana" w:hAnsi="Verdana" w:cs="Arial"/>
          <w:lang w:eastAsia="en-US"/>
        </w:rPr>
        <w:t>)</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2E7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148860B7" w:rsidR="00FA14CA" w:rsidRPr="0014313F"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ter</w:t>
      </w:r>
      <w:r w:rsidRPr="009A5257">
        <w:rPr>
          <w:rFonts w:ascii="Verdana" w:hAnsi="Verdana" w:cs="Arial"/>
          <w:lang w:eastAsia="en-US"/>
        </w:rPr>
        <w:t xml:space="preserve">),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lastRenderedPageBreak/>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42301824" w14:textId="77777777" w:rsidR="0014313F" w:rsidRPr="00C60CB7" w:rsidRDefault="0014313F" w:rsidP="00C60CB7">
      <w:pPr>
        <w:widowControl/>
        <w:adjustRightInd/>
        <w:spacing w:after="120" w:line="276" w:lineRule="auto"/>
        <w:textAlignment w:val="auto"/>
        <w:rPr>
          <w:rFonts w:ascii="Verdana" w:hAnsi="Verdana"/>
          <w:b/>
        </w:rPr>
      </w:pPr>
    </w:p>
    <w:p w14:paraId="4A1AF3FF" w14:textId="77777777"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520FA23D" w14:textId="7E026F5C" w:rsidR="00BC1BAB"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quater</w:t>
      </w:r>
      <w:r w:rsidRPr="009A5257">
        <w:rPr>
          <w:rFonts w:ascii="Verdana" w:hAnsi="Verdana" w:cs="Arial"/>
          <w:lang w:eastAsia="en-US"/>
        </w:rPr>
        <w:t xml:space="preserve">),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0B483911" w14:textId="77777777" w:rsidR="0014313F" w:rsidRDefault="0014313F"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7418550F">
            <wp:extent cx="6172200"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0"/>
                    </a:xfrm>
                    <a:prstGeom prst="rect">
                      <a:avLst/>
                    </a:prstGeom>
                    <a:noFill/>
                  </pic:spPr>
                </pic:pic>
              </a:graphicData>
            </a:graphic>
          </wp:inline>
        </w:drawing>
      </w:r>
    </w:p>
    <w:p w14:paraId="46861827" w14:textId="77777777" w:rsidR="0049364A" w:rsidRDefault="0049364A" w:rsidP="00C60CB7">
      <w:pPr>
        <w:widowControl/>
        <w:adjustRightInd/>
        <w:spacing w:after="120" w:line="276" w:lineRule="auto"/>
        <w:textAlignment w:val="auto"/>
        <w:rPr>
          <w:rFonts w:ascii="Verdana" w:hAnsi="Verdana" w:cs="Arial"/>
          <w:b/>
          <w:lang w:eastAsia="en-US"/>
        </w:rPr>
      </w:pPr>
    </w:p>
    <w:p w14:paraId="74E0B302" w14:textId="2B5066D7"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7E30A5AA"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xml:space="preserve">, che il competente Ufficio Servizio Lavoro o Centro Provinciale per l’impiego presso la provincia del luogo dove ha sede l’impresa è il </w:t>
      </w:r>
      <w:r w:rsidRPr="001673BD">
        <w:rPr>
          <w:rFonts w:ascii="Verdana" w:hAnsi="Verdana" w:cs="Arial"/>
          <w:lang w:eastAsia="en-US"/>
        </w:rPr>
        <w:lastRenderedPageBreak/>
        <w:t>seguente:____________________________________________________</w:t>
      </w:r>
      <w:r w:rsidR="0049364A">
        <w:rPr>
          <w:rFonts w:ascii="Verdana" w:hAnsi="Verdana" w:cs="Arial"/>
          <w:lang w:eastAsia="en-US"/>
        </w:rPr>
        <w:t>_____</w:t>
      </w:r>
      <w:r w:rsidRPr="001673BD">
        <w:rPr>
          <w:rFonts w:ascii="Verdana" w:hAnsi="Verdana" w:cs="Arial"/>
          <w:lang w:eastAsia="en-US"/>
        </w:rPr>
        <w:t>__, indirizzo: ____________________________________________________</w:t>
      </w:r>
      <w:r w:rsidR="0049364A">
        <w:rPr>
          <w:rFonts w:ascii="Verdana" w:hAnsi="Verdana" w:cs="Arial"/>
          <w:lang w:eastAsia="en-US"/>
        </w:rPr>
        <w:t>_____________________</w:t>
      </w:r>
      <w:r w:rsidRPr="001673BD">
        <w:rPr>
          <w:rFonts w:ascii="Verdana" w:hAnsi="Verdana" w:cs="Arial"/>
          <w:lang w:eastAsia="en-US"/>
        </w:rPr>
        <w:t>__;</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DAC4740" w:rsidR="005A6F23" w:rsidRPr="00D968E1" w:rsidRDefault="00904AE5" w:rsidP="00C60CB7">
      <w:pPr>
        <w:widowControl/>
        <w:numPr>
          <w:ilvl w:val="0"/>
          <w:numId w:val="4"/>
        </w:numPr>
        <w:adjustRightInd/>
        <w:spacing w:after="120" w:line="276"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w:t>
      </w:r>
      <w:r w:rsidR="0049364A">
        <w:rPr>
          <w:rFonts w:ascii="Verdana" w:hAnsi="Verdana" w:cs="Arial"/>
          <w:lang w:eastAsia="en-US"/>
        </w:rPr>
        <w:t>,</w:t>
      </w:r>
      <w:r w:rsidR="006436C6" w:rsidRPr="006436C6">
        <w:rPr>
          <w:rFonts w:ascii="Verdana" w:hAnsi="Verdana" w:cs="Arial"/>
          <w:lang w:eastAsia="en-US"/>
        </w:rPr>
        <w:t xml:space="preserve"> del DGUE, i dati identificativi dei soggetti di cui all’art. 80</w:t>
      </w:r>
      <w:r w:rsidR="0049364A">
        <w:rPr>
          <w:rFonts w:ascii="Verdana" w:hAnsi="Verdana" w:cs="Arial"/>
          <w:lang w:eastAsia="en-US"/>
        </w:rPr>
        <w:t>,</w:t>
      </w:r>
      <w:r w:rsidR="006436C6" w:rsidRPr="006436C6">
        <w:rPr>
          <w:rFonts w:ascii="Verdana" w:hAnsi="Verdana" w:cs="Arial"/>
          <w:lang w:eastAsia="en-US"/>
        </w:rPr>
        <w:t xml:space="preserve"> commi 4), lettera l) del </w:t>
      </w:r>
      <w:r w:rsidR="00315160">
        <w:rPr>
          <w:rFonts w:ascii="Verdana" w:hAnsi="Verdana" w:cs="Arial"/>
          <w:lang w:eastAsia="en-US"/>
        </w:rPr>
        <w:t>Codice</w:t>
      </w:r>
      <w:r w:rsidR="006436C6" w:rsidRPr="006436C6">
        <w:rPr>
          <w:rFonts w:ascii="Verdana" w:hAnsi="Verdana" w:cs="Arial"/>
          <w:lang w:eastAsia="en-US"/>
        </w:rPr>
        <w:t>, sono i seguenti:</w:t>
      </w:r>
    </w:p>
    <w:p w14:paraId="09CE996C" w14:textId="77777777" w:rsidR="005A6F23" w:rsidRDefault="005A6F23" w:rsidP="00C60CB7">
      <w:pPr>
        <w:widowControl/>
        <w:adjustRightInd/>
        <w:spacing w:after="120" w:line="276"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4AB745E6"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7401604B"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4336CA63"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27FF09B7"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C60CB7">
            <w:pPr>
              <w:spacing w:after="120" w:line="276" w:lineRule="auto"/>
              <w:jc w:val="center"/>
              <w:rPr>
                <w:rFonts w:ascii="Verdana" w:hAnsi="Verdana" w:cs="Arial"/>
                <w:lang w:eastAsia="en-US"/>
              </w:rPr>
            </w:pPr>
          </w:p>
          <w:p w14:paraId="336EA42D" w14:textId="77777777" w:rsidR="00C22DC2" w:rsidRPr="00BA6BC3" w:rsidRDefault="00C22DC2"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C60CB7">
            <w:pPr>
              <w:spacing w:after="120" w:line="276" w:lineRule="auto"/>
              <w:rPr>
                <w:rFonts w:ascii="Verdana" w:hAnsi="Verdana" w:cs="Arial"/>
                <w:sz w:val="16"/>
                <w:szCs w:val="16"/>
                <w:lang w:eastAsia="en-US"/>
              </w:rPr>
            </w:pPr>
          </w:p>
          <w:p w14:paraId="2AF7D7C1"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C60CB7">
            <w:pPr>
              <w:spacing w:after="120" w:line="276" w:lineRule="auto"/>
              <w:rPr>
                <w:rFonts w:ascii="Verdana" w:hAnsi="Verdana" w:cs="Arial"/>
                <w:sz w:val="16"/>
                <w:szCs w:val="16"/>
                <w:lang w:eastAsia="en-US"/>
              </w:rPr>
            </w:pPr>
          </w:p>
          <w:p w14:paraId="574F1454"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C60CB7">
            <w:pPr>
              <w:spacing w:after="120" w:line="276" w:lineRule="auto"/>
              <w:rPr>
                <w:rFonts w:ascii="Verdana" w:hAnsi="Verdana" w:cs="Arial"/>
                <w:sz w:val="16"/>
                <w:szCs w:val="16"/>
                <w:lang w:eastAsia="en-US"/>
              </w:rPr>
            </w:pPr>
          </w:p>
          <w:p w14:paraId="79A911A0"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C60CB7">
            <w:pPr>
              <w:spacing w:after="120" w:line="276" w:lineRule="auto"/>
              <w:rPr>
                <w:rFonts w:ascii="Verdana" w:hAnsi="Verdana" w:cs="Arial"/>
                <w:sz w:val="16"/>
                <w:szCs w:val="16"/>
                <w:lang w:eastAsia="en-US"/>
              </w:rPr>
            </w:pPr>
          </w:p>
          <w:p w14:paraId="2E5600E8"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C60CB7">
      <w:pPr>
        <w:widowControl/>
        <w:numPr>
          <w:ilvl w:val="0"/>
          <w:numId w:val="4"/>
        </w:numPr>
        <w:adjustRightInd/>
        <w:spacing w:after="120" w:line="276"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C5C5629" w14:textId="77777777" w:rsidR="00AF4A3F" w:rsidRPr="00064CC9" w:rsidRDefault="00AF4A3F" w:rsidP="00C60CB7">
      <w:pPr>
        <w:widowControl/>
        <w:adjustRightInd/>
        <w:spacing w:after="120" w:line="276" w:lineRule="auto"/>
        <w:ind w:left="567"/>
        <w:textAlignment w:val="auto"/>
        <w:rPr>
          <w:rFonts w:ascii="Verdana" w:hAnsi="Verdana" w:cs="Arial"/>
          <w:lang w:eastAsia="en-US"/>
        </w:rPr>
      </w:pP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A3FC6CF" w14:textId="77777777" w:rsidR="00AF4A3F" w:rsidRDefault="00AF4A3F" w:rsidP="00C60CB7">
      <w:pPr>
        <w:widowControl/>
        <w:numPr>
          <w:ilvl w:val="0"/>
          <w:numId w:val="4"/>
        </w:numPr>
        <w:adjustRightInd/>
        <w:spacing w:after="120" w:line="276"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14:paraId="5BBACADD" w14:textId="77777777" w:rsidR="007E0C97" w:rsidRDefault="007E0C97" w:rsidP="00C60CB7">
      <w:pPr>
        <w:widowControl/>
        <w:adjustRightInd/>
        <w:spacing w:after="120" w:line="276" w:lineRule="auto"/>
        <w:ind w:left="567"/>
        <w:textAlignment w:val="auto"/>
        <w:rPr>
          <w:rFonts w:ascii="Verdana" w:hAnsi="Verdana" w:cs="Arial"/>
          <w:lang w:eastAsia="en-US"/>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455"/>
      </w:tblGrid>
      <w:tr w:rsidR="00AF4A3F" w:rsidRPr="00CB59B5" w14:paraId="018D6F3F" w14:textId="77777777" w:rsidTr="0049364A">
        <w:trPr>
          <w:trHeight w:val="818"/>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735BECE5" w14:textId="77777777" w:rsidR="00AF4A3F" w:rsidRPr="00BA6DE8" w:rsidRDefault="00AF4A3F" w:rsidP="00C60CB7">
            <w:pPr>
              <w:spacing w:after="120" w:line="276" w:lineRule="auto"/>
              <w:jc w:val="center"/>
              <w:rPr>
                <w:rFonts w:ascii="Verdana" w:hAnsi="Verdana" w:cs="Arial"/>
                <w:b/>
                <w:sz w:val="16"/>
                <w:szCs w:val="16"/>
              </w:rPr>
            </w:pPr>
          </w:p>
          <w:p w14:paraId="289BF6EB" w14:textId="77777777" w:rsidR="00AF4A3F" w:rsidRPr="00BA6DE8" w:rsidRDefault="00AF4A3F"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025C543D" w14:textId="77777777" w:rsidR="00AF4A3F" w:rsidRPr="00BA6DE8" w:rsidRDefault="00AF4A3F" w:rsidP="00C60CB7">
            <w:pPr>
              <w:spacing w:after="120" w:line="276" w:lineRule="auto"/>
              <w:jc w:val="center"/>
              <w:rPr>
                <w:rFonts w:ascii="Verdana" w:hAnsi="Verdana" w:cs="Arial"/>
                <w:b/>
                <w:sz w:val="16"/>
                <w:szCs w:val="16"/>
                <w:lang w:eastAsia="en-US"/>
              </w:rPr>
            </w:pPr>
          </w:p>
          <w:p w14:paraId="2B186AD9" w14:textId="77777777" w:rsidR="00AF4A3F" w:rsidRPr="00BA6DE8" w:rsidRDefault="004F147C"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455" w:type="dxa"/>
            <w:shd w:val="clear" w:color="auto" w:fill="DBE5F1" w:themeFill="accent1" w:themeFillTint="33"/>
          </w:tcPr>
          <w:p w14:paraId="62C7D3A2" w14:textId="77777777" w:rsidR="00AF4A3F" w:rsidRPr="00BA6DE8" w:rsidRDefault="00AF4A3F" w:rsidP="00C60CB7">
            <w:pPr>
              <w:spacing w:after="120" w:line="276" w:lineRule="auto"/>
              <w:jc w:val="center"/>
              <w:rPr>
                <w:rFonts w:ascii="Verdana" w:hAnsi="Verdana" w:cs="Arial"/>
                <w:b/>
                <w:sz w:val="16"/>
                <w:szCs w:val="16"/>
                <w:lang w:eastAsia="en-US"/>
              </w:rPr>
            </w:pPr>
          </w:p>
          <w:p w14:paraId="270EE5AA" w14:textId="77777777" w:rsidR="00AF4A3F" w:rsidRPr="00BA6DE8" w:rsidRDefault="00AF4A3F" w:rsidP="00C60CB7">
            <w:pPr>
              <w:spacing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49364A">
        <w:trPr>
          <w:trHeight w:val="454"/>
        </w:trPr>
        <w:tc>
          <w:tcPr>
            <w:tcW w:w="643" w:type="dxa"/>
          </w:tcPr>
          <w:p w14:paraId="29F1781D" w14:textId="77777777" w:rsidR="00AF4A3F" w:rsidRPr="00C60CB7" w:rsidRDefault="00AF4A3F" w:rsidP="00C60CB7">
            <w:pPr>
              <w:spacing w:after="120" w:line="276" w:lineRule="auto"/>
              <w:rPr>
                <w:rFonts w:ascii="Verdana" w:hAnsi="Verdana"/>
                <w:b/>
                <w:sz w:val="16"/>
              </w:rPr>
            </w:pPr>
          </w:p>
          <w:p w14:paraId="2F99BB2B" w14:textId="77777777" w:rsidR="00AF4A3F" w:rsidRPr="00C60CB7" w:rsidRDefault="00AF4A3F" w:rsidP="00C60CB7">
            <w:pPr>
              <w:spacing w:after="120" w:line="276" w:lineRule="auto"/>
              <w:rPr>
                <w:rFonts w:ascii="Verdana" w:hAnsi="Verdana"/>
                <w:b/>
                <w:sz w:val="16"/>
              </w:rPr>
            </w:pPr>
          </w:p>
          <w:p w14:paraId="37AE1C4D"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E11994"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controllante</w:t>
            </w:r>
          </w:p>
          <w:p w14:paraId="785C624D" w14:textId="77777777" w:rsidR="00AF4A3F" w:rsidRPr="00E11994"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controllata</w:t>
            </w:r>
          </w:p>
          <w:p w14:paraId="0B3413EB" w14:textId="77777777" w:rsidR="004F147C" w:rsidRPr="00E11994"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situazione di fatto</w:t>
            </w:r>
          </w:p>
          <w:p w14:paraId="67ECE03B" w14:textId="77777777" w:rsidR="00AF4A3F" w:rsidRPr="00BA6DE8" w:rsidRDefault="00AF4A3F" w:rsidP="00C60CB7">
            <w:pPr>
              <w:spacing w:after="120" w:line="276" w:lineRule="auto"/>
              <w:rPr>
                <w:rFonts w:ascii="Verdana" w:hAnsi="Verdana" w:cs="Arial"/>
                <w:sz w:val="18"/>
                <w:szCs w:val="18"/>
              </w:rPr>
            </w:pPr>
          </w:p>
        </w:tc>
        <w:tc>
          <w:tcPr>
            <w:tcW w:w="3455" w:type="dxa"/>
          </w:tcPr>
          <w:p w14:paraId="05632AAD" w14:textId="77777777" w:rsidR="00AF4A3F" w:rsidRPr="00E11994"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azionario (partecipazione del _______ %)</w:t>
            </w:r>
          </w:p>
          <w:p w14:paraId="4868F043" w14:textId="77777777" w:rsidR="00AF4A3F" w:rsidRPr="00E11994"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 xml:space="preserve">contrattuale </w:t>
            </w:r>
          </w:p>
          <w:p w14:paraId="395B76B5" w14:textId="2928E86A" w:rsidR="00AF4A3F" w:rsidRPr="00BA6DE8" w:rsidRDefault="005A7B67" w:rsidP="00E11994">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rPr>
            </w:pPr>
            <w:r w:rsidRPr="00E11994">
              <w:rPr>
                <w:rFonts w:ascii="Verdana" w:hAnsi="Verdana" w:cs="Arial"/>
                <w:sz w:val="16"/>
                <w:szCs w:val="16"/>
                <w:lang w:eastAsia="en-US"/>
              </w:rPr>
              <w:t xml:space="preserve">altro </w:t>
            </w:r>
          </w:p>
        </w:tc>
      </w:tr>
      <w:tr w:rsidR="00AF4A3F" w:rsidRPr="00CB59B5" w14:paraId="2DF3109C" w14:textId="77777777" w:rsidTr="0049364A">
        <w:trPr>
          <w:trHeight w:val="454"/>
        </w:trPr>
        <w:tc>
          <w:tcPr>
            <w:tcW w:w="643" w:type="dxa"/>
          </w:tcPr>
          <w:p w14:paraId="7DC3D3F6" w14:textId="77777777" w:rsidR="00AF4A3F" w:rsidRPr="00C60CB7" w:rsidRDefault="00AF4A3F" w:rsidP="00C60CB7">
            <w:pPr>
              <w:spacing w:after="120" w:line="276" w:lineRule="auto"/>
              <w:rPr>
                <w:rFonts w:ascii="Verdana" w:hAnsi="Verdana"/>
                <w:b/>
                <w:sz w:val="16"/>
              </w:rPr>
            </w:pPr>
          </w:p>
          <w:p w14:paraId="5CA77655" w14:textId="77777777" w:rsidR="00AF4A3F" w:rsidRPr="00C60CB7" w:rsidRDefault="00AF4A3F" w:rsidP="00C60CB7">
            <w:pPr>
              <w:spacing w:after="120" w:line="276" w:lineRule="auto"/>
              <w:rPr>
                <w:rFonts w:ascii="Verdana" w:hAnsi="Verdana"/>
                <w:b/>
                <w:sz w:val="16"/>
              </w:rPr>
            </w:pPr>
          </w:p>
          <w:p w14:paraId="1F737F5C"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controllante</w:t>
            </w:r>
          </w:p>
          <w:p w14:paraId="7ABF400F"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controllata</w:t>
            </w:r>
          </w:p>
          <w:p w14:paraId="16098426"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situazione di fatto</w:t>
            </w:r>
          </w:p>
          <w:p w14:paraId="061F73A9" w14:textId="77777777" w:rsidR="00AF4A3F" w:rsidRPr="00BA6DE8" w:rsidRDefault="00AF4A3F" w:rsidP="00C60CB7">
            <w:pPr>
              <w:spacing w:after="120" w:line="276" w:lineRule="auto"/>
              <w:rPr>
                <w:rFonts w:ascii="Verdana" w:hAnsi="Verdana" w:cs="Arial"/>
                <w:sz w:val="18"/>
                <w:szCs w:val="18"/>
              </w:rPr>
            </w:pPr>
          </w:p>
          <w:p w14:paraId="7FA4C34D" w14:textId="77777777" w:rsidR="00AF4A3F" w:rsidRPr="00BA6DE8" w:rsidRDefault="00AF4A3F" w:rsidP="00C60CB7">
            <w:pPr>
              <w:spacing w:after="120" w:line="276" w:lineRule="auto"/>
              <w:rPr>
                <w:rFonts w:ascii="Verdana" w:hAnsi="Verdana" w:cs="Arial"/>
                <w:sz w:val="18"/>
                <w:szCs w:val="18"/>
              </w:rPr>
            </w:pPr>
          </w:p>
        </w:tc>
        <w:tc>
          <w:tcPr>
            <w:tcW w:w="3455" w:type="dxa"/>
          </w:tcPr>
          <w:p w14:paraId="6EE567EA" w14:textId="77777777" w:rsidR="005A7B67" w:rsidRPr="00E11994"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azionario (partecipazione del _______ %)</w:t>
            </w:r>
          </w:p>
          <w:p w14:paraId="71D08174" w14:textId="77777777" w:rsidR="005A7B67" w:rsidRPr="00E11994"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 xml:space="preserve">contrattuale </w:t>
            </w:r>
          </w:p>
          <w:p w14:paraId="7FC7C590" w14:textId="42DB115B" w:rsidR="00AF4A3F" w:rsidRPr="00BA6DE8" w:rsidRDefault="005A7B67" w:rsidP="00E11994">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rPr>
            </w:pPr>
            <w:r w:rsidRPr="00E11994">
              <w:rPr>
                <w:rFonts w:ascii="Verdana" w:hAnsi="Verdana" w:cs="Arial"/>
                <w:sz w:val="16"/>
                <w:szCs w:val="16"/>
                <w:lang w:eastAsia="en-US"/>
              </w:rPr>
              <w:t>altro</w:t>
            </w:r>
            <w:r w:rsidRPr="00BA6DE8">
              <w:rPr>
                <w:rFonts w:ascii="Verdana" w:hAnsi="Verdana" w:cs="Arial"/>
                <w:sz w:val="18"/>
                <w:szCs w:val="18"/>
                <w:lang w:eastAsia="en-US"/>
              </w:rPr>
              <w:t xml:space="preserve"> </w:t>
            </w: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DF1D7D">
      <w:pPr>
        <w:widowControl/>
        <w:numPr>
          <w:ilvl w:val="0"/>
          <w:numId w:val="2"/>
        </w:numPr>
        <w:adjustRightInd/>
        <w:spacing w:after="120" w:line="276" w:lineRule="auto"/>
        <w:ind w:left="142" w:hanging="142"/>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7DF1C407" w:rsidR="00EF30DE"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4B976FF1" w14:textId="76BDB0A4" w:rsidR="00EF30DE" w:rsidRPr="00E11994" w:rsidRDefault="00EF30DE" w:rsidP="00C60CB7">
            <w:pPr>
              <w:widowControl/>
              <w:numPr>
                <w:ilvl w:val="0"/>
                <w:numId w:val="7"/>
              </w:numPr>
              <w:tabs>
                <w:tab w:val="num" w:pos="435"/>
              </w:tabs>
              <w:adjustRightInd/>
              <w:spacing w:after="120" w:line="276" w:lineRule="auto"/>
              <w:ind w:left="435"/>
              <w:textAlignment w:val="auto"/>
              <w:rPr>
                <w:rFonts w:ascii="Verdana" w:hAnsi="Verdana" w:cs="Arial"/>
                <w:sz w:val="16"/>
                <w:szCs w:val="16"/>
                <w:lang w:val="en-US" w:eastAsia="en-US"/>
              </w:rPr>
            </w:pPr>
            <w:r w:rsidRPr="00E11994">
              <w:rPr>
                <w:rFonts w:ascii="Verdana" w:hAnsi="Verdana" w:cs="Arial"/>
                <w:sz w:val="16"/>
                <w:szCs w:val="16"/>
                <w:lang w:val="en-US" w:eastAsia="en-US"/>
              </w:rPr>
              <w:t>Art. 12-</w:t>
            </w:r>
            <w:r w:rsidRPr="00E11994">
              <w:rPr>
                <w:rFonts w:ascii="Verdana" w:hAnsi="Verdana" w:cs="Arial"/>
                <w:i/>
                <w:sz w:val="16"/>
                <w:szCs w:val="16"/>
                <w:lang w:val="en-US" w:eastAsia="en-US"/>
              </w:rPr>
              <w:t>sexies</w:t>
            </w:r>
            <w:r w:rsidRPr="00E11994">
              <w:rPr>
                <w:rFonts w:ascii="Verdana" w:hAnsi="Verdana" w:cs="Arial"/>
                <w:sz w:val="16"/>
                <w:szCs w:val="16"/>
                <w:lang w:val="en-US" w:eastAsia="en-US"/>
              </w:rPr>
              <w:t xml:space="preserve"> della </w:t>
            </w:r>
            <w:r w:rsidR="0049364A" w:rsidRPr="00E11994">
              <w:rPr>
                <w:rFonts w:ascii="Verdana" w:hAnsi="Verdana" w:cs="Arial"/>
                <w:sz w:val="16"/>
                <w:szCs w:val="16"/>
                <w:lang w:val="en-US" w:eastAsia="en-US"/>
              </w:rPr>
              <w:t>L</w:t>
            </w:r>
            <w:r w:rsidRPr="00E11994">
              <w:rPr>
                <w:rFonts w:ascii="Verdana" w:hAnsi="Verdana" w:cs="Arial"/>
                <w:sz w:val="16"/>
                <w:szCs w:val="16"/>
                <w:lang w:val="en-US" w:eastAsia="en-US"/>
              </w:rPr>
              <w:t>. 356/92</w:t>
            </w:r>
          </w:p>
          <w:p w14:paraId="0BAE4812" w14:textId="77777777" w:rsidR="00EF30DE" w:rsidRPr="00E11994" w:rsidRDefault="00EF30DE" w:rsidP="00C60CB7">
            <w:pPr>
              <w:widowControl/>
              <w:tabs>
                <w:tab w:val="num" w:pos="435"/>
              </w:tabs>
              <w:adjustRightInd/>
              <w:spacing w:after="120" w:line="276" w:lineRule="auto"/>
              <w:ind w:left="435"/>
              <w:textAlignment w:val="auto"/>
              <w:rPr>
                <w:rFonts w:ascii="Verdana" w:hAnsi="Verdana" w:cs="Arial"/>
                <w:sz w:val="16"/>
                <w:szCs w:val="16"/>
                <w:lang w:val="en-US" w:eastAsia="en-US"/>
              </w:rPr>
            </w:pPr>
          </w:p>
          <w:p w14:paraId="380F9403" w14:textId="77777777" w:rsidR="00EF30DE" w:rsidRPr="005C634F" w:rsidRDefault="00EF30DE" w:rsidP="00C60CB7">
            <w:pPr>
              <w:widowControl/>
              <w:numPr>
                <w:ilvl w:val="0"/>
                <w:numId w:val="7"/>
              </w:numPr>
              <w:tabs>
                <w:tab w:val="num" w:pos="435"/>
              </w:tabs>
              <w:adjustRightInd/>
              <w:spacing w:after="120" w:line="276" w:lineRule="auto"/>
              <w:ind w:left="435"/>
              <w:textAlignment w:val="auto"/>
              <w:rPr>
                <w:rFonts w:ascii="Verdana" w:hAnsi="Verdana" w:cs="Arial"/>
              </w:rPr>
            </w:pPr>
            <w:r w:rsidRPr="00E11994">
              <w:rPr>
                <w:rFonts w:ascii="Verdana" w:hAnsi="Verdana" w:cs="Arial"/>
                <w:sz w:val="16"/>
                <w:szCs w:val="16"/>
                <w:lang w:eastAsia="en-US"/>
              </w:rPr>
              <w:t>Artt. 20 e 24 del D.Lgs.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4357B98B" w:rsidR="00D968E1" w:rsidRDefault="00D968E1" w:rsidP="00C60CB7">
      <w:pPr>
        <w:widowControl/>
        <w:autoSpaceDE w:val="0"/>
        <w:autoSpaceDN w:val="0"/>
        <w:spacing w:after="120" w:line="276" w:lineRule="auto"/>
        <w:textAlignment w:val="auto"/>
        <w:rPr>
          <w:rFonts w:ascii="Verdana" w:hAnsi="Verdana"/>
          <w:b/>
          <w:highlight w:val="yellow"/>
        </w:rPr>
      </w:pPr>
    </w:p>
    <w:p w14:paraId="1775EE94" w14:textId="77777777" w:rsidR="00854422" w:rsidRDefault="00854422" w:rsidP="00C60CB7">
      <w:pPr>
        <w:widowControl/>
        <w:autoSpaceDE w:val="0"/>
        <w:autoSpaceDN w:val="0"/>
        <w:spacing w:after="120" w:line="276" w:lineRule="auto"/>
        <w:textAlignment w:val="auto"/>
        <w:rPr>
          <w:rFonts w:ascii="Verdana" w:hAnsi="Verdana"/>
          <w:b/>
          <w:highlight w:val="yellow"/>
        </w:rPr>
      </w:pPr>
    </w:p>
    <w:p w14:paraId="39628927" w14:textId="77777777" w:rsidR="00DF1D7D" w:rsidRPr="00854422" w:rsidRDefault="00DF1D7D" w:rsidP="00DF1D7D">
      <w:pPr>
        <w:pStyle w:val="Paragrafoelenco"/>
        <w:widowControl/>
        <w:numPr>
          <w:ilvl w:val="0"/>
          <w:numId w:val="15"/>
        </w:numPr>
        <w:adjustRightInd/>
        <w:spacing w:after="120" w:line="240" w:lineRule="auto"/>
        <w:textAlignment w:val="auto"/>
        <w:rPr>
          <w:rFonts w:ascii="Verdana" w:hAnsi="Verdana" w:cs="Arial"/>
          <w:b/>
          <w:lang w:eastAsia="en-US"/>
        </w:rPr>
      </w:pPr>
      <w:r w:rsidRPr="00854422">
        <w:rPr>
          <w:rFonts w:ascii="Verdana" w:hAnsi="Verdana" w:cs="Arial"/>
          <w:b/>
          <w:lang w:eastAsia="en-US"/>
        </w:rPr>
        <w:t>CRITERI DI SELEZIONE</w:t>
      </w:r>
    </w:p>
    <w:p w14:paraId="38E67A82" w14:textId="2A3D7259" w:rsidR="00DF1D7D" w:rsidRPr="00854422" w:rsidRDefault="00DF1D7D" w:rsidP="00DF1D7D">
      <w:pPr>
        <w:widowControl/>
        <w:adjustRightInd/>
        <w:spacing w:after="120" w:line="240" w:lineRule="auto"/>
        <w:textAlignment w:val="auto"/>
        <w:rPr>
          <w:rFonts w:ascii="Verdana" w:hAnsi="Verdana" w:cs="Arial"/>
          <w:b/>
          <w:i/>
          <w:u w:val="single"/>
        </w:rPr>
      </w:pPr>
      <w:r w:rsidRPr="00854422">
        <w:rPr>
          <w:rFonts w:ascii="Verdana" w:hAnsi="Verdana" w:cs="Arial"/>
          <w:b/>
          <w:i/>
          <w:u w:val="single"/>
        </w:rPr>
        <w:t xml:space="preserve">In caso di lavori </w:t>
      </w:r>
      <w:r w:rsidR="001B261B" w:rsidRPr="00854422">
        <w:rPr>
          <w:rFonts w:ascii="Verdana" w:hAnsi="Verdana" w:cs="Arial"/>
          <w:b/>
          <w:i/>
          <w:u w:val="single"/>
        </w:rPr>
        <w:t xml:space="preserve">relativi alla categoria prevalente e/o scorporabile </w:t>
      </w:r>
      <w:r w:rsidRPr="00854422">
        <w:rPr>
          <w:rFonts w:ascii="Verdana" w:hAnsi="Verdana" w:cs="Arial"/>
          <w:b/>
          <w:i/>
          <w:u w:val="single"/>
        </w:rPr>
        <w:t>di importo inferiore a € 150.000,00</w:t>
      </w:r>
    </w:p>
    <w:p w14:paraId="7CF6936E" w14:textId="0D6FC904" w:rsidR="00DF1D7D" w:rsidRPr="00854422" w:rsidRDefault="00DF1D7D" w:rsidP="003129EA">
      <w:pPr>
        <w:pStyle w:val="Paragrafoelenco"/>
        <w:widowControl/>
        <w:numPr>
          <w:ilvl w:val="0"/>
          <w:numId w:val="20"/>
        </w:numPr>
        <w:adjustRightInd/>
        <w:spacing w:after="120" w:line="276" w:lineRule="auto"/>
        <w:textAlignment w:val="auto"/>
        <w:rPr>
          <w:rFonts w:ascii="Verdana" w:hAnsi="Verdana" w:cs="Arial"/>
          <w:lang w:eastAsia="en-US"/>
        </w:rPr>
      </w:pPr>
      <w:r w:rsidRPr="00854422">
        <w:rPr>
          <w:rFonts w:ascii="Verdana" w:hAnsi="Verdana" w:cs="Arial"/>
          <w:lang w:eastAsia="en-US"/>
        </w:rPr>
        <w:t>che, ai sensi dell’art.</w:t>
      </w:r>
      <w:r w:rsidR="003A0DAA">
        <w:rPr>
          <w:rFonts w:ascii="Verdana" w:hAnsi="Verdana" w:cs="Arial"/>
          <w:lang w:eastAsia="en-US"/>
        </w:rPr>
        <w:t xml:space="preserve"> </w:t>
      </w:r>
      <w:r w:rsidRPr="00854422">
        <w:rPr>
          <w:rFonts w:ascii="Verdana" w:hAnsi="Verdana" w:cs="Arial"/>
          <w:lang w:eastAsia="en-US"/>
        </w:rPr>
        <w:t>90, comma 1, del d.P.R.</w:t>
      </w:r>
      <w:r w:rsidR="00B3543A" w:rsidRPr="00854422">
        <w:rPr>
          <w:rFonts w:ascii="Verdana" w:hAnsi="Verdana" w:cs="Arial"/>
          <w:lang w:eastAsia="en-US"/>
        </w:rPr>
        <w:t xml:space="preserve"> n.</w:t>
      </w:r>
      <w:r w:rsidRPr="00854422">
        <w:rPr>
          <w:rFonts w:ascii="Verdana" w:hAnsi="Verdana" w:cs="Arial"/>
          <w:lang w:eastAsia="en-US"/>
        </w:rPr>
        <w:t xml:space="preserve"> 207/10, è in possesso</w:t>
      </w:r>
      <w:r w:rsidR="00B3543A" w:rsidRPr="00854422">
        <w:rPr>
          <w:rFonts w:ascii="Verdana" w:hAnsi="Verdana" w:cs="Arial"/>
          <w:lang w:eastAsia="en-US"/>
        </w:rPr>
        <w:t xml:space="preserve"> </w:t>
      </w:r>
      <w:r w:rsidRPr="00854422">
        <w:rPr>
          <w:rFonts w:ascii="Verdana" w:hAnsi="Verdana" w:cs="Arial"/>
          <w:lang w:eastAsia="en-US"/>
        </w:rPr>
        <w:t xml:space="preserve">dei requisiti </w:t>
      </w:r>
      <w:r w:rsidR="00B3543A" w:rsidRPr="00854422">
        <w:rPr>
          <w:rFonts w:ascii="Verdana" w:hAnsi="Verdana" w:cs="Arial"/>
          <w:lang w:eastAsia="en-US"/>
        </w:rPr>
        <w:t>adeguati ai Lavori da assumere, come risultanti dalla tabella recante “Categorie d’opera” di cui all’art. 3 della Lettera d</w:t>
      </w:r>
      <w:r w:rsidR="004167CE" w:rsidRPr="00854422">
        <w:rPr>
          <w:rFonts w:ascii="Verdana" w:hAnsi="Verdana" w:cs="Arial"/>
          <w:lang w:eastAsia="en-US"/>
        </w:rPr>
        <w:t>i I</w:t>
      </w:r>
      <w:r w:rsidR="00B3543A" w:rsidRPr="00854422">
        <w:rPr>
          <w:rFonts w:ascii="Verdana" w:hAnsi="Verdana" w:cs="Arial"/>
          <w:lang w:eastAsia="en-US"/>
        </w:rPr>
        <w:t xml:space="preserve">nvito. In particolare, è in possesso dei seguenti requisiti di </w:t>
      </w:r>
      <w:r w:rsidRPr="00854422">
        <w:rPr>
          <w:rFonts w:ascii="Verdana" w:hAnsi="Verdana" w:cs="Arial"/>
          <w:lang w:eastAsia="en-US"/>
        </w:rPr>
        <w:t>ordine tecnico-organizzativo:</w:t>
      </w:r>
    </w:p>
    <w:p w14:paraId="084DB076" w14:textId="78F740DC" w:rsidR="004167CE" w:rsidRPr="00854422" w:rsidRDefault="004167CE" w:rsidP="003129EA">
      <w:pPr>
        <w:pStyle w:val="Paragrafoelenco"/>
        <w:widowControl/>
        <w:numPr>
          <w:ilvl w:val="0"/>
          <w:numId w:val="46"/>
        </w:numPr>
        <w:adjustRightInd/>
        <w:spacing w:after="120" w:line="276" w:lineRule="auto"/>
        <w:textAlignment w:val="auto"/>
        <w:rPr>
          <w:rFonts w:ascii="Verdana" w:hAnsi="Verdana" w:cs="Arial"/>
          <w:lang w:eastAsia="en-US"/>
        </w:rPr>
      </w:pPr>
      <w:r w:rsidRPr="00854422">
        <w:rPr>
          <w:rFonts w:ascii="Verdana" w:hAnsi="Verdana" w:cs="Arial"/>
          <w:lang w:eastAsia="en-US"/>
        </w:rPr>
        <w:lastRenderedPageBreak/>
        <w:t xml:space="preserve">aver </w:t>
      </w:r>
      <w:r w:rsidRPr="00051036">
        <w:rPr>
          <w:rFonts w:ascii="Verdana" w:hAnsi="Verdana" w:cs="Arial"/>
          <w:lang w:eastAsia="en-US"/>
        </w:rPr>
        <w:t>eseguito Lavori analoghi a quelli di cui al presente Appalto nel quinquennio antecedente la data di invio della Lettera di Invito, per un importo non inferiore all'importo del Contratto da stipulare, e in particolare</w:t>
      </w:r>
      <w:r w:rsidR="004E5E69" w:rsidRPr="00051036">
        <w:rPr>
          <w:rFonts w:ascii="Verdana" w:hAnsi="Verdana"/>
          <w:iCs/>
        </w:rPr>
        <w:t xml:space="preserve"> </w:t>
      </w:r>
      <w:r w:rsidR="004E5E69" w:rsidRPr="00051036">
        <w:rPr>
          <w:rFonts w:ascii="Verdana" w:hAnsi="Verdana" w:cs="Arial"/>
          <w:iCs/>
          <w:lang w:eastAsia="en-US"/>
        </w:rPr>
        <w:t xml:space="preserve">per un importo non inferiore a quello indicato per ciascuna di esse </w:t>
      </w:r>
      <w:r w:rsidR="004E5E69" w:rsidRPr="00051036">
        <w:rPr>
          <w:rFonts w:ascii="Verdana" w:hAnsi="Verdana" w:cs="Arial"/>
          <w:lang w:eastAsia="en-US"/>
        </w:rPr>
        <w:t>nella tabella recante “Categorie d’opera”, di cui al precedente articolo 3, comma 2</w:t>
      </w:r>
      <w:r w:rsidRPr="00051036">
        <w:rPr>
          <w:rFonts w:ascii="Verdana" w:hAnsi="Verdana" w:cs="Arial"/>
          <w:lang w:eastAsia="en-US"/>
        </w:rPr>
        <w:t>.</w:t>
      </w:r>
      <w:r w:rsidRPr="00051036">
        <w:rPr>
          <w:i/>
          <w:iCs/>
        </w:rPr>
        <w:t xml:space="preserve"> </w:t>
      </w:r>
      <w:r w:rsidRPr="00051036">
        <w:rPr>
          <w:rFonts w:ascii="Verdana" w:hAnsi="Verdana" w:cs="Arial"/>
          <w:lang w:eastAsia="en-US"/>
        </w:rPr>
        <w:t xml:space="preserve">A riguardo, si precisa che per “Lavori analoghi” ai sensi dell’art. 90, comma 1, lett. a), d.P.R. n. 207/2010, si intendono quelli riconducibili </w:t>
      </w:r>
      <w:r w:rsidR="004E5E69" w:rsidRPr="00051036">
        <w:rPr>
          <w:rFonts w:ascii="Verdana" w:hAnsi="Verdana" w:cs="Arial"/>
          <w:lang w:eastAsia="en-US"/>
        </w:rPr>
        <w:t>alle categorie SOA specificate nella lettera di invito</w:t>
      </w:r>
      <w:r w:rsidRPr="00051036">
        <w:rPr>
          <w:rFonts w:ascii="Verdana" w:hAnsi="Verdana" w:cs="Arial"/>
          <w:lang w:eastAsia="en-US"/>
        </w:rPr>
        <w:t>;</w:t>
      </w:r>
      <w:r w:rsidRPr="00854422">
        <w:rPr>
          <w:rFonts w:ascii="Verdana" w:hAnsi="Verdana" w:cs="Arial"/>
          <w:lang w:eastAsia="en-US"/>
        </w:rPr>
        <w:t xml:space="preserve"> </w:t>
      </w:r>
    </w:p>
    <w:p w14:paraId="2B73E6DF" w14:textId="0B8895B6" w:rsidR="00DF1D7D" w:rsidRPr="00854422" w:rsidRDefault="004167CE" w:rsidP="003129EA">
      <w:pPr>
        <w:pStyle w:val="Paragrafoelenco"/>
        <w:widowControl/>
        <w:numPr>
          <w:ilvl w:val="0"/>
          <w:numId w:val="46"/>
        </w:numPr>
        <w:adjustRightInd/>
        <w:spacing w:after="120" w:line="276" w:lineRule="auto"/>
        <w:ind w:left="851" w:hanging="284"/>
        <w:textAlignment w:val="auto"/>
        <w:rPr>
          <w:rFonts w:ascii="Verdana" w:hAnsi="Verdana" w:cs="Arial"/>
        </w:rPr>
      </w:pPr>
      <w:r w:rsidRPr="00854422">
        <w:rPr>
          <w:rFonts w:ascii="Verdana" w:hAnsi="Verdana" w:cs="Arial"/>
          <w:lang w:eastAsia="en-US"/>
        </w:rPr>
        <w:t>aver sostenuto un costo complessivo per il personale dipendente non inferiore al 15 % (quindici per cento) dell'importo dei Lavori eseguiti nel quinquennio antecedente la data di invio della Lettera di Invito;</w:t>
      </w:r>
      <w:r w:rsidR="00DF1D7D" w:rsidRPr="00854422">
        <w:rPr>
          <w:rFonts w:ascii="Verdana" w:hAnsi="Verdana" w:cs="Arial"/>
        </w:rPr>
        <w:t xml:space="preserve"> nel caso in cui il rapporto tra il suddetto costo e l'importo dei lavori sia inferiore a quanto richiesto, l'importo dei lavori </w:t>
      </w:r>
      <w:r w:rsidR="008556B2" w:rsidRPr="00854422">
        <w:rPr>
          <w:rFonts w:ascii="Verdana" w:hAnsi="Verdana" w:cs="Arial"/>
        </w:rPr>
        <w:t>è</w:t>
      </w:r>
      <w:r w:rsidR="00DF1D7D" w:rsidRPr="00854422">
        <w:rPr>
          <w:rFonts w:ascii="Verdana" w:hAnsi="Verdana" w:cs="Arial"/>
        </w:rPr>
        <w:t xml:space="preserve"> figurativamente e proporzionalmente ridotto in modo da ristabilire la percentuale richiesta; l'importo dei lavori così figurativamente ridotto vale per la dimostrazione del possesso del requisito di cui alla lettera a); </w:t>
      </w:r>
    </w:p>
    <w:p w14:paraId="186CB1CF" w14:textId="6FCCDBC0" w:rsidR="00DF1D7D" w:rsidRPr="00854422" w:rsidRDefault="00DF1D7D" w:rsidP="003129EA">
      <w:pPr>
        <w:widowControl/>
        <w:adjustRightInd/>
        <w:spacing w:after="120" w:line="276" w:lineRule="auto"/>
        <w:ind w:left="567"/>
        <w:textAlignment w:val="auto"/>
        <w:rPr>
          <w:rFonts w:ascii="Verdana" w:hAnsi="Verdana" w:cs="Arial"/>
        </w:rPr>
      </w:pPr>
      <w:r w:rsidRPr="00854422">
        <w:rPr>
          <w:rFonts w:ascii="Verdana" w:hAnsi="Verdana" w:cs="Arial"/>
        </w:rPr>
        <w:t xml:space="preserve">c) </w:t>
      </w:r>
      <w:r w:rsidR="00FD7723" w:rsidRPr="00854422">
        <w:rPr>
          <w:rFonts w:ascii="Verdana" w:hAnsi="Verdana" w:cs="Arial"/>
        </w:rPr>
        <w:t xml:space="preserve">di </w:t>
      </w:r>
      <w:r w:rsidRPr="00854422">
        <w:rPr>
          <w:rFonts w:ascii="Verdana" w:hAnsi="Verdana" w:cs="Arial"/>
        </w:rPr>
        <w:t>attrezzatura tecnica</w:t>
      </w:r>
      <w:r w:rsidR="00FD7723" w:rsidRPr="00854422">
        <w:rPr>
          <w:rFonts w:ascii="Verdana" w:hAnsi="Verdana" w:cs="Arial"/>
        </w:rPr>
        <w:t xml:space="preserve"> adeguata per l’esecuzione dei Lavori oggetto dell’appalto.</w:t>
      </w:r>
    </w:p>
    <w:p w14:paraId="1CEE1FE7" w14:textId="5B27B53A" w:rsidR="00DF1D7D" w:rsidRPr="00854422" w:rsidRDefault="00DF1D7D" w:rsidP="00DF1D7D">
      <w:pPr>
        <w:widowControl/>
        <w:adjustRightInd/>
        <w:spacing w:after="120" w:line="240" w:lineRule="auto"/>
        <w:textAlignment w:val="auto"/>
        <w:rPr>
          <w:rFonts w:ascii="Verdana" w:hAnsi="Verdana" w:cs="Arial"/>
          <w:i/>
        </w:rPr>
      </w:pPr>
      <w:r w:rsidRPr="00854422">
        <w:rPr>
          <w:rFonts w:ascii="Verdana" w:hAnsi="Verdana" w:cs="Arial"/>
          <w:i/>
        </w:rPr>
        <w:t>[Nel caso di imprese già in possesso dell’attestazione SOA relativa ai lavori da eseguire, non è richiesta ulteriore dimostrazione circa il possesso dei requisiti]</w:t>
      </w:r>
    </w:p>
    <w:p w14:paraId="764AA241" w14:textId="211756FA" w:rsidR="00DF1D7D" w:rsidRPr="00854422" w:rsidRDefault="00DF1D7D" w:rsidP="00FD7723">
      <w:pPr>
        <w:spacing w:after="120" w:line="252" w:lineRule="auto"/>
        <w:ind w:right="424"/>
        <w:rPr>
          <w:rFonts w:ascii="Verdana" w:hAnsi="Verdana" w:cs="Arial"/>
          <w:b/>
        </w:rPr>
      </w:pPr>
      <w:r w:rsidRPr="00854422">
        <w:rPr>
          <w:rFonts w:ascii="Verdana" w:hAnsi="Verdana" w:cs="Arial"/>
          <w:b/>
        </w:rPr>
        <w:t>Requisit</w:t>
      </w:r>
      <w:r w:rsidR="002F65BE" w:rsidRPr="00854422">
        <w:rPr>
          <w:rFonts w:ascii="Verdana" w:hAnsi="Verdana" w:cs="Arial"/>
          <w:b/>
        </w:rPr>
        <w:t>i</w:t>
      </w:r>
      <w:r w:rsidRPr="00854422">
        <w:rPr>
          <w:rFonts w:ascii="Verdana" w:hAnsi="Verdana" w:cs="Arial"/>
          <w:b/>
        </w:rPr>
        <w:t xml:space="preserve"> di esecuzione:</w:t>
      </w:r>
    </w:p>
    <w:p w14:paraId="784ACF28" w14:textId="56024ED1" w:rsidR="0049364A" w:rsidRDefault="001B261B" w:rsidP="00C60CB7">
      <w:pPr>
        <w:widowControl/>
        <w:autoSpaceDE w:val="0"/>
        <w:autoSpaceDN w:val="0"/>
        <w:spacing w:after="120" w:line="276" w:lineRule="auto"/>
        <w:textAlignment w:val="auto"/>
        <w:rPr>
          <w:rFonts w:ascii="Verdana" w:hAnsi="Verdana"/>
          <w:i/>
        </w:rPr>
      </w:pPr>
      <w:r w:rsidRPr="00854422">
        <w:rPr>
          <w:rFonts w:ascii="Verdana" w:hAnsi="Verdana"/>
          <w:i/>
        </w:rPr>
        <w:t>[</w:t>
      </w:r>
      <w:r w:rsidR="00220D69" w:rsidRPr="00854422">
        <w:rPr>
          <w:rFonts w:ascii="Verdana" w:hAnsi="Verdana"/>
          <w:i/>
        </w:rPr>
        <w:t xml:space="preserve">Indicare eventuali ulteriori requisiti di </w:t>
      </w:r>
      <w:r w:rsidR="002F65BE" w:rsidRPr="00854422">
        <w:rPr>
          <w:rFonts w:ascii="Verdana" w:hAnsi="Verdana"/>
          <w:i/>
        </w:rPr>
        <w:t>esecuzione</w:t>
      </w:r>
      <w:r w:rsidR="00220D69" w:rsidRPr="00854422">
        <w:rPr>
          <w:rFonts w:ascii="Verdana" w:hAnsi="Verdana"/>
          <w:i/>
        </w:rPr>
        <w:t xml:space="preserve"> specificatamente richiesti nella Lettera d</w:t>
      </w:r>
      <w:r w:rsidR="00634A38" w:rsidRPr="00854422">
        <w:rPr>
          <w:rFonts w:ascii="Verdana" w:hAnsi="Verdana"/>
          <w:i/>
        </w:rPr>
        <w:t>i I</w:t>
      </w:r>
      <w:r w:rsidR="00220D69" w:rsidRPr="00854422">
        <w:rPr>
          <w:rFonts w:ascii="Verdana" w:hAnsi="Verdana"/>
          <w:i/>
        </w:rPr>
        <w:t xml:space="preserve">nvito, qualora non già dichiarati nell’allegato </w:t>
      </w:r>
      <w:r w:rsidR="00220D69" w:rsidRPr="00854422">
        <w:rPr>
          <w:rFonts w:ascii="Verdana" w:hAnsi="Verdana" w:cs="Arial"/>
          <w:i/>
          <w:color w:val="000000"/>
        </w:rPr>
        <w:t>Documento di Gara Unico Europeo (DGUE)</w:t>
      </w:r>
      <w:r w:rsidR="00220D69" w:rsidRPr="00854422">
        <w:rPr>
          <w:rFonts w:ascii="Verdana" w:hAnsi="Verdana"/>
          <w:i/>
        </w:rPr>
        <w:t>]</w:t>
      </w:r>
    </w:p>
    <w:p w14:paraId="3196915A" w14:textId="77777777" w:rsidR="00467539" w:rsidRDefault="00467539" w:rsidP="00C60CB7">
      <w:pPr>
        <w:widowControl/>
        <w:autoSpaceDE w:val="0"/>
        <w:autoSpaceDN w:val="0"/>
        <w:spacing w:after="120" w:line="276" w:lineRule="auto"/>
        <w:textAlignment w:val="auto"/>
        <w:rPr>
          <w:rFonts w:ascii="Verdana" w:hAnsi="Verdana"/>
          <w:i/>
        </w:rPr>
      </w:pPr>
    </w:p>
    <w:p w14:paraId="34026F00" w14:textId="5C692C03" w:rsidR="00220D69" w:rsidRDefault="00220D69" w:rsidP="00C60CB7">
      <w:pPr>
        <w:widowControl/>
        <w:autoSpaceDE w:val="0"/>
        <w:autoSpaceDN w:val="0"/>
        <w:spacing w:after="120" w:line="276" w:lineRule="auto"/>
        <w:textAlignment w:val="auto"/>
        <w:rPr>
          <w:rFonts w:ascii="Verdana" w:hAnsi="Verdana"/>
          <w:i/>
        </w:rPr>
      </w:pPr>
    </w:p>
    <w:p w14:paraId="636F00CF" w14:textId="25255D77" w:rsidR="00F70A49" w:rsidRPr="006B1739" w:rsidRDefault="00F70A49" w:rsidP="0049364A">
      <w:pPr>
        <w:pStyle w:val="Paragrafoelenco"/>
        <w:widowControl/>
        <w:numPr>
          <w:ilvl w:val="0"/>
          <w:numId w:val="15"/>
        </w:numPr>
        <w:adjustRightInd/>
        <w:spacing w:after="120" w:line="276" w:lineRule="auto"/>
        <w:ind w:left="2410" w:hanging="283"/>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p w14:paraId="3AE59136" w14:textId="77777777" w:rsidR="00F70A49" w:rsidRDefault="00F70A49" w:rsidP="00C60CB7">
      <w:pPr>
        <w:widowControl/>
        <w:adjustRightInd/>
        <w:spacing w:after="120" w:line="276"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BA6DE8" w:rsidRDefault="00F70A49" w:rsidP="00C60CB7">
            <w:pPr>
              <w:spacing w:after="120" w:line="276" w:lineRule="auto"/>
              <w:jc w:val="center"/>
              <w:rPr>
                <w:rFonts w:ascii="Verdana" w:hAnsi="Verdana"/>
                <w:b/>
                <w:sz w:val="16"/>
                <w:szCs w:val="16"/>
              </w:rPr>
            </w:pPr>
          </w:p>
          <w:p w14:paraId="7658DC59"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BA6DE8" w:rsidRDefault="00F70A49" w:rsidP="00C60CB7">
            <w:pPr>
              <w:spacing w:after="120" w:line="276" w:lineRule="auto"/>
              <w:jc w:val="center"/>
              <w:rPr>
                <w:rFonts w:ascii="Verdana" w:hAnsi="Verdana"/>
                <w:b/>
                <w:sz w:val="16"/>
                <w:szCs w:val="16"/>
              </w:rPr>
            </w:pPr>
          </w:p>
          <w:p w14:paraId="06EF3036"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BA6DE8" w:rsidRDefault="00F70A49" w:rsidP="00C60CB7">
            <w:pPr>
              <w:spacing w:after="120" w:line="276" w:lineRule="auto"/>
              <w:rPr>
                <w:rFonts w:ascii="Verdana" w:hAnsi="Verdana"/>
                <w:b/>
                <w:sz w:val="16"/>
                <w:szCs w:val="16"/>
              </w:rPr>
            </w:pPr>
          </w:p>
          <w:p w14:paraId="61BA6558"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BA6DE8" w:rsidRDefault="00F70A49" w:rsidP="00C60CB7">
            <w:pPr>
              <w:spacing w:after="120" w:line="276" w:lineRule="auto"/>
              <w:rPr>
                <w:rFonts w:ascii="Verdana" w:hAnsi="Verdana"/>
                <w:b/>
                <w:sz w:val="16"/>
                <w:szCs w:val="16"/>
              </w:rPr>
            </w:pPr>
          </w:p>
          <w:p w14:paraId="05D2B280" w14:textId="77777777" w:rsidR="00F70A49" w:rsidRPr="00BA6DE8" w:rsidRDefault="00F70A49" w:rsidP="00C60CB7">
            <w:pPr>
              <w:spacing w:after="120" w:line="276" w:lineRule="auto"/>
              <w:rPr>
                <w:rFonts w:ascii="Verdana" w:hAnsi="Verdana"/>
                <w:b/>
                <w:sz w:val="16"/>
                <w:szCs w:val="16"/>
              </w:rPr>
            </w:pPr>
            <w:r w:rsidRPr="00BA6DE8">
              <w:rPr>
                <w:rFonts w:ascii="Verdana" w:hAnsi="Verdana"/>
                <w:b/>
                <w:sz w:val="16"/>
                <w:szCs w:val="16"/>
              </w:rPr>
              <w:t>Punti di contatto</w:t>
            </w:r>
          </w:p>
        </w:tc>
      </w:tr>
      <w:tr w:rsidR="00F70A49" w14:paraId="3D0EE4E7"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1A13277E" w14:textId="3F63B1CC" w:rsidR="00E669AF" w:rsidRDefault="00E669AF" w:rsidP="00C60CB7">
      <w:pPr>
        <w:widowControl/>
        <w:adjustRightInd/>
        <w:spacing w:after="120" w:line="276" w:lineRule="auto"/>
        <w:rPr>
          <w:rFonts w:ascii="Verdana" w:hAnsi="Verdana"/>
        </w:rPr>
      </w:pPr>
    </w:p>
    <w:p w14:paraId="6EA8C383" w14:textId="77777777" w:rsidR="00C553D4" w:rsidRDefault="00C553D4" w:rsidP="00C60CB7">
      <w:pPr>
        <w:widowControl/>
        <w:adjustRightInd/>
        <w:spacing w:after="120" w:line="276" w:lineRule="auto"/>
        <w:rPr>
          <w:rFonts w:ascii="Verdana" w:hAnsi="Verdana"/>
        </w:rPr>
      </w:pPr>
    </w:p>
    <w:p w14:paraId="6BDED6F3"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5EE921BC" w14:textId="68FA2C43" w:rsidR="00F70A49" w:rsidRDefault="00F70A49" w:rsidP="00D907EE">
      <w:pPr>
        <w:widowControl/>
        <w:adjustRightInd/>
        <w:spacing w:after="120" w:line="276" w:lineRule="auto"/>
        <w:rPr>
          <w:rFonts w:ascii="Verdana" w:hAnsi="Verdana"/>
          <w:b/>
        </w:rPr>
      </w:pPr>
      <w:r>
        <w:rPr>
          <w:rFonts w:ascii="Verdana" w:hAnsi="Verdana"/>
          <w:b/>
        </w:rPr>
        <w:t>Informazioni di carattere generale</w:t>
      </w:r>
    </w:p>
    <w:p w14:paraId="30C01412" w14:textId="5C3B7AC2"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0E33363A"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remunerativa l’offerta economica presentata</w:t>
      </w:r>
      <w:r w:rsidR="00D968E1">
        <w:rPr>
          <w:rFonts w:ascii="Verdana" w:hAnsi="Verdana" w:cs="Arial"/>
        </w:rPr>
        <w:t>,</w:t>
      </w:r>
      <w:r w:rsidRPr="00B67BF5">
        <w:rPr>
          <w:rFonts w:ascii="Verdana" w:hAnsi="Verdana" w:cs="Arial"/>
        </w:rPr>
        <w:t xml:space="preserve"> giacché per la sua formulazione ha preso atto e tenuto conto:</w:t>
      </w:r>
    </w:p>
    <w:p w14:paraId="3F2E55A5"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6B16199" w:rsidR="00F70A49"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707DA156" w14:textId="5DB40E9C" w:rsidR="00D24CC4" w:rsidRPr="00C60CB7" w:rsidRDefault="00D24CC4" w:rsidP="00D907EE">
      <w:pPr>
        <w:widowControl/>
        <w:tabs>
          <w:tab w:val="left" w:pos="360"/>
        </w:tabs>
        <w:adjustRightInd/>
        <w:spacing w:after="120" w:line="276" w:lineRule="auto"/>
        <w:ind w:left="851" w:hanging="425"/>
        <w:textAlignment w:val="auto"/>
        <w:rPr>
          <w:rFonts w:ascii="Verdana" w:hAnsi="Verdana"/>
          <w:b/>
          <w:i/>
        </w:rPr>
      </w:pPr>
      <w:r w:rsidRPr="00C60CB7">
        <w:rPr>
          <w:rFonts w:ascii="Verdana" w:hAnsi="Verdana"/>
          <w:b/>
          <w:i/>
        </w:rPr>
        <w:t>[</w:t>
      </w:r>
      <w:r w:rsidR="00C57CD8" w:rsidRPr="0003394A">
        <w:rPr>
          <w:rFonts w:ascii="Verdana" w:hAnsi="Verdana" w:cs="Arial"/>
          <w:b/>
          <w:i/>
        </w:rPr>
        <w:t>s</w:t>
      </w:r>
      <w:r w:rsidRPr="0003394A">
        <w:rPr>
          <w:rFonts w:ascii="Verdana" w:hAnsi="Verdana" w:cs="Arial"/>
          <w:b/>
          <w:i/>
        </w:rPr>
        <w:t>e</w:t>
      </w:r>
      <w:r w:rsidRPr="00C60CB7">
        <w:rPr>
          <w:rFonts w:ascii="Verdana" w:hAnsi="Verdana"/>
          <w:b/>
          <w:i/>
        </w:rPr>
        <w:t xml:space="preserve"> pertinente]</w:t>
      </w:r>
    </w:p>
    <w:p w14:paraId="21504A0F" w14:textId="77777777" w:rsidR="00D907EE" w:rsidRDefault="00D907EE" w:rsidP="00DF1D7D">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 </w:t>
      </w:r>
      <w:r w:rsidR="00D24CC4" w:rsidRPr="00D907EE">
        <w:rPr>
          <w:rFonts w:ascii="Verdana" w:hAnsi="Verdana" w:cs="Arial"/>
        </w:rPr>
        <w:t>che l’offerta che andrà</w:t>
      </w:r>
      <w:r w:rsidR="00C57CD8" w:rsidRPr="00D907EE">
        <w:rPr>
          <w:rFonts w:ascii="Verdana" w:hAnsi="Verdana" w:cs="Arial"/>
        </w:rPr>
        <w:t xml:space="preserve"> a presentare alla Stazione A</w:t>
      </w:r>
      <w:r w:rsidR="00D24CC4" w:rsidRPr="00D907EE">
        <w:rPr>
          <w:rFonts w:ascii="Verdana" w:hAnsi="Verdana" w:cs="Arial"/>
        </w:rPr>
        <w:t xml:space="preserve">ppaltante è rispettosa delle misure per la prevenzione degli infortuni e per l’igiene del lavoro previste dal D.Lgs. n. 81 del 9 aprile 2008 e farà espressa menzione dei costi della sicurezza a proprio carico quale Appaltatore, ai sensi dell’art. 95, comma 10, del </w:t>
      </w:r>
      <w:r w:rsidR="00104C53" w:rsidRPr="00D907EE">
        <w:rPr>
          <w:rFonts w:ascii="Verdana" w:hAnsi="Verdana" w:cs="Arial"/>
        </w:rPr>
        <w:t>Codice</w:t>
      </w:r>
      <w:r w:rsidR="00D24CC4" w:rsidRPr="00D907EE">
        <w:rPr>
          <w:rFonts w:ascii="Verdana" w:hAnsi="Verdana" w:cs="Arial"/>
        </w:rPr>
        <w:t>, che risulteranno ponderati e congrui rispetto alle prestazioni richieste ed alla normativa di settore;</w:t>
      </w:r>
    </w:p>
    <w:p w14:paraId="79454EC9" w14:textId="6F7F2720" w:rsidR="00D24CC4" w:rsidRPr="00D907EE" w:rsidRDefault="00D24CC4" w:rsidP="00DF1D7D">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che, ai sensi dell’art. 26, comma 1, lettera a), n. 2) del D.Lgs. 81/08, e dell’Allegato XVII al </w:t>
      </w:r>
      <w:r w:rsidR="00D907EE">
        <w:rPr>
          <w:rFonts w:ascii="Verdana" w:hAnsi="Verdana" w:cs="Arial"/>
        </w:rPr>
        <w:t>già menzionato</w:t>
      </w:r>
      <w:r w:rsidRPr="00D907EE">
        <w:rPr>
          <w:rFonts w:ascii="Verdana" w:hAnsi="Verdana" w:cs="Arial"/>
        </w:rPr>
        <w:t xml:space="preserve"> Decreto, è in possesso dei requisiti di idoneità tecnico professionale in tema di sicurezza sui luoghi di lavoro, e che dunque:</w:t>
      </w:r>
    </w:p>
    <w:p w14:paraId="72EC73F2" w14:textId="6FF8296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 del D.Lgs.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del predetto Decreto;</w:t>
      </w:r>
    </w:p>
    <w:p w14:paraId="7428FFB9" w14:textId="7777777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D.Lgs. 81/08;</w:t>
      </w:r>
    </w:p>
    <w:p w14:paraId="63E7634D" w14:textId="41794290" w:rsidR="00D24CC4" w:rsidRDefault="00072DDB" w:rsidP="00D907EE">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D24CC4" w:rsidRPr="00D24CC4">
        <w:rPr>
          <w:rFonts w:ascii="Verdana" w:hAnsi="Verdana" w:cs="Arial"/>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Pr>
          <w:rFonts w:ascii="Verdana" w:hAnsi="Verdana" w:cs="Arial"/>
        </w:rPr>
        <w:t>Codice</w:t>
      </w:r>
      <w:r w:rsidR="00D24CC4" w:rsidRPr="00D24CC4">
        <w:rPr>
          <w:rFonts w:ascii="Verdana" w:hAnsi="Verdana" w:cs="Arial"/>
        </w:rPr>
        <w:t>, ove necessario in ragione dell’</w:t>
      </w:r>
      <w:r w:rsidR="00C57CD8">
        <w:rPr>
          <w:rFonts w:ascii="Verdana" w:hAnsi="Verdana" w:cs="Arial"/>
        </w:rPr>
        <w:t>oggetto delle prestazioni dell’A</w:t>
      </w:r>
      <w:r w:rsidR="00D24CC4" w:rsidRPr="00D24CC4">
        <w:rPr>
          <w:rFonts w:ascii="Verdana" w:hAnsi="Verdana" w:cs="Arial"/>
        </w:rPr>
        <w:t>ppalto;</w:t>
      </w:r>
    </w:p>
    <w:p w14:paraId="04B9D0E8" w14:textId="1641D04D" w:rsidR="00DE6F64" w:rsidRPr="00DE6F64" w:rsidRDefault="00072DDB" w:rsidP="00E86953">
      <w:pPr>
        <w:widowControl/>
        <w:adjustRightInd/>
        <w:spacing w:after="120" w:line="276" w:lineRule="auto"/>
        <w:textAlignment w:val="auto"/>
        <w:rPr>
          <w:rFonts w:ascii="Verdana" w:hAnsi="Verdana"/>
          <w:b/>
          <w:i/>
        </w:rPr>
      </w:pPr>
      <w:bookmarkStart w:id="2" w:name="_Hlk36723397"/>
      <w:r>
        <w:rPr>
          <w:rFonts w:ascii="Verdana" w:hAnsi="Verdana"/>
          <w:b/>
          <w:i/>
        </w:rPr>
        <w:t xml:space="preserve">      </w:t>
      </w:r>
      <w:r w:rsidR="00DE6F64" w:rsidRPr="00DE6F64">
        <w:rPr>
          <w:rFonts w:ascii="Verdana" w:hAnsi="Verdana"/>
          <w:b/>
          <w:i/>
        </w:rPr>
        <w:t>[</w:t>
      </w:r>
      <w:r w:rsidR="00ED57ED">
        <w:rPr>
          <w:rFonts w:ascii="Verdana" w:hAnsi="Verdana"/>
          <w:b/>
          <w:i/>
        </w:rPr>
        <w:t>i</w:t>
      </w:r>
      <w:r w:rsidR="00DE6F64">
        <w:rPr>
          <w:rFonts w:ascii="Verdana" w:hAnsi="Verdana" w:cs="Arial"/>
          <w:b/>
          <w:i/>
        </w:rPr>
        <w:t>n ogni caso</w:t>
      </w:r>
      <w:r w:rsidR="00DE6F64" w:rsidRPr="00DE6F64">
        <w:rPr>
          <w:rFonts w:ascii="Verdana" w:hAnsi="Verdana"/>
          <w:b/>
          <w:i/>
        </w:rPr>
        <w:t>]</w:t>
      </w:r>
    </w:p>
    <w:bookmarkEnd w:id="2"/>
    <w:p w14:paraId="3ED96DFE" w14:textId="250663B8"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F70A49"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r>
        <w:rPr>
          <w:rFonts w:ascii="Verdana" w:hAnsi="Verdana" w:cs="Arial"/>
        </w:rPr>
        <w:t>___________________________________________________</w:t>
      </w:r>
      <w:r w:rsidR="00F70A49" w:rsidRPr="00B67BF5">
        <w:rPr>
          <w:rFonts w:ascii="Verdana" w:hAnsi="Verdana" w:cs="Arial"/>
        </w:rPr>
        <w:t>;</w:t>
      </w:r>
    </w:p>
    <w:p w14:paraId="7AAD1495" w14:textId="77777777" w:rsidR="00072DDB" w:rsidRPr="00072DDB" w:rsidRDefault="00C57CD8"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i/>
        </w:rPr>
      </w:pPr>
      <w:r w:rsidRPr="00A44132">
        <w:rPr>
          <w:rFonts w:ascii="Verdana" w:hAnsi="Verdana" w:cs="Arial"/>
          <w:b/>
          <w:i/>
        </w:rPr>
        <w:lastRenderedPageBreak/>
        <w:t>[</w:t>
      </w:r>
      <w:r w:rsidR="00376547" w:rsidRPr="00A44132">
        <w:rPr>
          <w:rFonts w:ascii="Verdana" w:hAnsi="Verdana" w:cs="Arial"/>
          <w:b/>
          <w:i/>
        </w:rPr>
        <w:t>ai fini dell’eventuale riduz</w:t>
      </w:r>
      <w:r w:rsidRPr="00A44132">
        <w:rPr>
          <w:rFonts w:ascii="Verdana" w:hAnsi="Verdana" w:cs="Arial"/>
          <w:b/>
          <w:i/>
        </w:rPr>
        <w:t>ione della garanzia provvisoria]</w:t>
      </w:r>
      <w:r w:rsidR="00376547" w:rsidRPr="00072DDB">
        <w:rPr>
          <w:rFonts w:ascii="Verdana" w:hAnsi="Verdana" w:cs="Arial"/>
        </w:rPr>
        <w:t xml:space="preserve"> </w:t>
      </w:r>
      <w:r>
        <w:rPr>
          <w:rFonts w:ascii="Verdana" w:hAnsi="Verdana" w:cs="Arial"/>
        </w:rPr>
        <w:t xml:space="preserve">che sussistono le condizioni di cui </w:t>
      </w:r>
      <w:r w:rsidR="00376547" w:rsidRPr="00B67BF5">
        <w:rPr>
          <w:rFonts w:ascii="Verdana" w:hAnsi="Verdana" w:cs="Arial"/>
        </w:rPr>
        <w:t>all’art. 93, comma 7</w:t>
      </w:r>
      <w:r>
        <w:rPr>
          <w:rFonts w:ascii="Verdana" w:hAnsi="Verdana" w:cs="Arial"/>
        </w:rPr>
        <w:t>,</w:t>
      </w:r>
      <w:r w:rsidR="00376547" w:rsidRPr="00B67BF5">
        <w:rPr>
          <w:rFonts w:ascii="Verdana" w:hAnsi="Verdana" w:cs="Arial"/>
        </w:rPr>
        <w:t xml:space="preserve"> del Codice</w:t>
      </w:r>
      <w:r>
        <w:rPr>
          <w:rFonts w:ascii="Verdana" w:hAnsi="Verdana" w:cs="Arial"/>
        </w:rPr>
        <w:t xml:space="preserve">, come di seguito indicati </w:t>
      </w:r>
      <w:r w:rsidRPr="00072DDB">
        <w:rPr>
          <w:rFonts w:ascii="Verdana" w:hAnsi="Verdana" w:cs="Arial"/>
          <w:i/>
        </w:rPr>
        <w:t>[in caso contrario, lasciare il seguente</w:t>
      </w:r>
      <w:r w:rsidR="00072DDB" w:rsidRPr="00072DDB">
        <w:rPr>
          <w:rFonts w:ascii="Verdana" w:hAnsi="Verdana" w:cs="Arial"/>
          <w:i/>
        </w:rPr>
        <w:t xml:space="preserve"> </w:t>
      </w:r>
      <w:r w:rsidRPr="00072DDB">
        <w:rPr>
          <w:rFonts w:ascii="Verdana" w:hAnsi="Verdana" w:cs="Arial"/>
          <w:i/>
        </w:rPr>
        <w:t>campo vuoto]:</w:t>
      </w:r>
    </w:p>
    <w:p w14:paraId="365D8E21" w14:textId="7E1A3EEE" w:rsidR="00376547" w:rsidRPr="00B67BF5" w:rsidRDefault="00C57CD8" w:rsidP="00072DDB">
      <w:pPr>
        <w:pStyle w:val="Paragrafoelenco"/>
        <w:widowControl/>
        <w:tabs>
          <w:tab w:val="left" w:pos="360"/>
        </w:tabs>
        <w:adjustRightInd/>
        <w:spacing w:after="120" w:line="276" w:lineRule="auto"/>
        <w:ind w:left="426"/>
        <w:textAlignment w:val="auto"/>
        <w:rPr>
          <w:rFonts w:ascii="Verdana" w:hAnsi="Verdana" w:cs="Arial"/>
        </w:rPr>
      </w:pPr>
      <w:r>
        <w:rPr>
          <w:rFonts w:ascii="Verdana" w:hAnsi="Verdana" w:cs="Arial"/>
        </w:rPr>
        <w:t>____________________________________</w:t>
      </w:r>
      <w:r w:rsidR="003E3E44">
        <w:rPr>
          <w:rFonts w:ascii="Verdana" w:hAnsi="Verdana" w:cs="Arial"/>
        </w:rPr>
        <w:t>______________________________</w:t>
      </w:r>
      <w:r w:rsidR="00072DDB">
        <w:rPr>
          <w:rFonts w:ascii="Verdana" w:hAnsi="Verdana" w:cs="Arial"/>
        </w:rPr>
        <w:t>_____</w:t>
      </w:r>
      <w:r w:rsidR="00376547" w:rsidRPr="00B67BF5">
        <w:rPr>
          <w:rFonts w:ascii="Verdana" w:hAnsi="Verdana" w:cs="Arial"/>
        </w:rPr>
        <w:t>;</w:t>
      </w:r>
    </w:p>
    <w:p w14:paraId="3E224E32" w14:textId="70ACB21F" w:rsidR="00F70A49"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630895" w:rsidRPr="00D24CC4">
        <w:rPr>
          <w:rFonts w:ascii="Verdana" w:hAnsi="Verdana" w:cs="Arial"/>
        </w:rPr>
        <w:t>d</w:t>
      </w:r>
      <w:r w:rsidR="001029BA" w:rsidRPr="00D24CC4">
        <w:rPr>
          <w:rFonts w:ascii="Verdana" w:hAnsi="Verdana" w:cs="Arial"/>
        </w:rPr>
        <w:t xml:space="preserve">i aver esaminato tutta la documentazione di gara e, in particolare, il </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14:paraId="7CD8FE6F" w14:textId="77777777" w:rsidR="004E5E69" w:rsidRPr="00FD2F29" w:rsidRDefault="004E5E69" w:rsidP="004E5E69">
      <w:pPr>
        <w:pStyle w:val="Paragrafoelenco"/>
        <w:numPr>
          <w:ilvl w:val="0"/>
          <w:numId w:val="43"/>
        </w:numPr>
        <w:overflowPunct w:val="0"/>
        <w:autoSpaceDE w:val="0"/>
        <w:autoSpaceDN w:val="0"/>
        <w:spacing w:line="276" w:lineRule="auto"/>
        <w:ind w:left="426" w:hanging="426"/>
        <w:rPr>
          <w:rFonts w:ascii="Verdana" w:hAnsi="Verdana"/>
          <w:spacing w:val="-2"/>
          <w:szCs w:val="22"/>
        </w:rPr>
      </w:pPr>
      <w:r w:rsidRPr="00FD2F29">
        <w:rPr>
          <w:rFonts w:ascii="Verdana" w:hAnsi="Verdana"/>
          <w:spacing w:val="-2"/>
          <w:szCs w:val="22"/>
        </w:rPr>
        <w:t>di avere nel complesso preso conoscenza della natura dell’appalto e di tutte le circostanze generali, particolari e locali, nessuna esclusa ed eccettuata, che possono avere influito o influire sia sulla esecuzione dei lavori, sia sulla determinazione della propria offerta e di giudicare, pertanto, remunerativa l’offerta economica presentata;</w:t>
      </w:r>
    </w:p>
    <w:p w14:paraId="2BA5F198" w14:textId="77777777" w:rsidR="004E5E69" w:rsidRPr="00CA6807" w:rsidRDefault="004E5E69" w:rsidP="004E5E69">
      <w:pPr>
        <w:pStyle w:val="Paragrafoelenco"/>
        <w:numPr>
          <w:ilvl w:val="0"/>
          <w:numId w:val="43"/>
        </w:numPr>
        <w:overflowPunct w:val="0"/>
        <w:autoSpaceDE w:val="0"/>
        <w:autoSpaceDN w:val="0"/>
        <w:spacing w:line="276" w:lineRule="auto"/>
        <w:ind w:left="426" w:hanging="426"/>
        <w:rPr>
          <w:rFonts w:ascii="Verdana" w:hAnsi="Verdana"/>
          <w:spacing w:val="-2"/>
          <w:szCs w:val="22"/>
        </w:rPr>
      </w:pPr>
      <w:r w:rsidRPr="00CA6807">
        <w:rPr>
          <w:rFonts w:ascii="Verdana" w:hAnsi="Verdana"/>
          <w:spacing w:val="-2"/>
          <w:szCs w:val="22"/>
        </w:rPr>
        <w:t>di accettare, senza condizione o riserva alcuna, tutte le norme e disposizioni contenute nella documentazione di gara, nello schema di offerta, nei documenti progettuali ed in particolare nel capitolato speciale d’appalto;</w:t>
      </w:r>
    </w:p>
    <w:p w14:paraId="18322512" w14:textId="77777777" w:rsidR="004E5E69" w:rsidRPr="00CA6807" w:rsidRDefault="004E5E69" w:rsidP="004E5E69">
      <w:pPr>
        <w:pStyle w:val="Paragrafoelenco"/>
        <w:numPr>
          <w:ilvl w:val="0"/>
          <w:numId w:val="43"/>
        </w:numPr>
        <w:overflowPunct w:val="0"/>
        <w:autoSpaceDE w:val="0"/>
        <w:autoSpaceDN w:val="0"/>
        <w:spacing w:line="276" w:lineRule="auto"/>
        <w:ind w:left="426" w:hanging="426"/>
        <w:rPr>
          <w:rFonts w:ascii="Verdana" w:hAnsi="Verdana"/>
          <w:b/>
          <w:spacing w:val="-2"/>
          <w:szCs w:val="22"/>
        </w:rPr>
      </w:pPr>
      <w:r w:rsidRPr="00CA6807">
        <w:rPr>
          <w:rFonts w:ascii="Verdana" w:hAnsi="Verdana"/>
          <w:b/>
          <w:spacing w:val="-2"/>
          <w:szCs w:val="22"/>
        </w:rPr>
        <w:t>attesta di aver preso conoscenza e di aver tenuto conto che i lavori saranno effettuati in tutte le loro fasi ad Uffici Inps funzionanti e nel normale orario di lavoro degli stessi, pertanto è prevista la compresenza nello stabile di dipendenti, pubblico e dipendenti di altre ditte operanti in virtù di altri contratti di lavori e/o servizi e/o forniture e che potranno essere richiesto che talune lavorazioni si svolgano esclusivamente in orario pomeridiano o di sabato o domenica.</w:t>
      </w:r>
    </w:p>
    <w:p w14:paraId="56C4D6A4" w14:textId="77777777" w:rsidR="004E5E69" w:rsidRPr="00CA6807" w:rsidRDefault="004E5E69" w:rsidP="004E5E69">
      <w:pPr>
        <w:pStyle w:val="Paragrafoelenco"/>
        <w:numPr>
          <w:ilvl w:val="0"/>
          <w:numId w:val="43"/>
        </w:numPr>
        <w:overflowPunct w:val="0"/>
        <w:autoSpaceDE w:val="0"/>
        <w:autoSpaceDN w:val="0"/>
        <w:spacing w:line="276" w:lineRule="auto"/>
        <w:ind w:left="426" w:hanging="426"/>
        <w:rPr>
          <w:rFonts w:ascii="Verdana" w:hAnsi="Verdana"/>
          <w:b/>
          <w:spacing w:val="-2"/>
          <w:szCs w:val="22"/>
        </w:rPr>
      </w:pPr>
      <w:r w:rsidRPr="00CA6807">
        <w:rPr>
          <w:rFonts w:ascii="Verdana" w:hAnsi="Verdana"/>
          <w:b/>
          <w:spacing w:val="-2"/>
          <w:szCs w:val="22"/>
        </w:rPr>
        <w:t xml:space="preserve">di essersi recato sul posto dove devono eseguirsi i lavori; </w:t>
      </w:r>
    </w:p>
    <w:p w14:paraId="586B26C5" w14:textId="57D4E0F3" w:rsidR="004E5E69" w:rsidRPr="00CA6807" w:rsidRDefault="004E5E69" w:rsidP="004E5E69">
      <w:pPr>
        <w:pStyle w:val="Paragrafoelenco"/>
        <w:numPr>
          <w:ilvl w:val="0"/>
          <w:numId w:val="43"/>
        </w:numPr>
        <w:overflowPunct w:val="0"/>
        <w:autoSpaceDE w:val="0"/>
        <w:autoSpaceDN w:val="0"/>
        <w:spacing w:line="276" w:lineRule="auto"/>
        <w:ind w:left="426" w:hanging="426"/>
        <w:rPr>
          <w:rFonts w:ascii="Verdana" w:hAnsi="Verdana"/>
          <w:spacing w:val="-2"/>
          <w:szCs w:val="22"/>
        </w:rPr>
      </w:pPr>
      <w:r w:rsidRPr="00CA6807">
        <w:rPr>
          <w:rFonts w:ascii="Verdana" w:hAnsi="Verdana"/>
          <w:spacing w:val="-2"/>
          <w:szCs w:val="22"/>
        </w:rPr>
        <w:t xml:space="preserve">attesta 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 </w:t>
      </w:r>
    </w:p>
    <w:p w14:paraId="21BB4190" w14:textId="77777777" w:rsidR="004E5E69" w:rsidRPr="00CA6807" w:rsidRDefault="004E5E69" w:rsidP="004E5E69">
      <w:pPr>
        <w:pStyle w:val="Paragrafoelenco"/>
        <w:numPr>
          <w:ilvl w:val="0"/>
          <w:numId w:val="43"/>
        </w:numPr>
        <w:overflowPunct w:val="0"/>
        <w:autoSpaceDE w:val="0"/>
        <w:autoSpaceDN w:val="0"/>
        <w:spacing w:line="276" w:lineRule="auto"/>
        <w:ind w:left="426" w:hanging="426"/>
        <w:rPr>
          <w:rFonts w:ascii="Verdana" w:hAnsi="Verdana"/>
          <w:spacing w:val="-2"/>
          <w:szCs w:val="22"/>
        </w:rPr>
      </w:pPr>
      <w:r w:rsidRPr="00CA6807">
        <w:rPr>
          <w:rFonts w:ascii="Verdana" w:hAnsi="Verdana"/>
          <w:spacing w:val="-2"/>
          <w:szCs w:val="22"/>
        </w:rPr>
        <w:t>di avere effettuato uno studio approfondito del progetto, di ritenerlo adeguato e realizzabile per il prezzo corrispondente all’offerta presentata;</w:t>
      </w:r>
    </w:p>
    <w:p w14:paraId="27CEFDAB" w14:textId="77777777" w:rsidR="004E5E69" w:rsidRPr="00CA6807" w:rsidRDefault="004E5E69" w:rsidP="004E5E69">
      <w:pPr>
        <w:pStyle w:val="Paragrafoelenco"/>
        <w:numPr>
          <w:ilvl w:val="0"/>
          <w:numId w:val="43"/>
        </w:numPr>
        <w:overflowPunct w:val="0"/>
        <w:autoSpaceDE w:val="0"/>
        <w:autoSpaceDN w:val="0"/>
        <w:spacing w:line="276" w:lineRule="auto"/>
        <w:ind w:left="426" w:hanging="426"/>
        <w:rPr>
          <w:rFonts w:ascii="Verdana" w:hAnsi="Verdana"/>
          <w:spacing w:val="-2"/>
          <w:szCs w:val="22"/>
        </w:rPr>
      </w:pPr>
      <w:r w:rsidRPr="00CA6807">
        <w:rPr>
          <w:rFonts w:ascii="Verdana" w:hAnsi="Verdana"/>
          <w:spacing w:val="-2"/>
          <w:szCs w:val="22"/>
        </w:rPr>
        <w:t xml:space="preserve">di avere tenuto conto, nel formulare la propria offerta, di eventuali maggiorazioni per lievitazione dei prezzi che dovessero intervenire durante l’esecuzione dei lavori, rinunciando fin d’ora a qualsiasi azione o eccezione in merito; </w:t>
      </w:r>
    </w:p>
    <w:p w14:paraId="4AE6401E" w14:textId="77777777" w:rsidR="004E5E69" w:rsidRPr="00CA6807" w:rsidRDefault="004E5E69" w:rsidP="004E5E69">
      <w:pPr>
        <w:pStyle w:val="Paragrafoelenco"/>
        <w:numPr>
          <w:ilvl w:val="0"/>
          <w:numId w:val="43"/>
        </w:numPr>
        <w:overflowPunct w:val="0"/>
        <w:autoSpaceDE w:val="0"/>
        <w:autoSpaceDN w:val="0"/>
        <w:spacing w:line="276" w:lineRule="auto"/>
        <w:ind w:left="426" w:hanging="426"/>
        <w:rPr>
          <w:rFonts w:ascii="Verdana" w:hAnsi="Verdana"/>
          <w:spacing w:val="-2"/>
          <w:szCs w:val="22"/>
        </w:rPr>
      </w:pPr>
      <w:r w:rsidRPr="00CA6807">
        <w:rPr>
          <w:rFonts w:ascii="Verdana" w:hAnsi="Verdana"/>
          <w:spacing w:val="-2"/>
          <w:szCs w:val="22"/>
        </w:rPr>
        <w:t xml:space="preserve">di avere accertato l’esistenza e la reperibilità sul mercato dei materiali e della mano d’opera da impiegare nei lavori, in relazione ai tempi previsti per l’esecuzione degli stessi; </w:t>
      </w:r>
    </w:p>
    <w:p w14:paraId="2C3A50E4" w14:textId="7E36A52C" w:rsidR="004E5E69" w:rsidRDefault="004E5E69" w:rsidP="004E5E69">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CA6807">
        <w:rPr>
          <w:rFonts w:ascii="Verdana" w:hAnsi="Verdana"/>
          <w:spacing w:val="-2"/>
          <w:szCs w:val="22"/>
        </w:rPr>
        <w:t>dichiara la perfetta conoscenza delle norme generali e particolari che regolano l’appalto oltre che di tutti gli obblighi derivanti dalle prescrizioni del capitolato, di tutte le condizioni locali nonché delle circostanze generali e particolari che possono aver influito sulla determinazione dei prezzi e sulla quantificazione dell’offerta presentata</w:t>
      </w:r>
    </w:p>
    <w:p w14:paraId="1D498369" w14:textId="68B10120" w:rsidR="00225298" w:rsidRPr="00854422" w:rsidRDefault="00A44132"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bCs/>
          <w:i/>
          <w:color w:val="000000"/>
        </w:rPr>
        <w:t xml:space="preserve"> </w:t>
      </w:r>
      <w:r w:rsidR="00225298" w:rsidRPr="00854422">
        <w:rPr>
          <w:rFonts w:ascii="Verdana" w:hAnsi="Verdana"/>
          <w:b/>
          <w:bCs/>
          <w:i/>
          <w:color w:val="000000"/>
        </w:rPr>
        <w:t>[se è previsto il sopralluogo obbligatorio]</w:t>
      </w:r>
      <w:r w:rsidR="00225298" w:rsidRPr="00854422">
        <w:rPr>
          <w:rFonts w:ascii="Verdana" w:hAnsi="Verdana"/>
          <w:color w:val="000000"/>
        </w:rPr>
        <w:t xml:space="preserve"> dichiara di aver preso visione dei luoghi oppure allega il certificato rilasciato dalla Stazione Appaltante attestante la presa visione dello stato dei luoghi in cui deve essere eseguita la prestazione;</w:t>
      </w:r>
    </w:p>
    <w:p w14:paraId="451EB592" w14:textId="3CEFDCB0"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F70A49" w:rsidRPr="00B67BF5">
        <w:rPr>
          <w:rFonts w:ascii="Verdana" w:hAnsi="Verdana" w:cs="Arial"/>
        </w:rPr>
        <w:t>di essere edotto degli obblighi derivanti dal «</w:t>
      </w:r>
      <w:r w:rsidR="00F70A49" w:rsidRPr="00A44132">
        <w:rPr>
          <w:rFonts w:ascii="Verdana" w:hAnsi="Verdana" w:cs="Arial"/>
          <w:i/>
        </w:rPr>
        <w:t>Codice di comportamento dei dipendenti dell’Istituto Nazionale della Previdenza Sociale, ai sensi dell’art. 54, comma 5, del decreto legislativo 30 marzo 2001, n. 165</w:t>
      </w:r>
      <w:r w:rsidR="00F70A49" w:rsidRPr="00B67BF5">
        <w:rPr>
          <w:rFonts w:ascii="Verdana" w:hAnsi="Verdana" w:cs="Arial"/>
        </w:rPr>
        <w:t>», adottato dall’Istituto</w:t>
      </w:r>
      <w:r w:rsidR="00491D9D">
        <w:rPr>
          <w:rFonts w:ascii="Verdana" w:hAnsi="Verdana" w:cs="Arial"/>
        </w:rPr>
        <w:t xml:space="preserve"> e </w:t>
      </w:r>
      <w:r w:rsidR="00F70A49"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1" w:history="1">
        <w:r w:rsidR="00491D9D" w:rsidRPr="007A38AE">
          <w:rPr>
            <w:rFonts w:ascii="Verdana" w:hAnsi="Verdana" w:cs="Arial"/>
          </w:rPr>
          <w:t>www.inps.it</w:t>
        </w:r>
      </w:hyperlink>
      <w:r w:rsidR="00C57CD8">
        <w:rPr>
          <w:rFonts w:ascii="Verdana" w:hAnsi="Verdana" w:cs="Arial"/>
        </w:rPr>
        <w:t>, e di</w:t>
      </w:r>
      <w:r w:rsidR="00F70A49" w:rsidRPr="00B67BF5">
        <w:rPr>
          <w:rFonts w:ascii="Verdana" w:hAnsi="Verdana" w:cs="Arial"/>
        </w:rPr>
        <w:t xml:space="preserve"> impegna</w:t>
      </w:r>
      <w:r w:rsidR="00C57CD8">
        <w:rPr>
          <w:rFonts w:ascii="Verdana" w:hAnsi="Verdana" w:cs="Arial"/>
        </w:rPr>
        <w:t>rsi</w:t>
      </w:r>
      <w:r w:rsidR="00F70A49"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00F70A49" w:rsidRPr="00B67BF5">
        <w:rPr>
          <w:rFonts w:ascii="Verdana" w:hAnsi="Verdana" w:cs="Arial"/>
        </w:rPr>
        <w:t>odice, pena la ri</w:t>
      </w:r>
      <w:r w:rsidR="00C57CD8">
        <w:rPr>
          <w:rFonts w:ascii="Verdana" w:hAnsi="Verdana" w:cs="Arial"/>
        </w:rPr>
        <w:t>soluzione del c</w:t>
      </w:r>
      <w:r w:rsidR="00F70A49" w:rsidRPr="00B67BF5">
        <w:rPr>
          <w:rFonts w:ascii="Verdana" w:hAnsi="Verdana" w:cs="Arial"/>
        </w:rPr>
        <w:t>ontratto;</w:t>
      </w:r>
    </w:p>
    <w:p w14:paraId="462880F9" w14:textId="58F20EB3"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lastRenderedPageBreak/>
        <w:t xml:space="preserve"> </w:t>
      </w:r>
      <w:r w:rsidR="00C57CD8">
        <w:rPr>
          <w:rFonts w:ascii="Verdana" w:hAnsi="Verdana" w:cs="Arial"/>
        </w:rPr>
        <w:t xml:space="preserve">di </w:t>
      </w:r>
      <w:r w:rsidR="00F70A49" w:rsidRPr="00B67BF5">
        <w:rPr>
          <w:rFonts w:ascii="Verdana" w:hAnsi="Verdana" w:cs="Arial"/>
        </w:rPr>
        <w:t>accetta</w:t>
      </w:r>
      <w:r w:rsidR="00C57CD8">
        <w:rPr>
          <w:rFonts w:ascii="Verdana" w:hAnsi="Verdana" w:cs="Arial"/>
        </w:rPr>
        <w:t>re</w:t>
      </w:r>
      <w:r w:rsidR="00F70A49" w:rsidRPr="00B67BF5">
        <w:rPr>
          <w:rFonts w:ascii="Verdana" w:hAnsi="Verdana" w:cs="Arial"/>
        </w:rPr>
        <w:t>, ai sensi dell’art. 100, comma 2</w:t>
      </w:r>
      <w:r w:rsidR="00C57CD8">
        <w:rPr>
          <w:rFonts w:ascii="Verdana" w:hAnsi="Verdana" w:cs="Arial"/>
        </w:rPr>
        <w:t>,</w:t>
      </w:r>
      <w:r w:rsidR="00F70A49" w:rsidRPr="00B67BF5">
        <w:rPr>
          <w:rFonts w:ascii="Verdana" w:hAnsi="Verdana" w:cs="Arial"/>
        </w:rPr>
        <w:t xml:space="preserve"> del Codice, </w:t>
      </w:r>
      <w:r w:rsidR="00C57CD8">
        <w:rPr>
          <w:rFonts w:ascii="Verdana" w:hAnsi="Verdana" w:cs="Arial"/>
        </w:rPr>
        <w:t>le condizioni</w:t>
      </w:r>
      <w:r w:rsidR="00F70A49" w:rsidRPr="00B67BF5">
        <w:rPr>
          <w:rFonts w:ascii="Verdana" w:hAnsi="Verdana" w:cs="Arial"/>
        </w:rPr>
        <w:t xml:space="preserve"> particolari</w:t>
      </w:r>
      <w:r w:rsidR="00C57CD8">
        <w:rPr>
          <w:rFonts w:ascii="Verdana" w:hAnsi="Verdana" w:cs="Arial"/>
        </w:rPr>
        <w:t>, ove previste</w:t>
      </w:r>
      <w:r w:rsidR="003A276E">
        <w:rPr>
          <w:rFonts w:ascii="Verdana" w:hAnsi="Verdana" w:cs="Arial"/>
        </w:rPr>
        <w:t>,</w:t>
      </w:r>
      <w:r w:rsidR="00F70A49" w:rsidRPr="00B67BF5">
        <w:rPr>
          <w:rFonts w:ascii="Verdana" w:hAnsi="Verdana" w:cs="Arial"/>
        </w:rPr>
        <w:t xml:space="preserve"> per l’esecuzione del contratto</w:t>
      </w:r>
      <w:r w:rsidR="00C57CD8">
        <w:rPr>
          <w:rFonts w:ascii="Verdana" w:hAnsi="Verdana" w:cs="Arial"/>
        </w:rPr>
        <w:t>,</w:t>
      </w:r>
      <w:r w:rsidR="00F70A49" w:rsidRPr="00B67BF5">
        <w:rPr>
          <w:rFonts w:ascii="Verdana" w:hAnsi="Verdana" w:cs="Arial"/>
        </w:rPr>
        <w:t xml:space="preserve"> nell’ipotesi in cui risulti aggiudicatario; </w:t>
      </w:r>
    </w:p>
    <w:p w14:paraId="1AE8AF9E" w14:textId="6A382189" w:rsidR="00464A2D" w:rsidRDefault="00FF3FE8"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di</w:t>
      </w:r>
      <w:r w:rsidR="00464A2D" w:rsidRPr="00B67BF5">
        <w:rPr>
          <w:rFonts w:ascii="Verdana" w:hAnsi="Verdana" w:cs="Arial"/>
        </w:rPr>
        <w:t xml:space="preserve"> impegna</w:t>
      </w:r>
      <w:r w:rsidR="00C57CD8">
        <w:rPr>
          <w:rFonts w:ascii="Verdana" w:hAnsi="Verdana" w:cs="Arial"/>
        </w:rPr>
        <w:t>rsi</w:t>
      </w:r>
      <w:r w:rsidR="00464A2D" w:rsidRPr="00B67BF5">
        <w:rPr>
          <w:rFonts w:ascii="Verdana" w:hAnsi="Verdana" w:cs="Arial"/>
        </w:rPr>
        <w:t xml:space="preserve"> a sottoscrivere la dichiarazione di conformità agli standard sociali minimi di cui all’allegato I al decreto del Ministero dell’Ambiente e della Tutela del Territorio e del Mare del 6 giugno 2012, </w:t>
      </w:r>
      <w:r w:rsidR="00C57CD8">
        <w:rPr>
          <w:rFonts w:ascii="Verdana" w:hAnsi="Verdana" w:cs="Arial"/>
        </w:rPr>
        <w:t xml:space="preserve">ove </w:t>
      </w:r>
      <w:r w:rsidR="00464A2D" w:rsidRPr="00B67BF5">
        <w:rPr>
          <w:rFonts w:ascii="Verdana" w:hAnsi="Verdana" w:cs="Arial"/>
        </w:rPr>
        <w:t>allegata al contratto</w:t>
      </w:r>
      <w:r w:rsidR="00E01ACA">
        <w:rPr>
          <w:rFonts w:ascii="Verdana" w:hAnsi="Verdana" w:cs="Arial"/>
        </w:rPr>
        <w:t>;</w:t>
      </w:r>
    </w:p>
    <w:p w14:paraId="6BA60E19" w14:textId="231EB199" w:rsidR="005B6151" w:rsidRPr="00F1461A" w:rsidRDefault="005B6151" w:rsidP="00F1461A">
      <w:pPr>
        <w:pStyle w:val="Paragrafoelenco"/>
        <w:widowControl/>
        <w:numPr>
          <w:ilvl w:val="0"/>
          <w:numId w:val="43"/>
        </w:numPr>
        <w:tabs>
          <w:tab w:val="left" w:pos="284"/>
          <w:tab w:val="left" w:pos="426"/>
        </w:tabs>
        <w:adjustRightInd/>
        <w:spacing w:after="120" w:line="276" w:lineRule="auto"/>
        <w:ind w:hanging="1080"/>
        <w:textAlignment w:val="auto"/>
        <w:rPr>
          <w:rFonts w:ascii="Verdana" w:hAnsi="Verdana" w:cs="Arial"/>
          <w:b/>
          <w:i/>
        </w:rPr>
      </w:pPr>
      <w:r w:rsidRPr="00F1461A">
        <w:rPr>
          <w:rFonts w:ascii="Verdana" w:hAnsi="Verdana" w:cs="Arial"/>
          <w:b/>
          <w:i/>
        </w:rPr>
        <w:t>[clausole a selezione alternativa]</w:t>
      </w:r>
    </w:p>
    <w:p w14:paraId="5C77BCC8" w14:textId="089B9AF0" w:rsidR="00DD1B01" w:rsidRPr="00B67BF5"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w:t>
      </w:r>
      <w:r w:rsidR="00F1461A">
        <w:rPr>
          <w:rFonts w:ascii="Verdana" w:hAnsi="Verdana" w:cs="Arial"/>
        </w:rPr>
        <w:t>______________________________________________</w:t>
      </w:r>
      <w:r w:rsidR="00E01ACA">
        <w:rPr>
          <w:rFonts w:ascii="Verdana" w:hAnsi="Verdana" w:cs="Arial"/>
        </w:rPr>
        <w:t>__;</w:t>
      </w:r>
      <w:r w:rsidRPr="00B67BF5">
        <w:rPr>
          <w:rFonts w:ascii="Verdana" w:hAnsi="Verdana" w:cs="Arial"/>
        </w:rPr>
        <w:t xml:space="preserve"> </w:t>
      </w:r>
    </w:p>
    <w:p w14:paraId="78922D7A" w14:textId="3A235ED9" w:rsidR="00DD1B01" w:rsidRPr="00C60CB7" w:rsidRDefault="00F1461A" w:rsidP="00F1461A">
      <w:pPr>
        <w:pStyle w:val="Paragrafoelenco"/>
        <w:widowControl/>
        <w:adjustRightInd/>
        <w:spacing w:after="120" w:line="276" w:lineRule="auto"/>
        <w:ind w:left="709" w:hanging="283"/>
        <w:textAlignment w:val="auto"/>
        <w:rPr>
          <w:rFonts w:ascii="Verdana" w:hAnsi="Verdana"/>
          <w:b/>
          <w:i/>
        </w:rPr>
      </w:pPr>
      <w:r>
        <w:rPr>
          <w:rFonts w:ascii="Verdana" w:hAnsi="Verdana"/>
          <w:b/>
          <w:i/>
        </w:rPr>
        <w:t xml:space="preserve">    </w:t>
      </w:r>
      <w:r w:rsidR="00DD1B01" w:rsidRPr="00C60CB7">
        <w:rPr>
          <w:rFonts w:ascii="Verdana" w:hAnsi="Verdana"/>
          <w:b/>
          <w:i/>
        </w:rPr>
        <w:t>[</w:t>
      </w:r>
      <w:r w:rsidR="00F70A49" w:rsidRPr="00C57CD8">
        <w:rPr>
          <w:rFonts w:ascii="Verdana" w:hAnsi="Verdana" w:cs="Arial"/>
          <w:b/>
          <w:i/>
        </w:rPr>
        <w:t>oppure</w:t>
      </w:r>
      <w:r w:rsidR="00DD1B01" w:rsidRPr="00C60CB7">
        <w:rPr>
          <w:rFonts w:ascii="Verdana" w:hAnsi="Verdana"/>
          <w:b/>
          <w:i/>
        </w:rPr>
        <w:t>]</w:t>
      </w:r>
      <w:r w:rsidR="00F70A49" w:rsidRPr="00C60CB7">
        <w:rPr>
          <w:rFonts w:ascii="Verdana" w:hAnsi="Verdana"/>
          <w:b/>
          <w:i/>
        </w:rPr>
        <w:t xml:space="preserve"> </w:t>
      </w:r>
    </w:p>
    <w:p w14:paraId="1AE7A5F2" w14:textId="5F6F68C6" w:rsidR="007E0C97" w:rsidRPr="00C57CD8"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w:t>
      </w:r>
      <w:r w:rsidR="00F1461A">
        <w:rPr>
          <w:rFonts w:ascii="Verdana" w:hAnsi="Verdana" w:cs="Arial"/>
        </w:rPr>
        <w:t>_________________________________________</w:t>
      </w:r>
      <w:r w:rsidR="00E01ACA">
        <w:rPr>
          <w:rFonts w:ascii="Verdana" w:hAnsi="Verdana" w:cs="Arial"/>
        </w:rPr>
        <w:t>___</w:t>
      </w:r>
      <w:r w:rsidRPr="00B67BF5">
        <w:rPr>
          <w:rFonts w:ascii="Verdana" w:hAnsi="Verdana" w:cs="Arial"/>
        </w:rPr>
        <w:t>;</w:t>
      </w:r>
    </w:p>
    <w:p w14:paraId="43D5FBDF" w14:textId="54B9532B" w:rsidR="004B1E10" w:rsidRPr="00C74550" w:rsidRDefault="00F1461A" w:rsidP="00F1461A">
      <w:pPr>
        <w:pStyle w:val="Paragrafoelenco"/>
        <w:widowControl/>
        <w:numPr>
          <w:ilvl w:val="0"/>
          <w:numId w:val="43"/>
        </w:numPr>
        <w:tabs>
          <w:tab w:val="left" w:pos="360"/>
        </w:tabs>
        <w:adjustRightInd/>
        <w:spacing w:after="120" w:line="276" w:lineRule="auto"/>
        <w:ind w:left="709" w:hanging="709"/>
        <w:textAlignment w:val="auto"/>
        <w:rPr>
          <w:rFonts w:ascii="Verdana" w:hAnsi="Verdana" w:cs="Arial"/>
          <w:b/>
          <w:i/>
        </w:rPr>
      </w:pPr>
      <w:r>
        <w:rPr>
          <w:rFonts w:ascii="Verdana" w:hAnsi="Verdana" w:cs="Arial"/>
          <w:b/>
          <w:i/>
        </w:rPr>
        <w:t xml:space="preserve"> </w:t>
      </w:r>
      <w:r w:rsidR="004B1E10" w:rsidRPr="00C74550">
        <w:rPr>
          <w:rFonts w:ascii="Verdana" w:hAnsi="Verdana" w:cs="Arial"/>
          <w:b/>
          <w:i/>
        </w:rPr>
        <w:t>[clausole a selezione alternativa]</w:t>
      </w:r>
    </w:p>
    <w:p w14:paraId="032C7461" w14:textId="70721BC9" w:rsidR="00DD1B01" w:rsidRPr="00B67BF5"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331F78B6" w:rsidR="004B1E10" w:rsidRPr="00C60CB7" w:rsidRDefault="00F1461A" w:rsidP="00F1461A">
      <w:pPr>
        <w:pStyle w:val="Paragrafoelenco"/>
        <w:widowControl/>
        <w:adjustRightInd/>
        <w:spacing w:after="120" w:line="276" w:lineRule="auto"/>
        <w:ind w:left="709" w:hanging="709"/>
        <w:textAlignment w:val="auto"/>
        <w:rPr>
          <w:rFonts w:ascii="Verdana" w:hAnsi="Verdana"/>
          <w:b/>
          <w:i/>
        </w:rPr>
      </w:pPr>
      <w:r>
        <w:rPr>
          <w:rFonts w:ascii="Verdana" w:hAnsi="Verdana"/>
          <w:b/>
          <w:i/>
        </w:rPr>
        <w:t xml:space="preserve">    </w:t>
      </w:r>
      <w:r w:rsidR="002A49B4">
        <w:rPr>
          <w:rFonts w:ascii="Verdana" w:hAnsi="Verdana"/>
          <w:b/>
          <w:i/>
        </w:rPr>
        <w:t xml:space="preserve"> </w:t>
      </w:r>
      <w:r>
        <w:rPr>
          <w:rFonts w:ascii="Verdana" w:hAnsi="Verdana"/>
          <w:b/>
          <w:i/>
        </w:rPr>
        <w:t xml:space="preserve"> </w:t>
      </w:r>
      <w:r w:rsidR="004B1E10" w:rsidRPr="00C60CB7">
        <w:rPr>
          <w:rFonts w:ascii="Verdana" w:hAnsi="Verdana"/>
          <w:b/>
          <w:i/>
        </w:rPr>
        <w:t>[</w:t>
      </w:r>
      <w:r w:rsidR="004B1E10" w:rsidRPr="00C57CD8">
        <w:rPr>
          <w:rFonts w:ascii="Verdana" w:hAnsi="Verdana" w:cs="Arial"/>
          <w:b/>
          <w:i/>
        </w:rPr>
        <w:t>oppure</w:t>
      </w:r>
      <w:r w:rsidR="004B1E10" w:rsidRPr="00C60CB7">
        <w:rPr>
          <w:rFonts w:ascii="Verdana" w:hAnsi="Verdana"/>
          <w:b/>
          <w:i/>
        </w:rPr>
        <w:t xml:space="preserve">] </w:t>
      </w:r>
    </w:p>
    <w:p w14:paraId="5AD65A46" w14:textId="0AE5E938" w:rsidR="00DD1B01"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4DC19605" w:rsidR="00DD1B01" w:rsidRPr="00B67BF5"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r w:rsidR="00F1461A">
        <w:rPr>
          <w:rFonts w:ascii="Verdana" w:hAnsi="Verdana" w:cs="Arial"/>
        </w:rPr>
        <w:t>____</w:t>
      </w:r>
    </w:p>
    <w:p w14:paraId="2453F58E" w14:textId="06F77043" w:rsidR="00DD1B01"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w:t>
      </w:r>
      <w:r w:rsidR="00F1461A">
        <w:rPr>
          <w:rFonts w:ascii="Verdana" w:hAnsi="Verdana" w:cs="Arial"/>
        </w:rPr>
        <w:t>____</w:t>
      </w:r>
      <w:r w:rsidR="0098261D">
        <w:rPr>
          <w:rFonts w:ascii="Verdana" w:hAnsi="Verdana" w:cs="Arial"/>
        </w:rPr>
        <w:t>_</w:t>
      </w:r>
    </w:p>
    <w:p w14:paraId="44001EAE" w14:textId="0B4A8ECE" w:rsidR="0098261D" w:rsidRPr="00B67BF5" w:rsidRDefault="0098261D" w:rsidP="00F1461A">
      <w:pPr>
        <w:pStyle w:val="Paragrafoelenco"/>
        <w:widowControl/>
        <w:numPr>
          <w:ilvl w:val="0"/>
          <w:numId w:val="23"/>
        </w:numPr>
        <w:adjustRightInd/>
        <w:spacing w:after="120" w:line="276" w:lineRule="auto"/>
        <w:ind w:left="993" w:hanging="284"/>
        <w:textAlignment w:val="auto"/>
        <w:rPr>
          <w:rFonts w:ascii="Verdana" w:hAnsi="Verdana" w:cs="Arial"/>
        </w:rPr>
      </w:pPr>
      <w:r>
        <w:rPr>
          <w:rFonts w:ascii="Verdana" w:hAnsi="Verdana" w:cs="Arial"/>
        </w:rPr>
        <w:t>______________________________________________________________</w:t>
      </w:r>
      <w:r w:rsidR="00F1461A">
        <w:rPr>
          <w:rFonts w:ascii="Verdana" w:hAnsi="Verdana" w:cs="Arial"/>
        </w:rPr>
        <w:t>____</w:t>
      </w:r>
      <w:r>
        <w:rPr>
          <w:rFonts w:ascii="Verdana" w:hAnsi="Verdana" w:cs="Arial"/>
        </w:rPr>
        <w:t>_</w:t>
      </w:r>
    </w:p>
    <w:p w14:paraId="3081AC18" w14:textId="77777777" w:rsidR="00F1461A"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per le seguenti motivazioni</w:t>
      </w:r>
      <w:r w:rsidR="00F1461A">
        <w:rPr>
          <w:rFonts w:ascii="Verdana" w:hAnsi="Verdana" w:cs="Arial"/>
        </w:rPr>
        <w:t>:</w:t>
      </w:r>
    </w:p>
    <w:p w14:paraId="53A5C7BC" w14:textId="192458A5" w:rsidR="00DD1B01" w:rsidRPr="00706DD1" w:rsidRDefault="00706DD1" w:rsidP="00F1461A">
      <w:pPr>
        <w:pStyle w:val="Paragrafoelenco"/>
        <w:widowControl/>
        <w:adjustRightInd/>
        <w:spacing w:after="120" w:line="276" w:lineRule="auto"/>
        <w:ind w:left="709"/>
        <w:textAlignment w:val="auto"/>
        <w:rPr>
          <w:rFonts w:ascii="Verdana" w:hAnsi="Verdana" w:cs="Arial"/>
        </w:rPr>
      </w:pPr>
      <w:r>
        <w:rPr>
          <w:rFonts w:ascii="Verdana" w:hAnsi="Verdana" w:cs="Arial"/>
        </w:rPr>
        <w:t xml:space="preserve"> </w:t>
      </w:r>
      <w:r w:rsidR="00DD1B01" w:rsidRPr="00706DD1">
        <w:rPr>
          <w:rFonts w:ascii="Verdana" w:hAnsi="Verdana" w:cs="Arial"/>
        </w:rPr>
        <w:t>________________________________________________</w:t>
      </w:r>
      <w:r w:rsidR="0098261D" w:rsidRPr="00706DD1">
        <w:rPr>
          <w:rFonts w:ascii="Verdana" w:hAnsi="Verdana" w:cs="Arial"/>
        </w:rPr>
        <w:t>____________</w:t>
      </w:r>
      <w:r w:rsidR="00F1461A">
        <w:rPr>
          <w:rFonts w:ascii="Verdana" w:hAnsi="Verdana" w:cs="Arial"/>
        </w:rPr>
        <w:t>___</w:t>
      </w:r>
      <w:r w:rsidR="0098261D" w:rsidRPr="00706DD1">
        <w:rPr>
          <w:rFonts w:ascii="Verdana" w:hAnsi="Verdana" w:cs="Arial"/>
        </w:rPr>
        <w:t>____</w:t>
      </w:r>
      <w:r w:rsidR="00F1461A">
        <w:rPr>
          <w:rFonts w:ascii="Verdana" w:hAnsi="Verdana" w:cs="Arial"/>
        </w:rPr>
        <w:t>_</w:t>
      </w:r>
    </w:p>
    <w:p w14:paraId="19EC5EED" w14:textId="77777777" w:rsidR="00DD1B01"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A comprova di quanto dichiarato si allega la seguente documentazione:</w:t>
      </w:r>
    </w:p>
    <w:p w14:paraId="1C026598" w14:textId="15FCAA77" w:rsidR="00DD1B01" w:rsidRPr="00B67BF5"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_______________________________________________________________</w:t>
      </w:r>
      <w:r w:rsidR="00F1461A">
        <w:rPr>
          <w:rFonts w:ascii="Verdana" w:hAnsi="Verdana" w:cs="Arial"/>
        </w:rPr>
        <w:t>____</w:t>
      </w:r>
      <w:r w:rsidRPr="00B67BF5">
        <w:rPr>
          <w:rFonts w:ascii="Verdana" w:hAnsi="Verdana" w:cs="Arial"/>
        </w:rPr>
        <w:t>__</w:t>
      </w:r>
    </w:p>
    <w:p w14:paraId="2300343D" w14:textId="26E88896" w:rsidR="004B1E10"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186F0C20" w:rsidR="004B1E10" w:rsidRPr="00C74550" w:rsidRDefault="00F1461A" w:rsidP="00F1461A">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4B1E10" w:rsidRPr="00C74550">
        <w:rPr>
          <w:rFonts w:ascii="Verdana" w:hAnsi="Verdana" w:cs="Arial"/>
        </w:rPr>
        <w:t xml:space="preserve">di essere edotto che, ai sensi del comma 6 dell’art. 53 del </w:t>
      </w:r>
      <w:r w:rsidR="004F5898" w:rsidRPr="00C74550">
        <w:rPr>
          <w:rFonts w:ascii="Verdana" w:hAnsi="Verdana" w:cs="Arial"/>
        </w:rPr>
        <w:t>Codice</w:t>
      </w:r>
      <w:r w:rsidR="004B1E10"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004B1E10"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1E30745B" w:rsidR="00F70A49" w:rsidRDefault="00E36C58"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lastRenderedPageBreak/>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D.L</w:t>
      </w:r>
      <w:r w:rsidR="00706DD1" w:rsidRPr="00E36C58">
        <w:rPr>
          <w:rFonts w:ascii="Verdana" w:hAnsi="Verdana" w:cs="Arial"/>
        </w:rPr>
        <w:t>gs. n. 196/2003</w:t>
      </w:r>
      <w:r w:rsidR="00706DD1">
        <w:rPr>
          <w:rFonts w:ascii="Verdana" w:hAnsi="Verdana" w:cs="Arial"/>
        </w:rPr>
        <w:t xml:space="preserve"> e del D.Lgs.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7B02DD30" w14:textId="77777777"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14:paraId="37EC8116" w14:textId="66DE1878" w:rsidR="00D573C3" w:rsidRPr="00B67BF5" w:rsidRDefault="00D573C3"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54DE9C2C" w14:textId="77777777" w:rsidR="00E026D4" w:rsidRDefault="00F70A49" w:rsidP="00E026D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026D4">
        <w:rPr>
          <w:rFonts w:ascii="Verdana" w:hAnsi="Verdana" w:cs="Arial"/>
        </w:rPr>
        <w:t>che assumerà a proprio carico senza diritto di rivalsa i costi sostenuti per la registrazione del contratto e gli altri costi accessori della procedura, dovuti per legge, indicati, a ti</w:t>
      </w:r>
      <w:r w:rsidR="00D24CC4" w:rsidRPr="00E026D4">
        <w:rPr>
          <w:rFonts w:ascii="Verdana" w:hAnsi="Verdana" w:cs="Arial"/>
        </w:rPr>
        <w:t>tolo non esaustivo, nel Capitolato Tecnico</w:t>
      </w:r>
      <w:r w:rsidRPr="00E026D4">
        <w:rPr>
          <w:rFonts w:ascii="Verdana" w:hAnsi="Verdana" w:cs="Arial"/>
        </w:rPr>
        <w:t>;</w:t>
      </w:r>
    </w:p>
    <w:p w14:paraId="31911487" w14:textId="26CD2D9C" w:rsidR="00F70A49" w:rsidRPr="00E026D4" w:rsidRDefault="00F70A49" w:rsidP="00E026D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026D4">
        <w:rPr>
          <w:rFonts w:ascii="Verdana" w:hAnsi="Verdana" w:cs="Arial"/>
        </w:rPr>
        <w:t>che assumerà a proprio carico tutti gli oneri previdenziali, assicurativi e retributivi previsti dalla legge;</w:t>
      </w:r>
    </w:p>
    <w:p w14:paraId="25CD404F" w14:textId="77777777" w:rsidR="00F70A49" w:rsidRPr="00B67BF5" w:rsidRDefault="000979FF"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CCNL APPLICATO</w:t>
      </w:r>
    </w:p>
    <w:p w14:paraId="0F14842F" w14:textId="2A7AB52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__________________________________</w:t>
      </w:r>
      <w:r w:rsidR="009106B3">
        <w:rPr>
          <w:rFonts w:ascii="Verdana" w:hAnsi="Verdana" w:cs="Arial"/>
          <w:color w:val="000000"/>
        </w:rPr>
        <w:t>_____________________________________</w:t>
      </w:r>
      <w:r w:rsidRPr="00B67BF5">
        <w:rPr>
          <w:rFonts w:ascii="Verdana" w:hAnsi="Verdana" w:cs="Arial"/>
          <w:color w:val="000000"/>
        </w:rPr>
        <w:t>_</w:t>
      </w:r>
    </w:p>
    <w:p w14:paraId="211FC582"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DIMENSIONE AZIENDALE</w:t>
      </w:r>
    </w:p>
    <w:p w14:paraId="5AE8DC2C" w14:textId="56BEA15B"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N. dipendenti ______________</w:t>
      </w:r>
      <w:r w:rsidR="009106B3">
        <w:rPr>
          <w:rFonts w:ascii="Verdana" w:hAnsi="Verdana" w:cs="Arial"/>
          <w:color w:val="000000"/>
        </w:rPr>
        <w:t>_________</w:t>
      </w:r>
      <w:r w:rsidR="00F4251D">
        <w:rPr>
          <w:rFonts w:ascii="Verdana" w:hAnsi="Verdana" w:cs="Arial"/>
          <w:color w:val="000000"/>
        </w:rPr>
        <w:t>______________________________________</w:t>
      </w:r>
    </w:p>
    <w:p w14:paraId="32537CEB"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DATI INAIL</w:t>
      </w:r>
    </w:p>
    <w:p w14:paraId="47EC23A7" w14:textId="5CFDDE20"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Codice ditta ____________</w:t>
      </w:r>
      <w:r w:rsidR="00F4251D">
        <w:rPr>
          <w:rFonts w:ascii="Verdana" w:hAnsi="Verdana" w:cs="Arial"/>
          <w:color w:val="000000"/>
        </w:rPr>
        <w:t>_______________________________________________</w:t>
      </w:r>
      <w:r w:rsidRPr="00B67BF5">
        <w:rPr>
          <w:rFonts w:ascii="Verdana" w:hAnsi="Verdana" w:cs="Arial"/>
          <w:color w:val="000000"/>
        </w:rPr>
        <w:t>___</w:t>
      </w:r>
    </w:p>
    <w:p w14:paraId="4920A72B" w14:textId="0E2896E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PAT sede legale impresa _________</w:t>
      </w:r>
      <w:r w:rsidR="00F4251D">
        <w:rPr>
          <w:rFonts w:ascii="Verdana" w:hAnsi="Verdana" w:cs="Arial"/>
          <w:color w:val="000000"/>
        </w:rPr>
        <w:t>____________________________</w:t>
      </w:r>
      <w:r w:rsidRPr="00B67BF5">
        <w:rPr>
          <w:rFonts w:ascii="Verdana" w:hAnsi="Verdana" w:cs="Arial"/>
          <w:color w:val="000000"/>
        </w:rPr>
        <w:t>____________</w:t>
      </w:r>
      <w:r w:rsidR="00F4251D">
        <w:rPr>
          <w:rFonts w:ascii="Verdana" w:hAnsi="Verdana" w:cs="Arial"/>
          <w:color w:val="000000"/>
        </w:rPr>
        <w:t>__</w:t>
      </w:r>
      <w:r w:rsidRPr="00B67BF5">
        <w:rPr>
          <w:rFonts w:ascii="Verdana" w:hAnsi="Verdana" w:cs="Arial"/>
          <w:color w:val="000000"/>
        </w:rPr>
        <w:t>_</w:t>
      </w:r>
    </w:p>
    <w:p w14:paraId="04B9ECE0" w14:textId="7777777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DATI INPS</w:t>
      </w:r>
    </w:p>
    <w:p w14:paraId="6BC0EF17" w14:textId="7D2E2659"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matricola azienda ______________________</w:t>
      </w:r>
      <w:r w:rsidR="00F4251D">
        <w:rPr>
          <w:rFonts w:ascii="Verdana" w:hAnsi="Verdana" w:cs="Arial"/>
          <w:color w:val="000000"/>
        </w:rPr>
        <w:t>_________________________________</w:t>
      </w:r>
      <w:r w:rsidRPr="00B67BF5">
        <w:rPr>
          <w:rFonts w:ascii="Verdana" w:hAnsi="Verdana" w:cs="Arial"/>
          <w:color w:val="000000"/>
        </w:rPr>
        <w:t>__</w:t>
      </w:r>
    </w:p>
    <w:p w14:paraId="63A13B84" w14:textId="69850B3A" w:rsidR="00F70A49"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codice sede INPS________________________</w:t>
      </w:r>
      <w:r w:rsidR="00F4251D">
        <w:rPr>
          <w:rFonts w:ascii="Verdana" w:hAnsi="Verdana" w:cs="Arial"/>
          <w:color w:val="000000"/>
        </w:rPr>
        <w:t>_________________________________</w:t>
      </w:r>
      <w:r w:rsidRPr="00B67BF5">
        <w:rPr>
          <w:rFonts w:ascii="Verdana" w:hAnsi="Verdana" w:cs="Arial"/>
          <w:color w:val="000000"/>
        </w:rPr>
        <w:t>_</w:t>
      </w:r>
    </w:p>
    <w:p w14:paraId="7586E72E" w14:textId="77777777" w:rsidR="00A44132" w:rsidRPr="00CB59B5" w:rsidRDefault="00A44132" w:rsidP="00A44132">
      <w:pPr>
        <w:pStyle w:val="Paragrafoelenco"/>
        <w:widowControl/>
        <w:adjustRightInd/>
        <w:spacing w:after="120" w:line="276" w:lineRule="auto"/>
        <w:ind w:left="426"/>
        <w:textAlignment w:val="auto"/>
        <w:rPr>
          <w:rFonts w:ascii="Verdana" w:hAnsi="Verdana" w:cs="Arial"/>
          <w:color w:val="000000"/>
        </w:rPr>
      </w:pPr>
      <w:r w:rsidRPr="00CB59B5">
        <w:rPr>
          <w:rFonts w:ascii="Verdana" w:hAnsi="Verdana" w:cs="Arial"/>
          <w:color w:val="000000"/>
        </w:rPr>
        <w:t>DATI CASSA EDILE</w:t>
      </w:r>
    </w:p>
    <w:p w14:paraId="535FBEAE" w14:textId="021B6E96" w:rsidR="00A44132" w:rsidRPr="00CB59B5" w:rsidRDefault="00A44132" w:rsidP="00A44132">
      <w:pPr>
        <w:widowControl/>
        <w:adjustRightInd/>
        <w:spacing w:after="120" w:line="276" w:lineRule="auto"/>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codice impresa _________________________</w:t>
      </w:r>
    </w:p>
    <w:p w14:paraId="1B22F381" w14:textId="4587FE4C" w:rsidR="00A44132" w:rsidRPr="00CB59B5" w:rsidRDefault="00A44132" w:rsidP="00A44132">
      <w:pPr>
        <w:widowControl/>
        <w:adjustRightInd/>
        <w:spacing w:after="120" w:line="276" w:lineRule="auto"/>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cassa edile:</w:t>
      </w:r>
    </w:p>
    <w:p w14:paraId="26E44A9F" w14:textId="2FBBBD22" w:rsidR="00A44132" w:rsidRPr="00CB59B5" w:rsidRDefault="00A44132" w:rsidP="00A44132">
      <w:pPr>
        <w:pStyle w:val="Paragrafoelenco"/>
        <w:widowControl/>
        <w:adjustRightInd/>
        <w:spacing w:after="120" w:line="276" w:lineRule="auto"/>
        <w:ind w:left="426" w:hanging="426"/>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w:t>
      </w:r>
      <w:r w:rsidRPr="00CB59B5">
        <w:rPr>
          <w:rFonts w:ascii="Verdana" w:hAnsi="Verdana" w:cs="Arial"/>
          <w:color w:val="000000"/>
        </w:rPr>
        <w:tab/>
        <w:t>provinciale</w:t>
      </w:r>
    </w:p>
    <w:p w14:paraId="1F0F766D" w14:textId="586F642C" w:rsidR="00A44132" w:rsidRPr="00706A02" w:rsidRDefault="00A44132" w:rsidP="00A44132">
      <w:pPr>
        <w:pStyle w:val="Paragrafoelenco"/>
        <w:widowControl/>
        <w:adjustRightInd/>
        <w:spacing w:after="120" w:line="276" w:lineRule="auto"/>
        <w:ind w:left="426" w:hanging="426"/>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w:t>
      </w:r>
      <w:r w:rsidRPr="00CB59B5">
        <w:rPr>
          <w:rFonts w:ascii="Verdana" w:hAnsi="Verdana" w:cs="Arial"/>
          <w:color w:val="000000"/>
        </w:rPr>
        <w:tab/>
        <w:t>regionale</w:t>
      </w:r>
    </w:p>
    <w:p w14:paraId="3B752207" w14:textId="1C6FFA5F" w:rsidR="00FA0D0F" w:rsidRPr="00B67BF5" w:rsidRDefault="00FA0D0F"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5524BE3E"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lastRenderedPageBreak/>
        <w:t>che manterrà</w:t>
      </w:r>
      <w:r w:rsidR="002A49B4">
        <w:rPr>
          <w:rFonts w:ascii="Verdana" w:hAnsi="Verdana" w:cs="Arial"/>
        </w:rPr>
        <w:t>,</w:t>
      </w:r>
      <w:r w:rsidRPr="00B67BF5">
        <w:rPr>
          <w:rFonts w:ascii="Verdana" w:hAnsi="Verdana" w:cs="Arial"/>
        </w:rPr>
        <w:t xml:space="preserve"> in ogni caso</w:t>
      </w:r>
      <w:r w:rsidR="002A49B4">
        <w:rPr>
          <w:rFonts w:ascii="Verdana" w:hAnsi="Verdana" w:cs="Arial"/>
        </w:rPr>
        <w:t>,</w:t>
      </w:r>
      <w:r w:rsidRPr="00B67BF5">
        <w:rPr>
          <w:rFonts w:ascii="Verdana" w:hAnsi="Verdana" w:cs="Arial"/>
        </w:rPr>
        <w:t xml:space="preserve">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D.L</w:t>
      </w:r>
      <w:r w:rsidRPr="00B67BF5">
        <w:rPr>
          <w:rFonts w:ascii="Verdana" w:hAnsi="Verdana" w:cs="Arial"/>
        </w:rPr>
        <w:t xml:space="preserve">gs. 196/03, così come modificato ed integrato ai sensi del </w:t>
      </w:r>
      <w:r w:rsidR="00F4251D" w:rsidRPr="00B67BF5">
        <w:rPr>
          <w:rFonts w:ascii="Verdana" w:hAnsi="Verdana" w:cs="Arial"/>
        </w:rPr>
        <w:t>D.Lgs</w:t>
      </w:r>
      <w:r w:rsidR="00F4251D">
        <w:rPr>
          <w:rFonts w:ascii="Verdana" w:hAnsi="Verdana" w:cs="Arial"/>
        </w:rPr>
        <w:t xml:space="preserve">. </w:t>
      </w:r>
      <w:r w:rsidRPr="00B67BF5">
        <w:rPr>
          <w:rFonts w:ascii="Verdana" w:hAnsi="Verdana" w:cs="Arial"/>
        </w:rPr>
        <w:t>101/2018 e dei successivi provvedimenti regolamentari ed attuativi;</w:t>
      </w:r>
    </w:p>
    <w:p w14:paraId="03DCBE1E" w14:textId="6E63CA1C"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del D</w:t>
      </w:r>
      <w:r w:rsidR="00706DD1">
        <w:rPr>
          <w:rFonts w:ascii="Verdana" w:hAnsi="Verdana" w:cs="Arial"/>
        </w:rPr>
        <w:t xml:space="preserve">.Lgs. </w:t>
      </w:r>
      <w:r w:rsidRPr="00B67BF5">
        <w:rPr>
          <w:rFonts w:ascii="Verdana" w:hAnsi="Verdana" w:cs="Arial"/>
        </w:rPr>
        <w:t>196</w:t>
      </w:r>
      <w:r w:rsidR="00706DD1">
        <w:rPr>
          <w:rFonts w:ascii="Verdana" w:hAnsi="Verdana" w:cs="Arial"/>
        </w:rPr>
        <w:t>/2003 e del</w:t>
      </w:r>
      <w:r w:rsidRPr="00B67BF5">
        <w:rPr>
          <w:rFonts w:ascii="Verdana" w:hAnsi="Verdana" w:cs="Arial"/>
        </w:rPr>
        <w:t xml:space="preserve"> D</w:t>
      </w:r>
      <w:r w:rsidR="00706DD1">
        <w:rPr>
          <w:rFonts w:ascii="Verdana" w:hAnsi="Verdana" w:cs="Arial"/>
        </w:rPr>
        <w:t xml:space="preserve">.Lgs.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 xml:space="preserve">ste per legge e/o indicate </w:t>
      </w:r>
      <w:r w:rsidR="00856DCB">
        <w:rPr>
          <w:rFonts w:ascii="Verdana" w:hAnsi="Verdana" w:cs="Arial"/>
        </w:rPr>
        <w:t>dalla Lettera d</w:t>
      </w:r>
      <w:r w:rsidR="00622B79">
        <w:rPr>
          <w:rFonts w:ascii="Verdana" w:hAnsi="Verdana" w:cs="Arial"/>
        </w:rPr>
        <w:t>i I</w:t>
      </w:r>
      <w:r w:rsidR="00856DCB">
        <w:rPr>
          <w:rFonts w:ascii="Verdana" w:hAnsi="Verdana" w:cs="Arial"/>
        </w:rPr>
        <w:t>nvito</w:t>
      </w:r>
      <w:r w:rsidRPr="00B67BF5">
        <w:rPr>
          <w:rFonts w:ascii="Verdana" w:hAnsi="Verdana" w:cs="Arial"/>
        </w:rPr>
        <w:t>;</w:t>
      </w:r>
    </w:p>
    <w:p w14:paraId="46763634" w14:textId="221FA59F" w:rsidR="00F70A49"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r w:rsidR="00706DD1">
        <w:rPr>
          <w:rFonts w:ascii="Verdana" w:hAnsi="Verdana" w:cs="Arial"/>
        </w:rPr>
        <w:t>.</w:t>
      </w:r>
    </w:p>
    <w:p w14:paraId="4197FCFC" w14:textId="77777777" w:rsidR="00F4251D" w:rsidRDefault="00F4251D" w:rsidP="0014313F">
      <w:pPr>
        <w:spacing w:after="120" w:line="276" w:lineRule="auto"/>
        <w:ind w:left="6096" w:firstLine="708"/>
        <w:rPr>
          <w:rFonts w:ascii="Verdana" w:hAnsi="Verdana" w:cs="Arial"/>
          <w:i/>
        </w:rPr>
      </w:pPr>
    </w:p>
    <w:p w14:paraId="2A023F99" w14:textId="711EB1CD"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lastRenderedPageBreak/>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595B339C"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1345D6" w:rsidRPr="00815F5F">
        <w:rPr>
          <w:rFonts w:ascii="Verdana" w:hAnsi="Verdana"/>
          <w:i/>
          <w:sz w:val="16"/>
          <w:szCs w:val="16"/>
        </w:rPr>
        <w:t xml:space="preserve">pubblicazione del </w:t>
      </w:r>
      <w:r w:rsidR="001345D6" w:rsidRPr="00815F5F">
        <w:rPr>
          <w:rFonts w:ascii="Verdana" w:hAnsi="Verdana" w:cs="Arial"/>
          <w:i/>
          <w:iCs/>
          <w:sz w:val="16"/>
          <w:szCs w:val="16"/>
        </w:rPr>
        <w:t>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tecedente la pubblicazione del 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D.Lgs.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313FBD">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461D01F0"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raggruppamento temporaneo di concorrent</w:t>
      </w:r>
      <w:r w:rsidR="00D45F2B">
        <w:rPr>
          <w:rFonts w:ascii="Verdana" w:hAnsi="Verdana"/>
          <w:i/>
          <w:sz w:val="16"/>
          <w:szCs w:val="16"/>
        </w:rPr>
        <w:t>i o</w:t>
      </w:r>
      <w:r w:rsidRPr="00A23EDF">
        <w:rPr>
          <w:rFonts w:ascii="Verdana" w:hAnsi="Verdana"/>
          <w:i/>
          <w:sz w:val="16"/>
          <w:szCs w:val="16"/>
        </w:rPr>
        <w:t xml:space="preserve"> consorzio ordinario di concorrenti,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524A9EEF"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13C01A68" w14:textId="77777777" w:rsidR="007E0C97" w:rsidRPr="00815F5F" w:rsidRDefault="007E0C97" w:rsidP="00C60CB7">
      <w:pPr>
        <w:pStyle w:val="Corpodeltesto2"/>
        <w:spacing w:after="120" w:line="276" w:lineRule="auto"/>
        <w:rPr>
          <w:sz w:val="16"/>
          <w:szCs w:val="16"/>
        </w:rPr>
      </w:pPr>
    </w:p>
    <w:p w14:paraId="4BC1CA9E" w14:textId="77777777" w:rsidR="007E0C97" w:rsidRPr="00815F5F" w:rsidRDefault="007E0C97" w:rsidP="00C60CB7">
      <w:pPr>
        <w:pStyle w:val="Corpodeltesto2"/>
        <w:spacing w:after="120" w:line="276" w:lineRule="auto"/>
        <w:rPr>
          <w:rFonts w:ascii="Arial" w:hAnsi="Arial" w:cs="Arial"/>
          <w:bCs/>
          <w:sz w:val="16"/>
          <w:szCs w:val="16"/>
        </w:rPr>
      </w:pPr>
    </w:p>
    <w:p w14:paraId="6486EA22" w14:textId="77777777" w:rsidR="007E0C97" w:rsidRPr="00815F5F" w:rsidRDefault="007E0C97" w:rsidP="00C60CB7">
      <w:pPr>
        <w:pStyle w:val="Corpodeltesto2"/>
        <w:spacing w:after="120" w:line="276" w:lineRule="auto"/>
        <w:rPr>
          <w:rFonts w:ascii="Arial" w:hAnsi="Arial" w:cs="Arial"/>
          <w:bCs/>
          <w:sz w:val="16"/>
          <w:szCs w:val="16"/>
        </w:rPr>
      </w:pPr>
    </w:p>
    <w:p w14:paraId="26D11948" w14:textId="77777777" w:rsidR="007E0C97" w:rsidRPr="00815F5F" w:rsidRDefault="007E0C97" w:rsidP="00C60CB7">
      <w:pPr>
        <w:pStyle w:val="Corpodeltesto2"/>
        <w:spacing w:after="120" w:line="276" w:lineRule="auto"/>
        <w:rPr>
          <w:rFonts w:ascii="Arial" w:hAnsi="Arial" w:cs="Arial"/>
          <w:bCs/>
          <w:sz w:val="16"/>
          <w:szCs w:val="16"/>
        </w:rPr>
      </w:pPr>
    </w:p>
    <w:p w14:paraId="2A086FA0" w14:textId="77777777" w:rsidR="00BA7A20" w:rsidRDefault="00BA7A20" w:rsidP="00C60CB7">
      <w:pPr>
        <w:pStyle w:val="Corpodeltesto2"/>
        <w:spacing w:after="120" w:line="276" w:lineRule="auto"/>
        <w:rPr>
          <w:sz w:val="16"/>
        </w:rPr>
      </w:pPr>
    </w:p>
    <w:p w14:paraId="5E3AEF4C" w14:textId="61C6FDEE"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5CE0AFDE" w14:textId="77777777" w:rsidR="00BA6DE8" w:rsidRPr="00C60CB7" w:rsidRDefault="00BA6DE8" w:rsidP="00C60CB7">
      <w:pPr>
        <w:pStyle w:val="Corpodeltesto2"/>
        <w:spacing w:after="120" w:line="276" w:lineRule="auto"/>
        <w:rPr>
          <w:sz w:val="16"/>
        </w:rPr>
      </w:pPr>
    </w:p>
    <w:p w14:paraId="32C7CCB0" w14:textId="77777777" w:rsidR="00BA6DE8" w:rsidRPr="00C60CB7" w:rsidRDefault="00BA6DE8" w:rsidP="00C60CB7">
      <w:pPr>
        <w:pStyle w:val="Corpodeltesto2"/>
        <w:spacing w:after="120" w:line="276" w:lineRule="auto"/>
        <w:rPr>
          <w:sz w:val="16"/>
        </w:rPr>
      </w:pPr>
    </w:p>
    <w:p w14:paraId="36044B23" w14:textId="77777777" w:rsidR="00F70A49" w:rsidRPr="00C60CB7" w:rsidRDefault="00F70A49" w:rsidP="00C60CB7">
      <w:pPr>
        <w:pStyle w:val="Corpodeltesto2"/>
        <w:spacing w:after="120" w:line="276" w:lineRule="auto"/>
        <w:jc w:val="center"/>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sottoscritt_ (cognome e nome) </w:t>
      </w:r>
      <w:r w:rsidRPr="001345D6">
        <w:rPr>
          <w:rFonts w:ascii="Verdana" w:hAnsi="Verdana" w:cs="Arial"/>
          <w:b/>
        </w:rPr>
        <w:t>__________________________</w:t>
      </w:r>
      <w:r w:rsidR="001345D6">
        <w:rPr>
          <w:rFonts w:ascii="Verdana" w:hAnsi="Verdana" w:cs="Arial"/>
          <w:b/>
        </w:rPr>
        <w:t>______________</w:t>
      </w:r>
    </w:p>
    <w:p w14:paraId="39E66599" w14:textId="3B8FD8A8" w:rsidR="001345D6" w:rsidRPr="001345D6" w:rsidRDefault="00F70A49" w:rsidP="0014313F">
      <w:pPr>
        <w:spacing w:after="120" w:line="276" w:lineRule="auto"/>
        <w:rPr>
          <w:rFonts w:ascii="Verdana" w:hAnsi="Verdana" w:cs="Arial"/>
          <w:b/>
        </w:rPr>
      </w:pPr>
      <w:r w:rsidRPr="00C60CB7">
        <w:rPr>
          <w:rFonts w:ascii="Verdana" w:hAnsi="Verdana"/>
          <w:b/>
        </w:rPr>
        <w:t xml:space="preserve">nat_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w:t>
      </w:r>
      <w:r w:rsidR="002A49B4">
        <w:rPr>
          <w:rFonts w:ascii="Verdana" w:hAnsi="Verdana"/>
          <w:b/>
        </w:rPr>
        <w:t>________</w:t>
      </w:r>
      <w:r w:rsidR="001345D6" w:rsidRPr="00C60CB7">
        <w:rPr>
          <w:rFonts w:ascii="Verdana" w:hAnsi="Verdana"/>
          <w:b/>
        </w:rPr>
        <w:t xml:space="preserve">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1877822B"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w:t>
      </w:r>
      <w:r w:rsidR="002A49B4">
        <w:rPr>
          <w:rFonts w:ascii="Verdana" w:hAnsi="Verdana" w:cs="Arial"/>
          <w:b/>
        </w:rPr>
        <w:t>_</w:t>
      </w:r>
      <w:r w:rsidR="001345D6" w:rsidRPr="001345D6">
        <w:rPr>
          <w:rFonts w:ascii="Verdana" w:hAnsi="Verdana" w:cs="Arial"/>
          <w:b/>
        </w:rPr>
        <w:t>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15D940B3" w14:textId="497327B4" w:rsidR="00F70A49" w:rsidRPr="00C60CB7" w:rsidRDefault="00F70A49" w:rsidP="00C60CB7">
      <w:pPr>
        <w:spacing w:after="120" w:line="276" w:lineRule="auto"/>
        <w:rPr>
          <w:rFonts w:ascii="Verdana" w:hAnsi="Verdana"/>
        </w:rPr>
      </w:pPr>
      <w:r w:rsidRPr="00C60CB7">
        <w:rPr>
          <w:rFonts w:ascii="Verdana" w:hAnsi="Verdana"/>
        </w:rPr>
        <w:t xml:space="preserve">ai sensi del </w:t>
      </w:r>
      <w:r w:rsidR="002A49B4" w:rsidRPr="00C60CB7">
        <w:rPr>
          <w:rFonts w:ascii="Verdana" w:hAnsi="Verdana"/>
        </w:rPr>
        <w:t>D.Lgs.</w:t>
      </w:r>
      <w:r w:rsidRPr="00C60CB7">
        <w:rPr>
          <w:rFonts w:ascii="Verdana" w:hAnsi="Verdana"/>
        </w:rPr>
        <w:t xml:space="preserve"> </w:t>
      </w:r>
      <w:r w:rsidR="00BA7A20">
        <w:rPr>
          <w:rFonts w:ascii="Verdana" w:hAnsi="Verdana"/>
        </w:rPr>
        <w:t xml:space="preserve">n. </w:t>
      </w:r>
      <w:r w:rsidRPr="00C60CB7">
        <w:rPr>
          <w:rFonts w:ascii="Verdana" w:hAnsi="Verdana"/>
        </w:rPr>
        <w:t xml:space="preserve">159/2011 </w:t>
      </w:r>
    </w:p>
    <w:p w14:paraId="247A9A49" w14:textId="5F899425" w:rsidR="00F70A49" w:rsidRPr="00C60CB7"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1701"/>
        <w:gridCol w:w="1765"/>
        <w:gridCol w:w="1778"/>
      </w:tblGrid>
      <w:tr w:rsidR="00BA6DE8" w:rsidRPr="00CB59B5" w14:paraId="198A8E74" w14:textId="77777777" w:rsidTr="00A44132">
        <w:trPr>
          <w:trHeight w:val="850"/>
        </w:trPr>
        <w:tc>
          <w:tcPr>
            <w:tcW w:w="2014" w:type="dxa"/>
            <w:shd w:val="clear" w:color="auto" w:fill="DBE5F1" w:themeFill="accent1" w:themeFillTint="33"/>
          </w:tcPr>
          <w:p w14:paraId="03FB7D49" w14:textId="77777777" w:rsidR="00BA6DE8" w:rsidRPr="00A44132" w:rsidRDefault="00BA6DE8" w:rsidP="00C60CB7">
            <w:pPr>
              <w:spacing w:after="120" w:line="276" w:lineRule="auto"/>
              <w:jc w:val="center"/>
              <w:rPr>
                <w:rFonts w:ascii="Verdana" w:hAnsi="Verdana"/>
                <w:b/>
                <w:sz w:val="14"/>
                <w:szCs w:val="14"/>
              </w:rPr>
            </w:pPr>
          </w:p>
          <w:p w14:paraId="62020CEB" w14:textId="77777777" w:rsidR="00BA6DE8" w:rsidRPr="00A44132" w:rsidRDefault="00BA6DE8" w:rsidP="00C60CB7">
            <w:pPr>
              <w:spacing w:after="120" w:line="276" w:lineRule="auto"/>
              <w:jc w:val="center"/>
              <w:rPr>
                <w:rFonts w:ascii="Verdana" w:hAnsi="Verdana"/>
                <w:b/>
                <w:sz w:val="14"/>
                <w:szCs w:val="14"/>
              </w:rPr>
            </w:pPr>
            <w:r w:rsidRPr="00A44132">
              <w:rPr>
                <w:rFonts w:ascii="Verdana" w:hAnsi="Verdana"/>
                <w:b/>
                <w:sz w:val="14"/>
                <w:szCs w:val="14"/>
              </w:rPr>
              <w:t>Codice fiscale</w:t>
            </w:r>
          </w:p>
        </w:tc>
        <w:tc>
          <w:tcPr>
            <w:tcW w:w="2268" w:type="dxa"/>
            <w:shd w:val="clear" w:color="auto" w:fill="DBE5F1" w:themeFill="accent1" w:themeFillTint="33"/>
          </w:tcPr>
          <w:p w14:paraId="03B68471" w14:textId="77777777" w:rsidR="00BA6DE8" w:rsidRPr="00A44132" w:rsidRDefault="00BA6DE8" w:rsidP="00C60CB7">
            <w:pPr>
              <w:spacing w:after="120" w:line="276" w:lineRule="auto"/>
              <w:jc w:val="center"/>
              <w:rPr>
                <w:rFonts w:ascii="Verdana" w:hAnsi="Verdana"/>
                <w:b/>
                <w:sz w:val="14"/>
                <w:szCs w:val="14"/>
              </w:rPr>
            </w:pPr>
          </w:p>
          <w:p w14:paraId="0C039A34" w14:textId="77777777" w:rsidR="00BA6DE8" w:rsidRPr="00A44132" w:rsidRDefault="00BA6DE8" w:rsidP="00C60CB7">
            <w:pPr>
              <w:spacing w:after="120" w:line="276" w:lineRule="auto"/>
              <w:jc w:val="center"/>
              <w:rPr>
                <w:rFonts w:ascii="Verdana" w:hAnsi="Verdana"/>
                <w:b/>
                <w:sz w:val="14"/>
                <w:szCs w:val="14"/>
              </w:rPr>
            </w:pPr>
            <w:r w:rsidRPr="00A44132">
              <w:rPr>
                <w:rFonts w:ascii="Verdana" w:hAnsi="Verdana"/>
                <w:b/>
                <w:sz w:val="14"/>
                <w:szCs w:val="14"/>
              </w:rPr>
              <w:t>Cognome e nome</w:t>
            </w:r>
          </w:p>
        </w:tc>
        <w:tc>
          <w:tcPr>
            <w:tcW w:w="1701" w:type="dxa"/>
            <w:shd w:val="clear" w:color="auto" w:fill="DBE5F1" w:themeFill="accent1" w:themeFillTint="33"/>
          </w:tcPr>
          <w:p w14:paraId="013F6462" w14:textId="77777777" w:rsidR="00BA6DE8" w:rsidRPr="00A44132" w:rsidRDefault="00BA6DE8" w:rsidP="00C60CB7">
            <w:pPr>
              <w:spacing w:after="120" w:line="276" w:lineRule="auto"/>
              <w:rPr>
                <w:rFonts w:ascii="Verdana" w:hAnsi="Verdana"/>
                <w:b/>
                <w:sz w:val="14"/>
                <w:szCs w:val="14"/>
              </w:rPr>
            </w:pPr>
          </w:p>
          <w:p w14:paraId="66B8FE2C" w14:textId="3B00351E"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Data di</w:t>
            </w:r>
            <w:r w:rsidR="00A44132">
              <w:rPr>
                <w:rFonts w:ascii="Verdana" w:hAnsi="Verdana"/>
                <w:b/>
                <w:sz w:val="14"/>
                <w:szCs w:val="14"/>
              </w:rPr>
              <w:t xml:space="preserve"> </w:t>
            </w:r>
            <w:r w:rsidRPr="00A44132">
              <w:rPr>
                <w:rFonts w:ascii="Verdana" w:hAnsi="Verdana"/>
                <w:b/>
                <w:sz w:val="14"/>
                <w:szCs w:val="14"/>
              </w:rPr>
              <w:t>nascita</w:t>
            </w:r>
          </w:p>
        </w:tc>
        <w:tc>
          <w:tcPr>
            <w:tcW w:w="1765" w:type="dxa"/>
            <w:shd w:val="clear" w:color="auto" w:fill="DBE5F1" w:themeFill="accent1" w:themeFillTint="33"/>
          </w:tcPr>
          <w:p w14:paraId="61FBC89B" w14:textId="77777777" w:rsidR="00BA6DE8" w:rsidRPr="00A44132" w:rsidRDefault="00BA6DE8" w:rsidP="00C60CB7">
            <w:pPr>
              <w:keepNext/>
              <w:widowControl/>
              <w:adjustRightInd/>
              <w:spacing w:after="120" w:line="276" w:lineRule="auto"/>
              <w:textAlignment w:val="auto"/>
              <w:rPr>
                <w:rFonts w:ascii="Verdana" w:hAnsi="Verdana"/>
                <w:b/>
                <w:i/>
                <w:sz w:val="14"/>
                <w:szCs w:val="14"/>
              </w:rPr>
            </w:pPr>
          </w:p>
          <w:p w14:paraId="5E38500C" w14:textId="5D8E1AEF"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Luogo di</w:t>
            </w:r>
            <w:r w:rsidR="00A44132">
              <w:rPr>
                <w:rFonts w:ascii="Verdana" w:hAnsi="Verdana"/>
                <w:b/>
                <w:sz w:val="14"/>
                <w:szCs w:val="14"/>
              </w:rPr>
              <w:t xml:space="preserve"> </w:t>
            </w:r>
            <w:r w:rsidRPr="00A44132">
              <w:rPr>
                <w:rFonts w:ascii="Verdana" w:hAnsi="Verdana"/>
                <w:b/>
                <w:sz w:val="14"/>
                <w:szCs w:val="14"/>
              </w:rPr>
              <w:t>nascita</w:t>
            </w:r>
          </w:p>
        </w:tc>
        <w:tc>
          <w:tcPr>
            <w:tcW w:w="1778" w:type="dxa"/>
            <w:shd w:val="clear" w:color="auto" w:fill="DBE5F1" w:themeFill="accent1" w:themeFillTint="33"/>
          </w:tcPr>
          <w:p w14:paraId="3163D824" w14:textId="77777777" w:rsidR="00BA6DE8" w:rsidRPr="00A44132" w:rsidRDefault="00BA6DE8" w:rsidP="00C60CB7">
            <w:pPr>
              <w:keepNext/>
              <w:widowControl/>
              <w:adjustRightInd/>
              <w:spacing w:after="120" w:line="276" w:lineRule="auto"/>
              <w:textAlignment w:val="auto"/>
              <w:rPr>
                <w:rFonts w:ascii="Verdana" w:hAnsi="Verdana"/>
                <w:b/>
                <w:sz w:val="14"/>
                <w:szCs w:val="14"/>
              </w:rPr>
            </w:pPr>
          </w:p>
          <w:p w14:paraId="4C48A263" w14:textId="7D410479"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Luogo di</w:t>
            </w:r>
            <w:r w:rsidR="00A44132">
              <w:rPr>
                <w:rFonts w:ascii="Verdana" w:hAnsi="Verdana"/>
                <w:b/>
                <w:sz w:val="14"/>
                <w:szCs w:val="14"/>
              </w:rPr>
              <w:t xml:space="preserve"> </w:t>
            </w:r>
            <w:r w:rsidRPr="00A44132">
              <w:rPr>
                <w:rFonts w:ascii="Verdana" w:hAnsi="Verdana"/>
                <w:b/>
                <w:sz w:val="14"/>
                <w:szCs w:val="14"/>
              </w:rPr>
              <w:t>residenza</w:t>
            </w:r>
          </w:p>
        </w:tc>
      </w:tr>
      <w:tr w:rsidR="00BA6DE8" w:rsidRPr="00CB59B5" w14:paraId="6BF52959" w14:textId="77777777" w:rsidTr="00A44132">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1701"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765"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A44132">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1701"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765"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A44132">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1701"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765"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A44132">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1701"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765"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A44132">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1701"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765"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7F67D47A" w:rsidR="00F70A49" w:rsidRPr="00C60CB7" w:rsidRDefault="001345D6" w:rsidP="00BA7A20">
      <w:pPr>
        <w:pStyle w:val="Paragrafoelenco"/>
        <w:numPr>
          <w:ilvl w:val="0"/>
          <w:numId w:val="39"/>
        </w:numPr>
        <w:spacing w:after="120" w:line="276" w:lineRule="auto"/>
        <w:ind w:left="426" w:hanging="426"/>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r w:rsidR="00F70A49" w:rsidRPr="00C60CB7">
        <w:rPr>
          <w:rFonts w:ascii="Verdana" w:hAnsi="Verdana"/>
          <w:b/>
        </w:rPr>
        <w:t>NON</w:t>
      </w:r>
      <w:r w:rsidR="00F70A49" w:rsidRPr="00C60CB7">
        <w:rPr>
          <w:rFonts w:ascii="Verdana" w:hAnsi="Verdana"/>
        </w:rPr>
        <w:t xml:space="preserve"> avere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64664EA2"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 xml:space="preserve">D.Lgs. 196/2003 e </w:t>
      </w:r>
      <w:r w:rsidR="006848D1" w:rsidRPr="006848D1">
        <w:rPr>
          <w:rFonts w:ascii="Verdana" w:hAnsi="Verdana" w:cs="Arial"/>
          <w:b/>
          <w:bCs/>
        </w:rPr>
        <w:t>del D.Lgs.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7C0E288A" w:rsidR="00F70A49" w:rsidRPr="00C60CB7" w:rsidRDefault="00F70A49" w:rsidP="00C60CB7">
      <w:pPr>
        <w:spacing w:after="120" w:line="276" w:lineRule="auto"/>
        <w:rPr>
          <w:rFonts w:ascii="Verdana" w:hAnsi="Verdana"/>
          <w:sz w:val="18"/>
        </w:rPr>
      </w:pPr>
      <w:r w:rsidRPr="00C60CB7">
        <w:rPr>
          <w:rFonts w:ascii="Verdana" w:hAnsi="Verdana"/>
          <w:sz w:val="18"/>
        </w:rPr>
        <w:t xml:space="preserve">(**) La presente dichiarazione deve essere compilata e sottoscritta da tutti i soggetti di cui all’art.85 del </w:t>
      </w:r>
      <w:r w:rsidR="002A49B4" w:rsidRPr="00C60CB7">
        <w:rPr>
          <w:rFonts w:ascii="Verdana" w:hAnsi="Verdana"/>
          <w:sz w:val="18"/>
        </w:rPr>
        <w:t>D.Lgs.</w:t>
      </w:r>
      <w:r w:rsidRPr="00C60CB7">
        <w:rPr>
          <w:rFonts w:ascii="Verdana" w:hAnsi="Verdana"/>
          <w:sz w:val="18"/>
        </w:rPr>
        <w:t xml:space="preserve"> </w:t>
      </w:r>
      <w:r w:rsidR="00BA7A20">
        <w:rPr>
          <w:rFonts w:ascii="Verdana" w:hAnsi="Verdana"/>
          <w:sz w:val="18"/>
        </w:rPr>
        <w:t xml:space="preserve">n. </w:t>
      </w:r>
      <w:r w:rsidRPr="00C60CB7">
        <w:rPr>
          <w:rFonts w:ascii="Verdana" w:hAnsi="Verdana"/>
          <w:sz w:val="18"/>
        </w:rPr>
        <w:t>159/2011</w:t>
      </w:r>
      <w:r w:rsidR="00BA7A20">
        <w:rPr>
          <w:rFonts w:ascii="Verdana" w:hAnsi="Verdana"/>
          <w:sz w:val="18"/>
        </w:rPr>
        <w:t>.</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313FBD">
      <w:headerReference w:type="default" r:id="rId13"/>
      <w:footerReference w:type="default" r:id="rId14"/>
      <w:headerReference w:type="first" r:id="rId15"/>
      <w:footerReference w:type="first" r:id="rId16"/>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2B051" w14:textId="77777777" w:rsidR="00650FF5" w:rsidRDefault="00650FF5">
      <w:r>
        <w:separator/>
      </w:r>
    </w:p>
  </w:endnote>
  <w:endnote w:type="continuationSeparator" w:id="0">
    <w:p w14:paraId="4F7F4CFB" w14:textId="77777777" w:rsidR="00650FF5" w:rsidRDefault="00650FF5">
      <w:r>
        <w:continuationSeparator/>
      </w:r>
    </w:p>
  </w:endnote>
  <w:endnote w:type="continuationNotice" w:id="1">
    <w:p w14:paraId="12CB4DFC" w14:textId="77777777" w:rsidR="00650FF5" w:rsidRDefault="00650F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rPr>
        <w:sz w:val="16"/>
      </w:rPr>
    </w:sdtEndPr>
    <w:sdtContent>
      <w:p w14:paraId="30E9066B" w14:textId="77777777" w:rsidR="00B3543A" w:rsidRPr="00C60CB7" w:rsidRDefault="00B3543A"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Pr>
            <w:noProof/>
            <w:sz w:val="16"/>
          </w:rPr>
          <w:t>2</w:t>
        </w:r>
        <w:r w:rsidRPr="00C60CB7">
          <w:rPr>
            <w:sz w:val="16"/>
          </w:rPr>
          <w:fldChar w:fldCharType="end"/>
        </w:r>
      </w:p>
    </w:sdtContent>
  </w:sdt>
  <w:p w14:paraId="76A8004C" w14:textId="77777777" w:rsidR="00B3543A" w:rsidRDefault="00B3543A">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04554"/>
      <w:docPartObj>
        <w:docPartGallery w:val="Page Numbers (Bottom of Page)"/>
        <w:docPartUnique/>
      </w:docPartObj>
    </w:sdtPr>
    <w:sdtEndPr>
      <w:rPr>
        <w:sz w:val="16"/>
      </w:rPr>
    </w:sdtEndPr>
    <w:sdtContent>
      <w:p w14:paraId="4241DF6F" w14:textId="29BADAEA" w:rsidR="00B3543A" w:rsidRPr="00C60CB7" w:rsidRDefault="00B3543A">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B3543A" w:rsidRPr="007C0A06" w:rsidRDefault="00B3543A"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C994" w14:textId="77777777" w:rsidR="00650FF5" w:rsidRDefault="00650FF5">
      <w:r>
        <w:separator/>
      </w:r>
    </w:p>
  </w:footnote>
  <w:footnote w:type="continuationSeparator" w:id="0">
    <w:p w14:paraId="508BC984" w14:textId="77777777" w:rsidR="00650FF5" w:rsidRDefault="00650FF5">
      <w:r>
        <w:continuationSeparator/>
      </w:r>
    </w:p>
  </w:footnote>
  <w:footnote w:type="continuationNotice" w:id="1">
    <w:p w14:paraId="36A9E491" w14:textId="77777777" w:rsidR="00650FF5" w:rsidRDefault="00650FF5">
      <w:pPr>
        <w:spacing w:line="240" w:lineRule="auto"/>
      </w:pPr>
    </w:p>
  </w:footnote>
  <w:footnote w:id="2">
    <w:p w14:paraId="4C749CC6" w14:textId="77777777" w:rsidR="00B3543A" w:rsidRPr="009F0E2A" w:rsidRDefault="00B3543A"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32D9" w14:textId="77777777" w:rsidR="00051036" w:rsidRDefault="00051036" w:rsidP="00051036">
    <w:pPr>
      <w:pStyle w:val="Intestazione"/>
      <w:jc w:val="center"/>
      <w:rPr>
        <w:sz w:val="18"/>
        <w:szCs w:val="18"/>
        <w:highlight w:val="yellow"/>
      </w:rPr>
    </w:pPr>
    <w:bookmarkStart w:id="3" w:name="_Hlk51831498"/>
    <w:bookmarkStart w:id="4" w:name="_Hlk51831499"/>
    <w:bookmarkStart w:id="5" w:name="_Hlk51831500"/>
    <w:bookmarkStart w:id="6" w:name="_Hlk51831501"/>
    <w:r>
      <w:rPr>
        <w:rFonts w:eastAsia="Calibri"/>
        <w:sz w:val="16"/>
        <w:szCs w:val="16"/>
        <w:lang w:bidi="it-IT"/>
      </w:rPr>
      <w:t xml:space="preserve">Procedura negoziata, indetta </w:t>
    </w:r>
    <w:r w:rsidRPr="00871B84">
      <w:rPr>
        <w:rFonts w:eastAsia="Calibri"/>
        <w:sz w:val="16"/>
        <w:szCs w:val="16"/>
        <w:lang w:bidi="it-IT"/>
      </w:rPr>
      <w:t xml:space="preserve">ai sensi dell’art. </w:t>
    </w:r>
    <w:r>
      <w:rPr>
        <w:rFonts w:eastAsia="Calibri"/>
        <w:sz w:val="16"/>
        <w:szCs w:val="16"/>
        <w:lang w:bidi="it-IT"/>
      </w:rPr>
      <w:t>36</w:t>
    </w:r>
    <w:r w:rsidRPr="00871B84">
      <w:rPr>
        <w:rFonts w:eastAsia="Calibri"/>
        <w:sz w:val="16"/>
        <w:szCs w:val="16"/>
        <w:lang w:bidi="it-IT"/>
      </w:rPr>
      <w:t xml:space="preserve">, </w:t>
    </w:r>
    <w:r>
      <w:rPr>
        <w:rFonts w:eastAsia="Calibri"/>
        <w:sz w:val="16"/>
        <w:szCs w:val="16"/>
        <w:lang w:bidi="it-IT"/>
      </w:rPr>
      <w:t>comma 2, lettera c-</w:t>
    </w:r>
    <w:r>
      <w:rPr>
        <w:rFonts w:eastAsia="Calibri"/>
        <w:i/>
        <w:iCs/>
        <w:sz w:val="16"/>
        <w:szCs w:val="16"/>
        <w:lang w:bidi="it-IT"/>
      </w:rPr>
      <w:t>bis</w:t>
    </w:r>
    <w:r>
      <w:rPr>
        <w:rFonts w:eastAsia="Calibri"/>
        <w:sz w:val="16"/>
        <w:szCs w:val="16"/>
        <w:lang w:bidi="it-IT"/>
      </w:rPr>
      <w:t>),</w:t>
    </w:r>
    <w:r w:rsidRPr="00871B84">
      <w:rPr>
        <w:rFonts w:eastAsia="Calibri"/>
        <w:sz w:val="16"/>
        <w:szCs w:val="16"/>
        <w:lang w:bidi="it-IT"/>
      </w:rPr>
      <w:t xml:space="preserve"> </w:t>
    </w:r>
    <w:r>
      <w:rPr>
        <w:rFonts w:eastAsia="Calibri"/>
        <w:sz w:val="16"/>
        <w:szCs w:val="16"/>
        <w:lang w:bidi="it-IT"/>
      </w:rPr>
      <w:t>del D.Lgs. n. 50/2016, mediante Richiesta di Offerta (RdO) sul Mercato Elettronico della Pubblica Amministrazione (MEPA),</w:t>
    </w:r>
    <w:r w:rsidRPr="00147156">
      <w:rPr>
        <w:rFonts w:eastAsia="Calibri"/>
        <w:i/>
        <w:sz w:val="16"/>
        <w:szCs w:val="16"/>
        <w:lang w:bidi="it-IT"/>
      </w:rPr>
      <w:t xml:space="preserve"> </w:t>
    </w:r>
    <w:r w:rsidRPr="00871B84">
      <w:rPr>
        <w:rFonts w:eastAsia="Calibri"/>
        <w:sz w:val="16"/>
        <w:szCs w:val="16"/>
        <w:lang w:bidi="it-IT"/>
      </w:rPr>
      <w:t xml:space="preserve">volta all’affidamento di </w:t>
    </w:r>
    <w:r w:rsidRPr="00147156">
      <w:rPr>
        <w:rFonts w:eastAsia="Calibri"/>
        <w:i/>
        <w:sz w:val="16"/>
        <w:szCs w:val="16"/>
        <w:lang w:bidi="it-IT"/>
      </w:rPr>
      <w:t>«</w:t>
    </w:r>
    <w:r w:rsidRPr="00845167">
      <w:rPr>
        <w:rFonts w:eastAsia="Calibri"/>
        <w:i/>
        <w:sz w:val="16"/>
        <w:szCs w:val="16"/>
        <w:lang w:bidi="it-IT"/>
      </w:rPr>
      <w:t>Stabile INPS di via Diaz n. 23, Enna. Lavori per la sostituzione dell'impianto di climatizzazione a pompa di calore</w:t>
    </w:r>
    <w:r w:rsidRPr="00147156">
      <w:rPr>
        <w:rFonts w:eastAsia="Calibri"/>
        <w:i/>
        <w:sz w:val="16"/>
        <w:szCs w:val="16"/>
        <w:lang w:bidi="it-IT"/>
      </w:rPr>
      <w:t>»</w:t>
    </w:r>
    <w:bookmarkEnd w:id="3"/>
    <w:bookmarkEnd w:id="4"/>
    <w:bookmarkEnd w:id="5"/>
    <w:bookmarkEnd w:id="6"/>
  </w:p>
  <w:p w14:paraId="38F43924" w14:textId="77777777" w:rsidR="00B3543A" w:rsidRPr="005B50E1" w:rsidRDefault="00B3543A" w:rsidP="00C60CB7">
    <w:pPr>
      <w:pStyle w:val="Intestazione"/>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029E" w14:textId="20949FF3" w:rsidR="00B3543A" w:rsidRPr="003F22FF" w:rsidRDefault="00B3543A" w:rsidP="00A1033B">
    <w:pPr>
      <w:widowControl/>
      <w:tabs>
        <w:tab w:val="center" w:pos="4819"/>
        <w:tab w:val="right" w:pos="9638"/>
      </w:tabs>
      <w:adjustRightInd/>
      <w:spacing w:after="120" w:line="288" w:lineRule="exact"/>
      <w:jc w:val="center"/>
      <w:textAlignment w:val="auto"/>
      <w:rPr>
        <w:rFonts w:ascii="Verdana" w:eastAsia="Times" w:hAnsi="Verdana"/>
        <w:sz w:val="18"/>
        <w:szCs w:val="18"/>
        <w:highlight w:val="yellow"/>
      </w:rPr>
    </w:pPr>
    <w:bookmarkStart w:id="7" w:name="_Hlk36722226"/>
    <w:bookmarkStart w:id="8" w:name="_Hlk36722227"/>
    <w:r>
      <w:rPr>
        <w:rFonts w:ascii="Verdana" w:eastAsia="Calibri" w:hAnsi="Verdana"/>
        <w:sz w:val="16"/>
        <w:szCs w:val="16"/>
        <w:lang w:bidi="it-IT"/>
      </w:rPr>
      <w:t>P</w:t>
    </w:r>
    <w:r w:rsidRPr="003F22FF">
      <w:rPr>
        <w:rFonts w:ascii="Verdana" w:eastAsia="Calibri" w:hAnsi="Verdana"/>
        <w:sz w:val="16"/>
        <w:szCs w:val="16"/>
        <w:lang w:bidi="it-IT"/>
      </w:rPr>
      <w:t>rocedura</w:t>
    </w:r>
    <w:r>
      <w:rPr>
        <w:rFonts w:ascii="Verdana" w:eastAsia="Calibri" w:hAnsi="Verdana"/>
        <w:sz w:val="16"/>
        <w:szCs w:val="16"/>
        <w:lang w:bidi="it-IT"/>
      </w:rPr>
      <w:t xml:space="preserve"> di cui all’art. 36, comma 2, lettera b) del </w:t>
    </w:r>
    <w:r w:rsidRPr="003F22FF">
      <w:rPr>
        <w:rFonts w:ascii="Verdana" w:eastAsia="Calibri" w:hAnsi="Verdana"/>
        <w:sz w:val="16"/>
        <w:szCs w:val="16"/>
        <w:lang w:bidi="it-IT"/>
      </w:rPr>
      <w:t xml:space="preserve">D.Lgs. n. 50/2016, </w:t>
    </w:r>
    <w:r>
      <w:rPr>
        <w:rFonts w:ascii="Verdana" w:eastAsia="Calibri" w:hAnsi="Verdana"/>
        <w:sz w:val="16"/>
        <w:szCs w:val="16"/>
        <w:lang w:bidi="it-IT"/>
      </w:rPr>
      <w:t>demateri</w:t>
    </w:r>
    <w:r w:rsidRPr="003F22FF">
      <w:rPr>
        <w:rFonts w:ascii="Verdana" w:eastAsia="Calibri" w:hAnsi="Verdana"/>
        <w:color w:val="5B9BD5"/>
        <w:sz w:val="16"/>
        <w:szCs w:val="16"/>
        <w:lang w:bidi="it-IT"/>
      </w:rPr>
      <w:t xml:space="preserve">suddivisa in </w:t>
    </w:r>
    <w:r w:rsidRPr="003F22FF">
      <w:rPr>
        <w:rFonts w:ascii="Verdana" w:eastAsia="Calibri" w:hAnsi="Verdana"/>
        <w:color w:val="5B9BD5"/>
        <w:sz w:val="16"/>
        <w:szCs w:val="16"/>
        <w:highlight w:val="yellow"/>
        <w:lang w:bidi="it-IT"/>
      </w:rPr>
      <w:t>[…]</w:t>
    </w:r>
    <w:r w:rsidRPr="003F22FF">
      <w:rPr>
        <w:rFonts w:ascii="Verdana" w:eastAsia="Calibri" w:hAnsi="Verdana"/>
        <w:color w:val="5B9BD5"/>
        <w:sz w:val="16"/>
        <w:szCs w:val="16"/>
        <w:lang w:bidi="it-IT"/>
      </w:rPr>
      <w:t xml:space="preserve"> lotti</w:t>
    </w:r>
    <w:r w:rsidRPr="003F22FF">
      <w:rPr>
        <w:rFonts w:ascii="Verdana" w:eastAsia="Calibri" w:hAnsi="Verdana"/>
        <w:i/>
        <w:sz w:val="16"/>
        <w:szCs w:val="16"/>
        <w:lang w:bidi="it-IT"/>
      </w:rPr>
      <w:t xml:space="preserve">, </w:t>
    </w:r>
    <w:r w:rsidRPr="003F22FF">
      <w:rPr>
        <w:rFonts w:ascii="Verdana" w:eastAsia="Calibri" w:hAnsi="Verdana"/>
        <w:sz w:val="16"/>
        <w:szCs w:val="16"/>
        <w:lang w:bidi="it-IT"/>
      </w:rPr>
      <w:t xml:space="preserve">volta all’affidamento di </w:t>
    </w:r>
    <w:r w:rsidRPr="003F22FF">
      <w:rPr>
        <w:rFonts w:ascii="Verdana" w:eastAsia="Calibri" w:hAnsi="Verdana"/>
        <w:i/>
        <w:sz w:val="16"/>
        <w:szCs w:val="16"/>
        <w:lang w:bidi="it-IT"/>
      </w:rPr>
      <w:t>«</w:t>
    </w:r>
    <w:r w:rsidRPr="003F22FF">
      <w:rPr>
        <w:rFonts w:ascii="Verdana" w:eastAsia="Calibri" w:hAnsi="Verdana"/>
        <w:i/>
        <w:sz w:val="16"/>
        <w:szCs w:val="16"/>
        <w:highlight w:val="yellow"/>
        <w:lang w:bidi="it-IT"/>
      </w:rPr>
      <w:t>[…]</w:t>
    </w:r>
    <w:r w:rsidRPr="003F22FF">
      <w:rPr>
        <w:rFonts w:ascii="Verdana" w:eastAsia="Calibri" w:hAnsi="Verdana"/>
        <w:i/>
        <w:sz w:val="16"/>
        <w:szCs w:val="16"/>
        <w:lang w:bidi="it-IT"/>
      </w:rPr>
      <w:t>»</w:t>
    </w:r>
    <w:r w:rsidRPr="003F22FF">
      <w:rPr>
        <w:rFonts w:ascii="Verdana" w:eastAsia="Times" w:hAnsi="Verdana"/>
        <w:sz w:val="18"/>
        <w:szCs w:val="18"/>
        <w:highlight w:val="yellow"/>
      </w:rPr>
      <w:t xml:space="preserve"> </w:t>
    </w:r>
  </w:p>
  <w:p w14:paraId="62B1595D" w14:textId="71D00F9B" w:rsidR="00B3543A" w:rsidRPr="007F7279" w:rsidRDefault="00B3543A" w:rsidP="007F7279">
    <w:pPr>
      <w:widowControl/>
      <w:tabs>
        <w:tab w:val="center" w:pos="4819"/>
        <w:tab w:val="right" w:pos="9638"/>
      </w:tabs>
      <w:adjustRightInd/>
      <w:spacing w:after="120" w:line="240" w:lineRule="auto"/>
      <w:jc w:val="center"/>
      <w:textAlignment w:val="auto"/>
      <w:rPr>
        <w:rFonts w:ascii="Verdana" w:eastAsia="Times" w:hAnsi="Verdana"/>
        <w:sz w:val="16"/>
      </w:rPr>
    </w:pPr>
    <w:r w:rsidRPr="007F7279">
      <w:rPr>
        <w:rFonts w:ascii="Verdana" w:eastAsia="Times" w:hAnsi="Verdana"/>
        <w:sz w:val="16"/>
        <w:highlight w:val="yellow"/>
      </w:rPr>
      <w:t>[Format da adattare alle specificità del singolo affidamento]</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3C68A7"/>
    <w:multiLevelType w:val="hybridMultilevel"/>
    <w:tmpl w:val="4D7E3F30"/>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1C202866"/>
    <w:multiLevelType w:val="hybridMultilevel"/>
    <w:tmpl w:val="265E5A44"/>
    <w:lvl w:ilvl="0" w:tplc="91C22E3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8B1813"/>
    <w:multiLevelType w:val="hybridMultilevel"/>
    <w:tmpl w:val="D56046A4"/>
    <w:lvl w:ilvl="0" w:tplc="0409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9"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1"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2"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2A7D3E"/>
    <w:multiLevelType w:val="hybridMultilevel"/>
    <w:tmpl w:val="ADB47D34"/>
    <w:lvl w:ilvl="0" w:tplc="A24E2FD4">
      <w:start w:val="1"/>
      <w:numFmt w:val="decimal"/>
      <w:lvlText w:val="%1."/>
      <w:lvlJc w:val="left"/>
      <w:pPr>
        <w:tabs>
          <w:tab w:val="num" w:pos="142"/>
        </w:tabs>
      </w:pPr>
      <w:rPr>
        <w:rFonts w:hint="default"/>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3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7"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9"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9C0FA9"/>
    <w:multiLevelType w:val="hybridMultilevel"/>
    <w:tmpl w:val="0DBC2B02"/>
    <w:lvl w:ilvl="0" w:tplc="43B28DA2">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5"/>
  </w:num>
  <w:num w:numId="3">
    <w:abstractNumId w:val="32"/>
  </w:num>
  <w:num w:numId="4">
    <w:abstractNumId w:val="17"/>
  </w:num>
  <w:num w:numId="5">
    <w:abstractNumId w:val="23"/>
  </w:num>
  <w:num w:numId="6">
    <w:abstractNumId w:val="3"/>
  </w:num>
  <w:num w:numId="7">
    <w:abstractNumId w:val="22"/>
  </w:num>
  <w:num w:numId="8">
    <w:abstractNumId w:val="19"/>
  </w:num>
  <w:num w:numId="9">
    <w:abstractNumId w:val="29"/>
  </w:num>
  <w:num w:numId="10">
    <w:abstractNumId w:val="37"/>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6"/>
  </w:num>
  <w:num w:numId="15">
    <w:abstractNumId w:val="21"/>
  </w:num>
  <w:num w:numId="16">
    <w:abstractNumId w:val="27"/>
  </w:num>
  <w:num w:numId="17">
    <w:abstractNumId w:val="39"/>
  </w:num>
  <w:num w:numId="18">
    <w:abstractNumId w:val="31"/>
  </w:num>
  <w:num w:numId="19">
    <w:abstractNumId w:val="34"/>
  </w:num>
  <w:num w:numId="20">
    <w:abstractNumId w:val="7"/>
  </w:num>
  <w:num w:numId="21">
    <w:abstractNumId w:val="12"/>
  </w:num>
  <w:num w:numId="22">
    <w:abstractNumId w:val="5"/>
  </w:num>
  <w:num w:numId="23">
    <w:abstractNumId w:val="20"/>
  </w:num>
  <w:num w:numId="24">
    <w:abstractNumId w:val="1"/>
  </w:num>
  <w:num w:numId="25">
    <w:abstractNumId w:val="28"/>
  </w:num>
  <w:num w:numId="26">
    <w:abstractNumId w:val="4"/>
  </w:num>
  <w:num w:numId="27">
    <w:abstractNumId w:val="44"/>
  </w:num>
  <w:num w:numId="28">
    <w:abstractNumId w:val="8"/>
  </w:num>
  <w:num w:numId="29">
    <w:abstractNumId w:val="10"/>
  </w:num>
  <w:num w:numId="30">
    <w:abstractNumId w:val="42"/>
  </w:num>
  <w:num w:numId="31">
    <w:abstractNumId w:val="35"/>
  </w:num>
  <w:num w:numId="32">
    <w:abstractNumId w:val="25"/>
  </w:num>
  <w:num w:numId="33">
    <w:abstractNumId w:val="33"/>
  </w:num>
  <w:num w:numId="34">
    <w:abstractNumId w:val="38"/>
  </w:num>
  <w:num w:numId="35">
    <w:abstractNumId w:val="30"/>
  </w:num>
  <w:num w:numId="36">
    <w:abstractNumId w:val="18"/>
  </w:num>
  <w:num w:numId="37">
    <w:abstractNumId w:val="24"/>
  </w:num>
  <w:num w:numId="38">
    <w:abstractNumId w:val="16"/>
  </w:num>
  <w:num w:numId="39">
    <w:abstractNumId w:val="43"/>
  </w:num>
  <w:num w:numId="40">
    <w:abstractNumId w:val="14"/>
  </w:num>
  <w:num w:numId="41">
    <w:abstractNumId w:val="2"/>
  </w:num>
  <w:num w:numId="42">
    <w:abstractNumId w:val="40"/>
  </w:num>
  <w:num w:numId="43">
    <w:abstractNumId w:val="6"/>
  </w:num>
  <w:num w:numId="44">
    <w:abstractNumId w:val="41"/>
  </w:num>
  <w:num w:numId="45">
    <w:abstractNumId w:val="15"/>
  </w:num>
  <w:num w:numId="4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1036"/>
    <w:rsid w:val="0005298F"/>
    <w:rsid w:val="000540F6"/>
    <w:rsid w:val="0005693E"/>
    <w:rsid w:val="00056FB3"/>
    <w:rsid w:val="00057C58"/>
    <w:rsid w:val="00057E40"/>
    <w:rsid w:val="00060487"/>
    <w:rsid w:val="00060A54"/>
    <w:rsid w:val="00060DCA"/>
    <w:rsid w:val="00061191"/>
    <w:rsid w:val="00062541"/>
    <w:rsid w:val="00062DE0"/>
    <w:rsid w:val="00063562"/>
    <w:rsid w:val="00064918"/>
    <w:rsid w:val="00064CC9"/>
    <w:rsid w:val="000708FE"/>
    <w:rsid w:val="00071914"/>
    <w:rsid w:val="00072DDB"/>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6F68"/>
    <w:rsid w:val="000A76E9"/>
    <w:rsid w:val="000A7857"/>
    <w:rsid w:val="000A7CF5"/>
    <w:rsid w:val="000B1B68"/>
    <w:rsid w:val="000B228D"/>
    <w:rsid w:val="000B25EA"/>
    <w:rsid w:val="000B3CCC"/>
    <w:rsid w:val="000B4ACF"/>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0600"/>
    <w:rsid w:val="00102198"/>
    <w:rsid w:val="00102864"/>
    <w:rsid w:val="001029BA"/>
    <w:rsid w:val="00102CCB"/>
    <w:rsid w:val="0010381C"/>
    <w:rsid w:val="00103C36"/>
    <w:rsid w:val="00104C53"/>
    <w:rsid w:val="00105BE3"/>
    <w:rsid w:val="001122D8"/>
    <w:rsid w:val="001207A9"/>
    <w:rsid w:val="001212F5"/>
    <w:rsid w:val="001216A0"/>
    <w:rsid w:val="001217C7"/>
    <w:rsid w:val="00122C70"/>
    <w:rsid w:val="00125AA7"/>
    <w:rsid w:val="00127EC5"/>
    <w:rsid w:val="001309A2"/>
    <w:rsid w:val="001319F7"/>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676FC"/>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261B"/>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581E"/>
    <w:rsid w:val="00206435"/>
    <w:rsid w:val="00206B4D"/>
    <w:rsid w:val="00212656"/>
    <w:rsid w:val="002138C3"/>
    <w:rsid w:val="002148A7"/>
    <w:rsid w:val="0021505B"/>
    <w:rsid w:val="002157C1"/>
    <w:rsid w:val="00220A46"/>
    <w:rsid w:val="00220D0E"/>
    <w:rsid w:val="00220D69"/>
    <w:rsid w:val="002228FA"/>
    <w:rsid w:val="00224930"/>
    <w:rsid w:val="00225298"/>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6067"/>
    <w:rsid w:val="0024718B"/>
    <w:rsid w:val="002478F6"/>
    <w:rsid w:val="00250DDE"/>
    <w:rsid w:val="00253312"/>
    <w:rsid w:val="00254329"/>
    <w:rsid w:val="00254F46"/>
    <w:rsid w:val="002606D6"/>
    <w:rsid w:val="00261C31"/>
    <w:rsid w:val="00262526"/>
    <w:rsid w:val="002639A2"/>
    <w:rsid w:val="0026547E"/>
    <w:rsid w:val="00266CEC"/>
    <w:rsid w:val="00273E4E"/>
    <w:rsid w:val="00273E80"/>
    <w:rsid w:val="00274D8A"/>
    <w:rsid w:val="00275695"/>
    <w:rsid w:val="00276C0C"/>
    <w:rsid w:val="00277839"/>
    <w:rsid w:val="002778D4"/>
    <w:rsid w:val="00281A1B"/>
    <w:rsid w:val="0028213A"/>
    <w:rsid w:val="0028273D"/>
    <w:rsid w:val="002861B1"/>
    <w:rsid w:val="00287598"/>
    <w:rsid w:val="00291960"/>
    <w:rsid w:val="002923F4"/>
    <w:rsid w:val="00292618"/>
    <w:rsid w:val="002960FA"/>
    <w:rsid w:val="002969B3"/>
    <w:rsid w:val="00297D66"/>
    <w:rsid w:val="002A0E89"/>
    <w:rsid w:val="002A1E72"/>
    <w:rsid w:val="002A282C"/>
    <w:rsid w:val="002A3886"/>
    <w:rsid w:val="002A4341"/>
    <w:rsid w:val="002A49B4"/>
    <w:rsid w:val="002A5990"/>
    <w:rsid w:val="002A77A8"/>
    <w:rsid w:val="002B08D0"/>
    <w:rsid w:val="002B0C84"/>
    <w:rsid w:val="002B0D1C"/>
    <w:rsid w:val="002B112A"/>
    <w:rsid w:val="002B14E2"/>
    <w:rsid w:val="002B24F7"/>
    <w:rsid w:val="002B3EB2"/>
    <w:rsid w:val="002B3F1D"/>
    <w:rsid w:val="002C1428"/>
    <w:rsid w:val="002C1A03"/>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5BE"/>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29EA"/>
    <w:rsid w:val="00313FBD"/>
    <w:rsid w:val="0031516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336"/>
    <w:rsid w:val="00352EE9"/>
    <w:rsid w:val="0035367A"/>
    <w:rsid w:val="0035414F"/>
    <w:rsid w:val="00354A94"/>
    <w:rsid w:val="0035664E"/>
    <w:rsid w:val="00357AA1"/>
    <w:rsid w:val="00357BF4"/>
    <w:rsid w:val="00361685"/>
    <w:rsid w:val="0036189D"/>
    <w:rsid w:val="00364C15"/>
    <w:rsid w:val="003655F8"/>
    <w:rsid w:val="003678D5"/>
    <w:rsid w:val="00367DF9"/>
    <w:rsid w:val="003744B0"/>
    <w:rsid w:val="00376547"/>
    <w:rsid w:val="00385991"/>
    <w:rsid w:val="00386002"/>
    <w:rsid w:val="00387F1D"/>
    <w:rsid w:val="00390612"/>
    <w:rsid w:val="00391DA3"/>
    <w:rsid w:val="003932CB"/>
    <w:rsid w:val="00393F0A"/>
    <w:rsid w:val="003941D5"/>
    <w:rsid w:val="003947C6"/>
    <w:rsid w:val="00395905"/>
    <w:rsid w:val="00395C3B"/>
    <w:rsid w:val="003966A7"/>
    <w:rsid w:val="003A0DAA"/>
    <w:rsid w:val="003A1113"/>
    <w:rsid w:val="003A121E"/>
    <w:rsid w:val="003A1287"/>
    <w:rsid w:val="003A1EBF"/>
    <w:rsid w:val="003A24E7"/>
    <w:rsid w:val="003A276E"/>
    <w:rsid w:val="003A2988"/>
    <w:rsid w:val="003A3462"/>
    <w:rsid w:val="003A4B68"/>
    <w:rsid w:val="003A6F3E"/>
    <w:rsid w:val="003A77CB"/>
    <w:rsid w:val="003B4FF9"/>
    <w:rsid w:val="003B7A2B"/>
    <w:rsid w:val="003C031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307D"/>
    <w:rsid w:val="003F5691"/>
    <w:rsid w:val="003F6172"/>
    <w:rsid w:val="003F74B5"/>
    <w:rsid w:val="004013AE"/>
    <w:rsid w:val="00402A23"/>
    <w:rsid w:val="00403D09"/>
    <w:rsid w:val="00405867"/>
    <w:rsid w:val="004068D2"/>
    <w:rsid w:val="00407786"/>
    <w:rsid w:val="00411A59"/>
    <w:rsid w:val="004167CE"/>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504A"/>
    <w:rsid w:val="0045724C"/>
    <w:rsid w:val="00457428"/>
    <w:rsid w:val="00457AC7"/>
    <w:rsid w:val="00461799"/>
    <w:rsid w:val="004618DF"/>
    <w:rsid w:val="00461D70"/>
    <w:rsid w:val="0046213C"/>
    <w:rsid w:val="0046282C"/>
    <w:rsid w:val="00462D39"/>
    <w:rsid w:val="0046368F"/>
    <w:rsid w:val="00463B1D"/>
    <w:rsid w:val="00463BD4"/>
    <w:rsid w:val="00464A2D"/>
    <w:rsid w:val="00467539"/>
    <w:rsid w:val="00471E97"/>
    <w:rsid w:val="004761F5"/>
    <w:rsid w:val="0047632D"/>
    <w:rsid w:val="00476CEB"/>
    <w:rsid w:val="00477E9E"/>
    <w:rsid w:val="00480462"/>
    <w:rsid w:val="004806FE"/>
    <w:rsid w:val="00480A82"/>
    <w:rsid w:val="00481656"/>
    <w:rsid w:val="00482B78"/>
    <w:rsid w:val="00483A8B"/>
    <w:rsid w:val="004872C9"/>
    <w:rsid w:val="00487CC1"/>
    <w:rsid w:val="00490668"/>
    <w:rsid w:val="00490DC2"/>
    <w:rsid w:val="00491D9D"/>
    <w:rsid w:val="004927ED"/>
    <w:rsid w:val="0049364A"/>
    <w:rsid w:val="004960E6"/>
    <w:rsid w:val="0049697D"/>
    <w:rsid w:val="004A150A"/>
    <w:rsid w:val="004A1DC2"/>
    <w:rsid w:val="004A1F98"/>
    <w:rsid w:val="004A28FC"/>
    <w:rsid w:val="004A312E"/>
    <w:rsid w:val="004A68C6"/>
    <w:rsid w:val="004A70E1"/>
    <w:rsid w:val="004B0798"/>
    <w:rsid w:val="004B1E10"/>
    <w:rsid w:val="004B40C4"/>
    <w:rsid w:val="004C1A96"/>
    <w:rsid w:val="004C1AC1"/>
    <w:rsid w:val="004C4D49"/>
    <w:rsid w:val="004C7BAE"/>
    <w:rsid w:val="004D1492"/>
    <w:rsid w:val="004D32F7"/>
    <w:rsid w:val="004D476C"/>
    <w:rsid w:val="004D70DB"/>
    <w:rsid w:val="004D7ACE"/>
    <w:rsid w:val="004E09B9"/>
    <w:rsid w:val="004E1A6C"/>
    <w:rsid w:val="004E1DC9"/>
    <w:rsid w:val="004E1E33"/>
    <w:rsid w:val="004E32AE"/>
    <w:rsid w:val="004E5E69"/>
    <w:rsid w:val="004E641C"/>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979"/>
    <w:rsid w:val="00514B8E"/>
    <w:rsid w:val="00514F3A"/>
    <w:rsid w:val="00515948"/>
    <w:rsid w:val="00516328"/>
    <w:rsid w:val="005164B7"/>
    <w:rsid w:val="005165EA"/>
    <w:rsid w:val="00522B9A"/>
    <w:rsid w:val="00524796"/>
    <w:rsid w:val="00527B79"/>
    <w:rsid w:val="0053078E"/>
    <w:rsid w:val="00531F2D"/>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2E60"/>
    <w:rsid w:val="00563AEE"/>
    <w:rsid w:val="00570464"/>
    <w:rsid w:val="0057103E"/>
    <w:rsid w:val="005716E9"/>
    <w:rsid w:val="00571DEE"/>
    <w:rsid w:val="00573408"/>
    <w:rsid w:val="00573782"/>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3963"/>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17A3"/>
    <w:rsid w:val="00622B79"/>
    <w:rsid w:val="00623271"/>
    <w:rsid w:val="00623A14"/>
    <w:rsid w:val="00630153"/>
    <w:rsid w:val="00630895"/>
    <w:rsid w:val="00632BD6"/>
    <w:rsid w:val="00634651"/>
    <w:rsid w:val="00634A38"/>
    <w:rsid w:val="00634E4A"/>
    <w:rsid w:val="00634F02"/>
    <w:rsid w:val="00635257"/>
    <w:rsid w:val="00636823"/>
    <w:rsid w:val="00637F09"/>
    <w:rsid w:val="00640373"/>
    <w:rsid w:val="00641CC0"/>
    <w:rsid w:val="00642496"/>
    <w:rsid w:val="00643398"/>
    <w:rsid w:val="006436C6"/>
    <w:rsid w:val="00643B67"/>
    <w:rsid w:val="00644678"/>
    <w:rsid w:val="00645727"/>
    <w:rsid w:val="00645A82"/>
    <w:rsid w:val="006476AB"/>
    <w:rsid w:val="00650C95"/>
    <w:rsid w:val="00650FF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774F3"/>
    <w:rsid w:val="00680FBA"/>
    <w:rsid w:val="00681C8D"/>
    <w:rsid w:val="006848D1"/>
    <w:rsid w:val="00686F20"/>
    <w:rsid w:val="00690245"/>
    <w:rsid w:val="006924D2"/>
    <w:rsid w:val="00692898"/>
    <w:rsid w:val="00692FA9"/>
    <w:rsid w:val="00694781"/>
    <w:rsid w:val="006A1ABE"/>
    <w:rsid w:val="006A2168"/>
    <w:rsid w:val="006A2C07"/>
    <w:rsid w:val="006A3024"/>
    <w:rsid w:val="006A6A81"/>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6F6CF0"/>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2ECA"/>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1EC"/>
    <w:rsid w:val="007A2D5C"/>
    <w:rsid w:val="007A3307"/>
    <w:rsid w:val="007A38AE"/>
    <w:rsid w:val="007A3D8C"/>
    <w:rsid w:val="007A5641"/>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23FB"/>
    <w:rsid w:val="007F7279"/>
    <w:rsid w:val="007F79CC"/>
    <w:rsid w:val="00802895"/>
    <w:rsid w:val="00802D57"/>
    <w:rsid w:val="00802F37"/>
    <w:rsid w:val="00811144"/>
    <w:rsid w:val="008125FE"/>
    <w:rsid w:val="00814112"/>
    <w:rsid w:val="00815F5F"/>
    <w:rsid w:val="00816B57"/>
    <w:rsid w:val="00816D63"/>
    <w:rsid w:val="00821DD6"/>
    <w:rsid w:val="00822139"/>
    <w:rsid w:val="00824389"/>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10B4"/>
    <w:rsid w:val="00851496"/>
    <w:rsid w:val="00851842"/>
    <w:rsid w:val="00852A7A"/>
    <w:rsid w:val="00852B5D"/>
    <w:rsid w:val="008539A7"/>
    <w:rsid w:val="00854422"/>
    <w:rsid w:val="0085508E"/>
    <w:rsid w:val="008556B2"/>
    <w:rsid w:val="00856067"/>
    <w:rsid w:val="00856DCB"/>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381"/>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12D5"/>
    <w:rsid w:val="00904AE5"/>
    <w:rsid w:val="009106B3"/>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1488"/>
    <w:rsid w:val="00953D86"/>
    <w:rsid w:val="00953F4A"/>
    <w:rsid w:val="0095507C"/>
    <w:rsid w:val="0095598D"/>
    <w:rsid w:val="00955BB5"/>
    <w:rsid w:val="00956F1A"/>
    <w:rsid w:val="00961159"/>
    <w:rsid w:val="00962131"/>
    <w:rsid w:val="00964238"/>
    <w:rsid w:val="00967021"/>
    <w:rsid w:val="009704D8"/>
    <w:rsid w:val="0097099B"/>
    <w:rsid w:val="0097128A"/>
    <w:rsid w:val="00971B77"/>
    <w:rsid w:val="00972AD8"/>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24AB"/>
    <w:rsid w:val="009B32F1"/>
    <w:rsid w:val="009B45D6"/>
    <w:rsid w:val="009B6BCD"/>
    <w:rsid w:val="009B6C78"/>
    <w:rsid w:val="009B7C54"/>
    <w:rsid w:val="009B7FF7"/>
    <w:rsid w:val="009C06B6"/>
    <w:rsid w:val="009C244B"/>
    <w:rsid w:val="009C24B0"/>
    <w:rsid w:val="009C2D02"/>
    <w:rsid w:val="009C62CC"/>
    <w:rsid w:val="009C67A6"/>
    <w:rsid w:val="009D1F6C"/>
    <w:rsid w:val="009D3C84"/>
    <w:rsid w:val="009D4B0C"/>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38D"/>
    <w:rsid w:val="009F6A61"/>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CD2"/>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132"/>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0E76"/>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3E9"/>
    <w:rsid w:val="00B12AC1"/>
    <w:rsid w:val="00B12B91"/>
    <w:rsid w:val="00B14F38"/>
    <w:rsid w:val="00B1720A"/>
    <w:rsid w:val="00B17F20"/>
    <w:rsid w:val="00B233E2"/>
    <w:rsid w:val="00B2536D"/>
    <w:rsid w:val="00B2672D"/>
    <w:rsid w:val="00B2689F"/>
    <w:rsid w:val="00B27AFC"/>
    <w:rsid w:val="00B27F31"/>
    <w:rsid w:val="00B31F21"/>
    <w:rsid w:val="00B321AA"/>
    <w:rsid w:val="00B33452"/>
    <w:rsid w:val="00B34E42"/>
    <w:rsid w:val="00B35165"/>
    <w:rsid w:val="00B3543A"/>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A20"/>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3E87"/>
    <w:rsid w:val="00C3636E"/>
    <w:rsid w:val="00C402F2"/>
    <w:rsid w:val="00C41975"/>
    <w:rsid w:val="00C41E78"/>
    <w:rsid w:val="00C425B5"/>
    <w:rsid w:val="00C42D46"/>
    <w:rsid w:val="00C45E76"/>
    <w:rsid w:val="00C50C61"/>
    <w:rsid w:val="00C5264D"/>
    <w:rsid w:val="00C54228"/>
    <w:rsid w:val="00C54F11"/>
    <w:rsid w:val="00C553D4"/>
    <w:rsid w:val="00C57CD8"/>
    <w:rsid w:val="00C6003A"/>
    <w:rsid w:val="00C600DF"/>
    <w:rsid w:val="00C60CB7"/>
    <w:rsid w:val="00C647CA"/>
    <w:rsid w:val="00C70AB1"/>
    <w:rsid w:val="00C70CC5"/>
    <w:rsid w:val="00C718BE"/>
    <w:rsid w:val="00C7230D"/>
    <w:rsid w:val="00C72A25"/>
    <w:rsid w:val="00C7339C"/>
    <w:rsid w:val="00C74550"/>
    <w:rsid w:val="00C758F4"/>
    <w:rsid w:val="00C8049F"/>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1C6C"/>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5F2B"/>
    <w:rsid w:val="00D471F8"/>
    <w:rsid w:val="00D52019"/>
    <w:rsid w:val="00D53E9F"/>
    <w:rsid w:val="00D555CC"/>
    <w:rsid w:val="00D573C3"/>
    <w:rsid w:val="00D63183"/>
    <w:rsid w:val="00D67FE6"/>
    <w:rsid w:val="00D71D0F"/>
    <w:rsid w:val="00D71E96"/>
    <w:rsid w:val="00D721A3"/>
    <w:rsid w:val="00D75BF8"/>
    <w:rsid w:val="00D765AE"/>
    <w:rsid w:val="00D76B14"/>
    <w:rsid w:val="00D772DE"/>
    <w:rsid w:val="00D7761E"/>
    <w:rsid w:val="00D83569"/>
    <w:rsid w:val="00D87947"/>
    <w:rsid w:val="00D907EE"/>
    <w:rsid w:val="00D90EE2"/>
    <w:rsid w:val="00D9203C"/>
    <w:rsid w:val="00D926D0"/>
    <w:rsid w:val="00D9389B"/>
    <w:rsid w:val="00D939A9"/>
    <w:rsid w:val="00D95ECC"/>
    <w:rsid w:val="00D968E1"/>
    <w:rsid w:val="00DA30FC"/>
    <w:rsid w:val="00DA3E07"/>
    <w:rsid w:val="00DA55FE"/>
    <w:rsid w:val="00DA569E"/>
    <w:rsid w:val="00DA7DCC"/>
    <w:rsid w:val="00DB0245"/>
    <w:rsid w:val="00DB0477"/>
    <w:rsid w:val="00DB0492"/>
    <w:rsid w:val="00DB26A2"/>
    <w:rsid w:val="00DB34E2"/>
    <w:rsid w:val="00DB438C"/>
    <w:rsid w:val="00DB4498"/>
    <w:rsid w:val="00DB6C34"/>
    <w:rsid w:val="00DB6CFA"/>
    <w:rsid w:val="00DB7945"/>
    <w:rsid w:val="00DB7D37"/>
    <w:rsid w:val="00DC04F7"/>
    <w:rsid w:val="00DC0FED"/>
    <w:rsid w:val="00DC1518"/>
    <w:rsid w:val="00DC1AEF"/>
    <w:rsid w:val="00DC5746"/>
    <w:rsid w:val="00DC6E9A"/>
    <w:rsid w:val="00DC7646"/>
    <w:rsid w:val="00DD1B01"/>
    <w:rsid w:val="00DD37C2"/>
    <w:rsid w:val="00DE120F"/>
    <w:rsid w:val="00DE1AA5"/>
    <w:rsid w:val="00DE5820"/>
    <w:rsid w:val="00DE60FF"/>
    <w:rsid w:val="00DE6F64"/>
    <w:rsid w:val="00DF0562"/>
    <w:rsid w:val="00DF1635"/>
    <w:rsid w:val="00DF1D62"/>
    <w:rsid w:val="00DF1D7D"/>
    <w:rsid w:val="00DF2363"/>
    <w:rsid w:val="00DF24E4"/>
    <w:rsid w:val="00DF5B77"/>
    <w:rsid w:val="00DF60F2"/>
    <w:rsid w:val="00DF705E"/>
    <w:rsid w:val="00DF7575"/>
    <w:rsid w:val="00DF7B02"/>
    <w:rsid w:val="00E01ACA"/>
    <w:rsid w:val="00E026D4"/>
    <w:rsid w:val="00E02CB1"/>
    <w:rsid w:val="00E03EC6"/>
    <w:rsid w:val="00E07453"/>
    <w:rsid w:val="00E0750D"/>
    <w:rsid w:val="00E116F5"/>
    <w:rsid w:val="00E11994"/>
    <w:rsid w:val="00E12773"/>
    <w:rsid w:val="00E1510E"/>
    <w:rsid w:val="00E155BA"/>
    <w:rsid w:val="00E16191"/>
    <w:rsid w:val="00E205AD"/>
    <w:rsid w:val="00E21BCF"/>
    <w:rsid w:val="00E237B9"/>
    <w:rsid w:val="00E245FF"/>
    <w:rsid w:val="00E24D7F"/>
    <w:rsid w:val="00E24F74"/>
    <w:rsid w:val="00E263D2"/>
    <w:rsid w:val="00E2642F"/>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86953"/>
    <w:rsid w:val="00E87B13"/>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D57ED"/>
    <w:rsid w:val="00EE1FEF"/>
    <w:rsid w:val="00EE229B"/>
    <w:rsid w:val="00EE3DDC"/>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07905"/>
    <w:rsid w:val="00F10329"/>
    <w:rsid w:val="00F1078D"/>
    <w:rsid w:val="00F1189F"/>
    <w:rsid w:val="00F1241E"/>
    <w:rsid w:val="00F136C3"/>
    <w:rsid w:val="00F143DB"/>
    <w:rsid w:val="00F1461A"/>
    <w:rsid w:val="00F17210"/>
    <w:rsid w:val="00F22C0A"/>
    <w:rsid w:val="00F23952"/>
    <w:rsid w:val="00F2686F"/>
    <w:rsid w:val="00F27FD9"/>
    <w:rsid w:val="00F314CA"/>
    <w:rsid w:val="00F31837"/>
    <w:rsid w:val="00F318B0"/>
    <w:rsid w:val="00F31E87"/>
    <w:rsid w:val="00F329A8"/>
    <w:rsid w:val="00F34E18"/>
    <w:rsid w:val="00F35658"/>
    <w:rsid w:val="00F35752"/>
    <w:rsid w:val="00F41BFE"/>
    <w:rsid w:val="00F41FA3"/>
    <w:rsid w:val="00F4251D"/>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4FB7"/>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723"/>
    <w:rsid w:val="00FD7EC3"/>
    <w:rsid w:val="00FE087F"/>
    <w:rsid w:val="00FE2C4C"/>
    <w:rsid w:val="00FE473F"/>
    <w:rsid w:val="00FE5D51"/>
    <w:rsid w:val="00FE60E7"/>
    <w:rsid w:val="00FE63EB"/>
    <w:rsid w:val="00FE6820"/>
    <w:rsid w:val="00FE7F40"/>
    <w:rsid w:val="00FF0685"/>
    <w:rsid w:val="00FF08A9"/>
    <w:rsid w:val="00FF0B48"/>
    <w:rsid w:val="00FF30FA"/>
    <w:rsid w:val="00FF3FE8"/>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1B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qFormat/>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206641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62519323">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F46CC-1CB5-45A4-86E3-2C25692F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5665</Words>
  <Characters>32293</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2020-10-28T10:23:00Z</dcterms:created>
  <dcterms:modified xsi:type="dcterms:W3CDTF">2020-12-08T08:32:00Z</dcterms:modified>
</cp:coreProperties>
</file>