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C89A" w14:textId="77777777" w:rsidR="00CC3D6D" w:rsidRDefault="0028667B" w:rsidP="00CC3D6D">
      <w:pPr>
        <w:pStyle w:val="Style4"/>
        <w:widowControl/>
        <w:spacing w:line="240" w:lineRule="exact"/>
        <w:ind w:left="14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15FC1C5" w14:textId="77777777" w:rsidR="00CC3D6D" w:rsidRDefault="00CC3D6D" w:rsidP="00CC3D6D">
      <w:pPr>
        <w:pStyle w:val="Style4"/>
        <w:widowControl/>
        <w:spacing w:line="240" w:lineRule="exact"/>
        <w:ind w:left="1488"/>
        <w:jc w:val="both"/>
        <w:rPr>
          <w:sz w:val="20"/>
          <w:szCs w:val="20"/>
        </w:rPr>
      </w:pPr>
    </w:p>
    <w:p w14:paraId="519965ED" w14:textId="77777777" w:rsidR="00A95208" w:rsidRPr="00A95208" w:rsidRDefault="00A95208" w:rsidP="00A95208">
      <w:pPr>
        <w:framePr w:h="1598" w:hRule="exact" w:hSpace="141" w:wrap="around" w:vAnchor="text" w:hAnchor="page" w:x="1008" w:y="1"/>
        <w:widowControl/>
        <w:autoSpaceDE/>
        <w:autoSpaceDN/>
        <w:adjustRightInd/>
        <w:jc w:val="center"/>
        <w:rPr>
          <w:rFonts w:ascii="Times New Roman" w:hAnsi="Times New Roman"/>
          <w:szCs w:val="20"/>
        </w:rPr>
      </w:pPr>
    </w:p>
    <w:p w14:paraId="04E81A42" w14:textId="77777777" w:rsidR="00E36840" w:rsidRDefault="00AD5A42" w:rsidP="00CC3D6D">
      <w:pPr>
        <w:pStyle w:val="Style4"/>
        <w:widowControl/>
        <w:spacing w:line="240" w:lineRule="exact"/>
        <w:ind w:left="1488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7A28D7E" wp14:editId="321B24DE">
            <wp:simplePos x="0" y="0"/>
            <wp:positionH relativeFrom="margin">
              <wp:posOffset>6350</wp:posOffset>
            </wp:positionH>
            <wp:positionV relativeFrom="page">
              <wp:posOffset>556895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3F6CB" w14:textId="77777777" w:rsidR="00A720D7" w:rsidRDefault="00A720D7" w:rsidP="00A720D7">
      <w:pPr>
        <w:widowControl/>
        <w:spacing w:before="58"/>
        <w:jc w:val="center"/>
        <w:rPr>
          <w:rFonts w:cs="Verdana"/>
          <w:b/>
          <w:color w:val="000000"/>
          <w:sz w:val="22"/>
          <w:szCs w:val="22"/>
          <w:u w:val="single"/>
        </w:rPr>
      </w:pPr>
    </w:p>
    <w:p w14:paraId="655FB903" w14:textId="77777777" w:rsidR="001735D1" w:rsidRDefault="001735D1" w:rsidP="00A720D7">
      <w:pPr>
        <w:widowControl/>
        <w:spacing w:before="58"/>
        <w:jc w:val="center"/>
        <w:rPr>
          <w:rFonts w:cs="Verdana"/>
          <w:b/>
          <w:color w:val="000000"/>
          <w:sz w:val="22"/>
          <w:szCs w:val="22"/>
          <w:u w:val="single"/>
        </w:rPr>
      </w:pPr>
    </w:p>
    <w:p w14:paraId="24499E2E" w14:textId="77777777" w:rsidR="00AD5A42" w:rsidRPr="00AD5A42" w:rsidRDefault="00A95208" w:rsidP="00A95208">
      <w:pPr>
        <w:widowControl/>
        <w:rPr>
          <w:b/>
          <w:sz w:val="22"/>
          <w:szCs w:val="22"/>
        </w:rPr>
      </w:pPr>
      <w:r w:rsidRPr="00A95208">
        <w:rPr>
          <w:b/>
          <w:sz w:val="22"/>
          <w:szCs w:val="22"/>
        </w:rPr>
        <w:t xml:space="preserve">                  </w:t>
      </w:r>
      <w:r w:rsidR="00AD5A42">
        <w:rPr>
          <w:b/>
          <w:sz w:val="22"/>
          <w:szCs w:val="22"/>
        </w:rPr>
        <w:t xml:space="preserve">     </w:t>
      </w:r>
      <w:r w:rsidR="00AD5A42" w:rsidRPr="00AD5A42">
        <w:rPr>
          <w:rFonts w:asciiTheme="minorHAnsi" w:hAnsiTheme="minorHAnsi" w:cstheme="minorHAnsi"/>
          <w:b/>
          <w:sz w:val="22"/>
          <w:szCs w:val="22"/>
        </w:rPr>
        <w:t>Direzione Regionale Marche</w:t>
      </w:r>
    </w:p>
    <w:p w14:paraId="37460861" w14:textId="77777777" w:rsidR="00AD5A42" w:rsidRDefault="00AD5A42" w:rsidP="00A95208">
      <w:pPr>
        <w:widowControl/>
        <w:rPr>
          <w:b/>
          <w:sz w:val="22"/>
          <w:szCs w:val="22"/>
        </w:rPr>
      </w:pPr>
    </w:p>
    <w:p w14:paraId="14BC3786" w14:textId="77777777" w:rsidR="00097A42" w:rsidRDefault="00097A42" w:rsidP="00AD5A42">
      <w:pPr>
        <w:widowControl/>
        <w:jc w:val="center"/>
        <w:rPr>
          <w:b/>
          <w:sz w:val="22"/>
          <w:szCs w:val="22"/>
          <w:u w:val="single"/>
        </w:rPr>
      </w:pPr>
    </w:p>
    <w:p w14:paraId="13AAD1B2" w14:textId="77777777" w:rsidR="00A720D7" w:rsidRPr="00CB0816" w:rsidRDefault="00A720D7" w:rsidP="00AD5A42">
      <w:pPr>
        <w:widowControl/>
        <w:jc w:val="center"/>
        <w:rPr>
          <w:b/>
          <w:sz w:val="22"/>
          <w:szCs w:val="22"/>
          <w:u w:val="single"/>
        </w:rPr>
      </w:pPr>
      <w:r w:rsidRPr="00CB0816">
        <w:rPr>
          <w:b/>
          <w:sz w:val="22"/>
          <w:szCs w:val="22"/>
          <w:u w:val="single"/>
        </w:rPr>
        <w:t>AVVISO ESITO DI GARA</w:t>
      </w:r>
    </w:p>
    <w:p w14:paraId="1B3B4E1E" w14:textId="77777777" w:rsidR="00A720D7" w:rsidRPr="00CB0816" w:rsidRDefault="00A720D7" w:rsidP="00A720D7">
      <w:pPr>
        <w:widowControl/>
        <w:rPr>
          <w:sz w:val="22"/>
          <w:szCs w:val="22"/>
        </w:rPr>
      </w:pPr>
    </w:p>
    <w:p w14:paraId="4D308E11" w14:textId="77777777" w:rsidR="00A720D7" w:rsidRPr="00CB0816" w:rsidRDefault="007719E9" w:rsidP="00A720D7">
      <w:pPr>
        <w:widowControl/>
        <w:rPr>
          <w:b/>
          <w:sz w:val="22"/>
          <w:szCs w:val="22"/>
        </w:rPr>
      </w:pPr>
      <w:r w:rsidRPr="00CB0816">
        <w:rPr>
          <w:b/>
          <w:sz w:val="22"/>
          <w:szCs w:val="22"/>
        </w:rPr>
        <w:t>AMMINISTRAZIONE AGGIUDI</w:t>
      </w:r>
      <w:r w:rsidR="00B10069" w:rsidRPr="00CB0816">
        <w:rPr>
          <w:b/>
          <w:sz w:val="22"/>
          <w:szCs w:val="22"/>
        </w:rPr>
        <w:t>C</w:t>
      </w:r>
      <w:r w:rsidRPr="00CB0816">
        <w:rPr>
          <w:b/>
          <w:sz w:val="22"/>
          <w:szCs w:val="22"/>
        </w:rPr>
        <w:t>ATRICE</w:t>
      </w:r>
      <w:r w:rsidR="007B7304" w:rsidRPr="00CB0816">
        <w:rPr>
          <w:b/>
          <w:sz w:val="22"/>
          <w:szCs w:val="22"/>
        </w:rPr>
        <w:t>:</w:t>
      </w:r>
    </w:p>
    <w:p w14:paraId="5AC712B7" w14:textId="77777777" w:rsidR="00377D67" w:rsidRPr="00CB0816" w:rsidRDefault="00A720D7" w:rsidP="00097A42">
      <w:pPr>
        <w:pStyle w:val="Style6"/>
        <w:widowControl/>
        <w:tabs>
          <w:tab w:val="left" w:pos="710"/>
        </w:tabs>
        <w:spacing w:line="240" w:lineRule="auto"/>
        <w:ind w:firstLine="0"/>
        <w:rPr>
          <w:sz w:val="22"/>
          <w:szCs w:val="22"/>
        </w:rPr>
      </w:pPr>
      <w:r w:rsidRPr="00CB0816">
        <w:rPr>
          <w:sz w:val="22"/>
          <w:szCs w:val="22"/>
        </w:rPr>
        <w:t>I</w:t>
      </w:r>
      <w:r w:rsidR="002B5E5C" w:rsidRPr="00CB0816">
        <w:rPr>
          <w:sz w:val="22"/>
          <w:szCs w:val="22"/>
        </w:rPr>
        <w:t xml:space="preserve">stituto Nazionale </w:t>
      </w:r>
      <w:r w:rsidRPr="00CB0816">
        <w:rPr>
          <w:sz w:val="22"/>
          <w:szCs w:val="22"/>
        </w:rPr>
        <w:t>P</w:t>
      </w:r>
      <w:r w:rsidR="002B5E5C" w:rsidRPr="00CB0816">
        <w:rPr>
          <w:sz w:val="22"/>
          <w:szCs w:val="22"/>
        </w:rPr>
        <w:t xml:space="preserve">revidenza </w:t>
      </w:r>
      <w:r w:rsidRPr="00CB0816">
        <w:rPr>
          <w:sz w:val="22"/>
          <w:szCs w:val="22"/>
        </w:rPr>
        <w:t>S</w:t>
      </w:r>
      <w:r w:rsidR="002B5E5C" w:rsidRPr="00CB0816">
        <w:rPr>
          <w:sz w:val="22"/>
          <w:szCs w:val="22"/>
        </w:rPr>
        <w:t>ociale</w:t>
      </w:r>
      <w:r w:rsidRPr="00CB0816">
        <w:rPr>
          <w:sz w:val="22"/>
          <w:szCs w:val="22"/>
        </w:rPr>
        <w:t xml:space="preserve"> - Direzione regionale Marche </w:t>
      </w:r>
    </w:p>
    <w:p w14:paraId="2225EFF1" w14:textId="77777777" w:rsidR="00CB7D3C" w:rsidRPr="00CB0816" w:rsidRDefault="00A720D7" w:rsidP="00097A42">
      <w:pPr>
        <w:pStyle w:val="Style6"/>
        <w:widowControl/>
        <w:tabs>
          <w:tab w:val="left" w:pos="710"/>
        </w:tabs>
        <w:spacing w:line="240" w:lineRule="auto"/>
        <w:ind w:firstLine="0"/>
        <w:rPr>
          <w:sz w:val="22"/>
          <w:szCs w:val="22"/>
        </w:rPr>
      </w:pPr>
      <w:r w:rsidRPr="00CB0816">
        <w:rPr>
          <w:sz w:val="22"/>
          <w:szCs w:val="22"/>
        </w:rPr>
        <w:t>Sede: Via Ru</w:t>
      </w:r>
      <w:r w:rsidR="00CB7D3C" w:rsidRPr="00CB0816">
        <w:rPr>
          <w:sz w:val="22"/>
          <w:szCs w:val="22"/>
        </w:rPr>
        <w:t xml:space="preserve">ggeri, 1 – 60131 ANCONA tel. 071 28281 - fax </w:t>
      </w:r>
      <w:r w:rsidRPr="00CB0816">
        <w:rPr>
          <w:sz w:val="22"/>
          <w:szCs w:val="22"/>
        </w:rPr>
        <w:t xml:space="preserve">071 2828563 </w:t>
      </w:r>
      <w:r w:rsidR="00CB7D3C" w:rsidRPr="00CB0816">
        <w:rPr>
          <w:sz w:val="22"/>
          <w:szCs w:val="22"/>
        </w:rPr>
        <w:t xml:space="preserve"> </w:t>
      </w:r>
    </w:p>
    <w:p w14:paraId="2472B4E3" w14:textId="77777777" w:rsidR="00377D67" w:rsidRPr="00CB0816" w:rsidRDefault="00524D8B" w:rsidP="00097A42">
      <w:pPr>
        <w:pStyle w:val="Style6"/>
        <w:tabs>
          <w:tab w:val="left" w:pos="71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720D7" w:rsidRPr="00CB0816">
        <w:rPr>
          <w:sz w:val="22"/>
          <w:szCs w:val="22"/>
        </w:rPr>
        <w:t>C.F. 80078750587 - P.IVA 02121151001</w:t>
      </w:r>
      <w:r>
        <w:rPr>
          <w:sz w:val="22"/>
          <w:szCs w:val="22"/>
        </w:rPr>
        <w:t xml:space="preserve"> </w:t>
      </w:r>
      <w:r w:rsidRPr="00524D8B">
        <w:rPr>
          <w:sz w:val="22"/>
          <w:szCs w:val="22"/>
        </w:rPr>
        <w:t xml:space="preserve">Indirizzo Internet: www.inps.it </w:t>
      </w:r>
    </w:p>
    <w:p w14:paraId="5F92351D" w14:textId="77777777" w:rsidR="002B5E5C" w:rsidRPr="00CB0816" w:rsidRDefault="002B5E5C" w:rsidP="00097A42">
      <w:pPr>
        <w:widowControl/>
        <w:rPr>
          <w:sz w:val="22"/>
          <w:szCs w:val="22"/>
        </w:rPr>
      </w:pPr>
      <w:r w:rsidRPr="00CB0816">
        <w:rPr>
          <w:sz w:val="22"/>
          <w:szCs w:val="22"/>
        </w:rPr>
        <w:t>PEC: direzione.regionale.marche@postacert.inps.gov.it</w:t>
      </w:r>
    </w:p>
    <w:p w14:paraId="070C92C6" w14:textId="698B3DFA" w:rsidR="002B5E5C" w:rsidRPr="00CB0816" w:rsidRDefault="002B5E5C" w:rsidP="00097A42">
      <w:pPr>
        <w:pStyle w:val="Style6"/>
        <w:widowControl/>
        <w:tabs>
          <w:tab w:val="left" w:pos="710"/>
        </w:tabs>
        <w:spacing w:after="120" w:line="240" w:lineRule="auto"/>
        <w:ind w:firstLine="0"/>
        <w:rPr>
          <w:sz w:val="22"/>
          <w:szCs w:val="22"/>
        </w:rPr>
      </w:pPr>
      <w:r w:rsidRPr="00CB0816">
        <w:rPr>
          <w:sz w:val="22"/>
          <w:szCs w:val="22"/>
        </w:rPr>
        <w:t xml:space="preserve">Responsabile Unico del Procedimento: </w:t>
      </w:r>
      <w:r w:rsidR="000E2312">
        <w:rPr>
          <w:sz w:val="22"/>
          <w:szCs w:val="22"/>
        </w:rPr>
        <w:t>Ing. Maurizio Paoletti</w:t>
      </w:r>
      <w:r w:rsidRPr="00CB0816">
        <w:rPr>
          <w:sz w:val="22"/>
          <w:szCs w:val="22"/>
        </w:rPr>
        <w:t>.</w:t>
      </w:r>
    </w:p>
    <w:p w14:paraId="0867655D" w14:textId="77777777" w:rsidR="00A720D7" w:rsidRPr="00CB0816" w:rsidRDefault="002B303B" w:rsidP="00A720D7">
      <w:pPr>
        <w:widowControl/>
        <w:rPr>
          <w:b/>
          <w:sz w:val="22"/>
          <w:szCs w:val="22"/>
        </w:rPr>
      </w:pPr>
      <w:r w:rsidRPr="00CB0816">
        <w:rPr>
          <w:b/>
          <w:sz w:val="22"/>
          <w:szCs w:val="22"/>
        </w:rPr>
        <w:t>PRO</w:t>
      </w:r>
      <w:r w:rsidR="007719E9" w:rsidRPr="00CB0816">
        <w:rPr>
          <w:b/>
          <w:sz w:val="22"/>
          <w:szCs w:val="22"/>
        </w:rPr>
        <w:t xml:space="preserve">CEDURA DI </w:t>
      </w:r>
      <w:r w:rsidRPr="00CB0816">
        <w:rPr>
          <w:b/>
          <w:sz w:val="22"/>
          <w:szCs w:val="22"/>
        </w:rPr>
        <w:t>AGGIUDICAZIONE</w:t>
      </w:r>
      <w:r w:rsidR="00F265E7" w:rsidRPr="00CB0816">
        <w:rPr>
          <w:b/>
          <w:sz w:val="22"/>
          <w:szCs w:val="22"/>
        </w:rPr>
        <w:t>:</w:t>
      </w:r>
    </w:p>
    <w:p w14:paraId="01A85371" w14:textId="43C559C9" w:rsidR="00BC4371" w:rsidRPr="00CB0816" w:rsidRDefault="00BC4371" w:rsidP="00CB0816">
      <w:pPr>
        <w:pStyle w:val="Style6"/>
        <w:widowControl/>
        <w:tabs>
          <w:tab w:val="left" w:pos="710"/>
        </w:tabs>
        <w:spacing w:line="240" w:lineRule="auto"/>
        <w:ind w:firstLine="0"/>
        <w:jc w:val="both"/>
        <w:rPr>
          <w:sz w:val="22"/>
          <w:szCs w:val="22"/>
        </w:rPr>
      </w:pPr>
      <w:r w:rsidRPr="00CB0816">
        <w:rPr>
          <w:sz w:val="22"/>
          <w:szCs w:val="22"/>
        </w:rPr>
        <w:t xml:space="preserve">Procedura negoziata ai sensi dell’articolo 36, comma 2, lettera </w:t>
      </w:r>
      <w:r w:rsidR="00E37D2F">
        <w:rPr>
          <w:sz w:val="22"/>
          <w:szCs w:val="22"/>
        </w:rPr>
        <w:t>c</w:t>
      </w:r>
      <w:r w:rsidRPr="00CB0816">
        <w:rPr>
          <w:sz w:val="22"/>
          <w:szCs w:val="22"/>
        </w:rPr>
        <w:t xml:space="preserve"> del D.lgs. 50/2016, mediante Richiesta Di Offerta su MEPA</w:t>
      </w:r>
      <w:r w:rsidR="0001762C">
        <w:rPr>
          <w:sz w:val="22"/>
          <w:szCs w:val="22"/>
        </w:rPr>
        <w:t xml:space="preserve"> (</w:t>
      </w:r>
      <w:r w:rsidR="0001762C" w:rsidRPr="0001762C">
        <w:rPr>
          <w:b/>
          <w:sz w:val="22"/>
          <w:szCs w:val="22"/>
        </w:rPr>
        <w:t xml:space="preserve">RDO n. </w:t>
      </w:r>
      <w:r w:rsidR="000E2312" w:rsidRPr="000E2312">
        <w:rPr>
          <w:b/>
          <w:sz w:val="22"/>
          <w:szCs w:val="22"/>
        </w:rPr>
        <w:t>2871082</w:t>
      </w:r>
      <w:r w:rsidR="0001762C">
        <w:rPr>
          <w:sz w:val="22"/>
          <w:szCs w:val="22"/>
        </w:rPr>
        <w:t>)</w:t>
      </w:r>
    </w:p>
    <w:p w14:paraId="3195C16F" w14:textId="77777777" w:rsidR="00BC4371" w:rsidRPr="00CB0816" w:rsidRDefault="00BC4371" w:rsidP="003F7133">
      <w:pPr>
        <w:widowControl/>
        <w:rPr>
          <w:sz w:val="22"/>
          <w:szCs w:val="22"/>
        </w:rPr>
      </w:pPr>
    </w:p>
    <w:p w14:paraId="592A9FAF" w14:textId="77777777" w:rsidR="003F7133" w:rsidRPr="00CB0816" w:rsidRDefault="003F7133" w:rsidP="003F7133">
      <w:pPr>
        <w:widowControl/>
        <w:rPr>
          <w:b/>
          <w:sz w:val="22"/>
          <w:szCs w:val="22"/>
        </w:rPr>
      </w:pPr>
      <w:r w:rsidRPr="00CB0816">
        <w:rPr>
          <w:b/>
          <w:sz w:val="22"/>
          <w:szCs w:val="22"/>
        </w:rPr>
        <w:t>OGGETTO DELL’APPALTO E LUOGO DI PRESTAZIONE</w:t>
      </w:r>
      <w:r w:rsidR="007553E9" w:rsidRPr="00CB0816">
        <w:rPr>
          <w:b/>
          <w:sz w:val="22"/>
          <w:szCs w:val="22"/>
        </w:rPr>
        <w:t>:</w:t>
      </w:r>
    </w:p>
    <w:p w14:paraId="77E1A9DE" w14:textId="77777777" w:rsidR="000E2312" w:rsidRDefault="000E2312" w:rsidP="007719E9">
      <w:pPr>
        <w:widowControl/>
        <w:spacing w:after="120"/>
        <w:jc w:val="both"/>
        <w:rPr>
          <w:sz w:val="22"/>
          <w:szCs w:val="22"/>
        </w:rPr>
      </w:pPr>
      <w:r w:rsidRPr="000E2312">
        <w:rPr>
          <w:sz w:val="22"/>
          <w:szCs w:val="22"/>
        </w:rPr>
        <w:t>Accordo quadro per opere impiantistiche di manutenzione straordinaria per gli impianti di climatizzazione, termici, elettrici antincendio, elevatori, fonia-dati, controllo accessi, delle sedi Regionale e Provinciale INPS di Ancona, in via Ruggeri 1 e 3” -   CIG: 890082377F – CUP: F38H21000110005 - Proc. 5-2021)</w:t>
      </w:r>
    </w:p>
    <w:p w14:paraId="5F580986" w14:textId="74607301" w:rsidR="007719E9" w:rsidRPr="00CB0816" w:rsidRDefault="007719E9" w:rsidP="007719E9">
      <w:pPr>
        <w:widowControl/>
        <w:spacing w:after="120"/>
        <w:jc w:val="both"/>
        <w:rPr>
          <w:sz w:val="22"/>
          <w:szCs w:val="22"/>
        </w:rPr>
      </w:pPr>
      <w:r w:rsidRPr="00CB0816">
        <w:rPr>
          <w:b/>
          <w:sz w:val="22"/>
          <w:szCs w:val="22"/>
        </w:rPr>
        <w:t>DATA DI AGGIUDICAZIONE DELL'APPALTO:</w:t>
      </w:r>
      <w:r w:rsidRPr="00CB0816">
        <w:rPr>
          <w:sz w:val="22"/>
          <w:szCs w:val="22"/>
        </w:rPr>
        <w:t xml:space="preserve"> </w:t>
      </w:r>
      <w:r w:rsidR="005C3B38">
        <w:rPr>
          <w:sz w:val="22"/>
          <w:szCs w:val="22"/>
        </w:rPr>
        <w:t>7</w:t>
      </w:r>
      <w:r w:rsidR="00110D5A">
        <w:rPr>
          <w:sz w:val="22"/>
          <w:szCs w:val="22"/>
        </w:rPr>
        <w:t xml:space="preserve"> </w:t>
      </w:r>
      <w:r w:rsidR="000E2312">
        <w:rPr>
          <w:sz w:val="22"/>
          <w:szCs w:val="22"/>
        </w:rPr>
        <w:t>ottobre</w:t>
      </w:r>
      <w:r w:rsidR="003927CC">
        <w:rPr>
          <w:sz w:val="22"/>
          <w:szCs w:val="22"/>
        </w:rPr>
        <w:t xml:space="preserve"> </w:t>
      </w:r>
      <w:r w:rsidR="003F7133" w:rsidRPr="00CB0816">
        <w:rPr>
          <w:sz w:val="22"/>
          <w:szCs w:val="22"/>
        </w:rPr>
        <w:t>20</w:t>
      </w:r>
      <w:r w:rsidR="00D02005">
        <w:rPr>
          <w:sz w:val="22"/>
          <w:szCs w:val="22"/>
        </w:rPr>
        <w:t>2</w:t>
      </w:r>
      <w:r w:rsidR="000E2312">
        <w:rPr>
          <w:sz w:val="22"/>
          <w:szCs w:val="22"/>
        </w:rPr>
        <w:t>1</w:t>
      </w:r>
    </w:p>
    <w:p w14:paraId="4F723936" w14:textId="77777777" w:rsidR="003F7133" w:rsidRPr="00CB0816" w:rsidRDefault="003F7133" w:rsidP="003F7133">
      <w:pPr>
        <w:widowControl/>
        <w:rPr>
          <w:b/>
          <w:sz w:val="22"/>
          <w:szCs w:val="22"/>
        </w:rPr>
      </w:pPr>
      <w:r w:rsidRPr="00CB0816">
        <w:rPr>
          <w:b/>
          <w:sz w:val="22"/>
          <w:szCs w:val="22"/>
        </w:rPr>
        <w:t>CRITERIO DI AGGIUDICAZIONE DELL'APPALTO</w:t>
      </w:r>
      <w:r w:rsidR="001973D6" w:rsidRPr="00CB0816">
        <w:rPr>
          <w:b/>
          <w:sz w:val="22"/>
          <w:szCs w:val="22"/>
        </w:rPr>
        <w:t>:</w:t>
      </w:r>
    </w:p>
    <w:p w14:paraId="6C09BD28" w14:textId="6A46DF67" w:rsidR="00A720D7" w:rsidRPr="00CB0816" w:rsidRDefault="00117490" w:rsidP="001735D1">
      <w:pPr>
        <w:widowControl/>
        <w:spacing w:after="120"/>
        <w:jc w:val="both"/>
        <w:rPr>
          <w:b/>
          <w:sz w:val="22"/>
          <w:szCs w:val="22"/>
        </w:rPr>
      </w:pPr>
      <w:r w:rsidRPr="006C1ADE">
        <w:rPr>
          <w:sz w:val="22"/>
          <w:szCs w:val="22"/>
        </w:rPr>
        <w:t>L’aggiudicazione</w:t>
      </w:r>
      <w:r w:rsidR="00A720D7" w:rsidRPr="006C1ADE">
        <w:rPr>
          <w:sz w:val="22"/>
          <w:szCs w:val="22"/>
        </w:rPr>
        <w:t xml:space="preserve"> è avvenuta</w:t>
      </w:r>
      <w:r w:rsidRPr="006C1ADE">
        <w:rPr>
          <w:sz w:val="22"/>
          <w:szCs w:val="22"/>
        </w:rPr>
        <w:t xml:space="preserve"> con </w:t>
      </w:r>
      <w:r w:rsidR="00D02005" w:rsidRPr="00D02005">
        <w:rPr>
          <w:sz w:val="22"/>
          <w:szCs w:val="22"/>
        </w:rPr>
        <w:t xml:space="preserve">il criterio del minor prezzo, ai sensi dell’art. 36, comma 9 bis, del D.lgs. 50/2016 e </w:t>
      </w:r>
      <w:proofErr w:type="spellStart"/>
      <w:r w:rsidR="00D02005" w:rsidRPr="00D02005">
        <w:rPr>
          <w:sz w:val="22"/>
          <w:szCs w:val="22"/>
        </w:rPr>
        <w:t>s.m.i.</w:t>
      </w:r>
      <w:proofErr w:type="spellEnd"/>
      <w:r w:rsidR="00D02005" w:rsidRPr="00D02005">
        <w:rPr>
          <w:sz w:val="22"/>
          <w:szCs w:val="22"/>
        </w:rPr>
        <w:t xml:space="preserve">, </w:t>
      </w:r>
      <w:r w:rsidR="001708B4" w:rsidRPr="001708B4">
        <w:rPr>
          <w:sz w:val="22"/>
          <w:szCs w:val="22"/>
        </w:rPr>
        <w:t>determinato mediante offerta di ribasso percentuale sui prezzi unitari de</w:t>
      </w:r>
      <w:r w:rsidR="000E2312">
        <w:rPr>
          <w:sz w:val="22"/>
          <w:szCs w:val="22"/>
        </w:rPr>
        <w:t>i prezziari di riferimento</w:t>
      </w:r>
      <w:r w:rsidR="001708B4" w:rsidRPr="001708B4">
        <w:rPr>
          <w:sz w:val="22"/>
          <w:szCs w:val="22"/>
        </w:rPr>
        <w:t xml:space="preserve"> e con l’esclusione automatica delle offerte anormalmente basse calcolate ai sensi dell’art.97 comma 8 del D.lgs. 50/2016 e </w:t>
      </w:r>
      <w:proofErr w:type="spellStart"/>
      <w:r w:rsidR="001708B4" w:rsidRPr="001708B4">
        <w:rPr>
          <w:sz w:val="22"/>
          <w:szCs w:val="22"/>
        </w:rPr>
        <w:t>s.m.i.</w:t>
      </w:r>
      <w:proofErr w:type="spellEnd"/>
      <w:r w:rsidR="001708B4" w:rsidRPr="001708B4">
        <w:rPr>
          <w:sz w:val="22"/>
          <w:szCs w:val="22"/>
        </w:rPr>
        <w:t>.</w:t>
      </w:r>
    </w:p>
    <w:p w14:paraId="4CAAA0FD" w14:textId="77777777" w:rsidR="000937FB" w:rsidRPr="00CB0816" w:rsidRDefault="000937FB" w:rsidP="000937FB">
      <w:pPr>
        <w:widowControl/>
        <w:spacing w:after="120"/>
        <w:jc w:val="both"/>
        <w:rPr>
          <w:sz w:val="22"/>
          <w:szCs w:val="22"/>
        </w:rPr>
      </w:pPr>
      <w:r w:rsidRPr="00CB0816">
        <w:rPr>
          <w:b/>
          <w:sz w:val="22"/>
          <w:szCs w:val="22"/>
        </w:rPr>
        <w:t>NUMERO DI OPERATORI ECONOMICI INVITATI:</w:t>
      </w:r>
      <w:r w:rsidRPr="00CB0816">
        <w:rPr>
          <w:sz w:val="22"/>
          <w:szCs w:val="22"/>
        </w:rPr>
        <w:t xml:space="preserve"> </w:t>
      </w:r>
      <w:r w:rsidR="00E37D2F">
        <w:rPr>
          <w:sz w:val="22"/>
          <w:szCs w:val="22"/>
        </w:rPr>
        <w:t>40</w:t>
      </w:r>
    </w:p>
    <w:p w14:paraId="48EEF4AF" w14:textId="51EA930E" w:rsidR="00783264" w:rsidRPr="00CB0816" w:rsidRDefault="00783264" w:rsidP="00783264">
      <w:pPr>
        <w:widowControl/>
        <w:spacing w:after="120"/>
        <w:jc w:val="both"/>
        <w:rPr>
          <w:sz w:val="22"/>
          <w:szCs w:val="22"/>
        </w:rPr>
      </w:pPr>
      <w:r w:rsidRPr="00CB0816">
        <w:rPr>
          <w:b/>
          <w:sz w:val="22"/>
          <w:szCs w:val="22"/>
        </w:rPr>
        <w:t>NUMERO DI OFFERTE RICEVUTE:</w:t>
      </w:r>
      <w:r w:rsidRPr="00CB0816">
        <w:rPr>
          <w:sz w:val="22"/>
          <w:szCs w:val="22"/>
        </w:rPr>
        <w:t xml:space="preserve"> </w:t>
      </w:r>
      <w:r w:rsidR="000E2312">
        <w:rPr>
          <w:sz w:val="22"/>
          <w:szCs w:val="22"/>
        </w:rPr>
        <w:t>1</w:t>
      </w:r>
    </w:p>
    <w:p w14:paraId="122DB133" w14:textId="77777777" w:rsidR="00CC2292" w:rsidRPr="00CB0816" w:rsidRDefault="005F3658" w:rsidP="00CC2292">
      <w:pPr>
        <w:widowControl/>
        <w:jc w:val="both"/>
        <w:rPr>
          <w:b/>
          <w:sz w:val="22"/>
          <w:szCs w:val="22"/>
        </w:rPr>
      </w:pPr>
      <w:r w:rsidRPr="00CB0816">
        <w:rPr>
          <w:b/>
          <w:sz w:val="22"/>
          <w:szCs w:val="22"/>
        </w:rPr>
        <w:t>NOME E INDIRIZZI DE</w:t>
      </w:r>
      <w:r w:rsidR="00783264" w:rsidRPr="00CB0816">
        <w:rPr>
          <w:b/>
          <w:sz w:val="22"/>
          <w:szCs w:val="22"/>
        </w:rPr>
        <w:t>LL’AGGIUDICATARIO O DEGLI AGGIUDICATARI:</w:t>
      </w:r>
    </w:p>
    <w:p w14:paraId="05647C2E" w14:textId="3F7AC00D" w:rsidR="00E37D2F" w:rsidRDefault="000E2312" w:rsidP="007553E9">
      <w:pPr>
        <w:widowControl/>
        <w:jc w:val="both"/>
        <w:rPr>
          <w:sz w:val="22"/>
          <w:szCs w:val="22"/>
        </w:rPr>
      </w:pPr>
      <w:r w:rsidRPr="000E2312">
        <w:rPr>
          <w:sz w:val="22"/>
          <w:szCs w:val="22"/>
        </w:rPr>
        <w:t>ELETTROLUCE S.R.L. - VIA SAN PIETRO SNC, 86100, CAMPOBASSO (CB) C.F/Partita I.V.A. n. 00371590704 con un ribasso percentuale offerto sui prezziari di riferimento pari al 23,50 %</w:t>
      </w:r>
    </w:p>
    <w:p w14:paraId="63267D0D" w14:textId="77777777" w:rsidR="000E2312" w:rsidRDefault="000E2312" w:rsidP="007553E9">
      <w:pPr>
        <w:widowControl/>
        <w:jc w:val="both"/>
        <w:rPr>
          <w:b/>
          <w:sz w:val="22"/>
          <w:szCs w:val="22"/>
        </w:rPr>
      </w:pPr>
    </w:p>
    <w:p w14:paraId="7AFC9FFD" w14:textId="77777777" w:rsidR="00A720D7" w:rsidRPr="00CB0816" w:rsidRDefault="001973D6" w:rsidP="007553E9">
      <w:pPr>
        <w:widowControl/>
        <w:jc w:val="both"/>
        <w:rPr>
          <w:b/>
          <w:sz w:val="22"/>
          <w:szCs w:val="22"/>
        </w:rPr>
      </w:pPr>
      <w:r w:rsidRPr="00CB0816">
        <w:rPr>
          <w:b/>
          <w:sz w:val="22"/>
          <w:szCs w:val="22"/>
        </w:rPr>
        <w:t>VALORE DELL’OFFERTA CUI È STATO AGGIUDICATO L’APPALTO</w:t>
      </w:r>
      <w:r w:rsidR="00A720D7" w:rsidRPr="00CB0816">
        <w:rPr>
          <w:b/>
          <w:sz w:val="22"/>
          <w:szCs w:val="22"/>
        </w:rPr>
        <w:t>:</w:t>
      </w:r>
    </w:p>
    <w:p w14:paraId="48929E5A" w14:textId="4FF6A3B1" w:rsidR="00A720D7" w:rsidRPr="00CB0816" w:rsidRDefault="00D02005" w:rsidP="001735D1">
      <w:pPr>
        <w:widowControl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€ </w:t>
      </w:r>
      <w:r w:rsidR="000E2312" w:rsidRPr="000E2312">
        <w:rPr>
          <w:sz w:val="22"/>
          <w:szCs w:val="22"/>
        </w:rPr>
        <w:t xml:space="preserve">185.483,87 </w:t>
      </w:r>
      <w:r w:rsidR="005B6677" w:rsidRPr="005B6677">
        <w:rPr>
          <w:sz w:val="22"/>
          <w:szCs w:val="22"/>
        </w:rPr>
        <w:t>+ IVA, compresi gli oneri per l’attuazione dei piani della sicurezza</w:t>
      </w:r>
      <w:r w:rsidR="00DF4469">
        <w:rPr>
          <w:sz w:val="22"/>
          <w:szCs w:val="22"/>
        </w:rPr>
        <w:t>.</w:t>
      </w:r>
    </w:p>
    <w:p w14:paraId="3BD1BCD6" w14:textId="77777777" w:rsidR="00125384" w:rsidRPr="00CB0816" w:rsidRDefault="00125384" w:rsidP="007553E9">
      <w:pPr>
        <w:widowControl/>
        <w:jc w:val="both"/>
        <w:rPr>
          <w:b/>
          <w:sz w:val="22"/>
          <w:szCs w:val="22"/>
        </w:rPr>
      </w:pPr>
      <w:r w:rsidRPr="00CB0816">
        <w:rPr>
          <w:b/>
          <w:sz w:val="22"/>
          <w:szCs w:val="22"/>
        </w:rPr>
        <w:t xml:space="preserve">NOME ED INDIRIZZO DELL'ORGANO COMPETENTE PER LE PROCEDURE DI RICORSO E, SE DEL CASO, DI MEDIAZIONE: </w:t>
      </w:r>
    </w:p>
    <w:p w14:paraId="784624EC" w14:textId="77777777" w:rsidR="00377D67" w:rsidRPr="00CB0816" w:rsidRDefault="00125384" w:rsidP="00DC02BD">
      <w:pPr>
        <w:widowControl/>
        <w:spacing w:after="120"/>
        <w:rPr>
          <w:sz w:val="22"/>
          <w:szCs w:val="22"/>
        </w:rPr>
      </w:pPr>
      <w:r w:rsidRPr="00CB0816">
        <w:rPr>
          <w:sz w:val="22"/>
          <w:szCs w:val="22"/>
        </w:rPr>
        <w:t xml:space="preserve">Tribunale Amministrativo Regionale Marche – </w:t>
      </w:r>
      <w:r w:rsidR="003C06CB" w:rsidRPr="00CB0816">
        <w:rPr>
          <w:sz w:val="22"/>
          <w:szCs w:val="22"/>
        </w:rPr>
        <w:t>Via della Loggia 24, 60121 Ancona</w:t>
      </w:r>
      <w:r w:rsidRPr="00CB0816">
        <w:rPr>
          <w:sz w:val="22"/>
          <w:szCs w:val="22"/>
        </w:rPr>
        <w:t>.</w:t>
      </w:r>
    </w:p>
    <w:p w14:paraId="36036101" w14:textId="34C856D8" w:rsidR="00DC02BD" w:rsidRPr="00CB0816" w:rsidRDefault="00DC02BD" w:rsidP="00A720D7">
      <w:pPr>
        <w:widowControl/>
        <w:rPr>
          <w:sz w:val="22"/>
          <w:szCs w:val="22"/>
        </w:rPr>
      </w:pPr>
      <w:r w:rsidRPr="00CB0816">
        <w:rPr>
          <w:b/>
          <w:sz w:val="22"/>
          <w:szCs w:val="22"/>
        </w:rPr>
        <w:t>IMPORTO DEL CONTRATTO</w:t>
      </w:r>
      <w:r w:rsidRPr="00CB0816">
        <w:rPr>
          <w:sz w:val="22"/>
          <w:szCs w:val="22"/>
        </w:rPr>
        <w:t xml:space="preserve">: </w:t>
      </w:r>
      <w:r w:rsidR="00B70F89" w:rsidRPr="00CB0816">
        <w:rPr>
          <w:sz w:val="22"/>
          <w:szCs w:val="22"/>
        </w:rPr>
        <w:t xml:space="preserve">€ </w:t>
      </w:r>
      <w:r w:rsidR="000E2312" w:rsidRPr="000E2312">
        <w:rPr>
          <w:bCs/>
          <w:sz w:val="22"/>
          <w:szCs w:val="22"/>
        </w:rPr>
        <w:t xml:space="preserve">185.483,87 </w:t>
      </w:r>
      <w:r w:rsidR="00B70F89" w:rsidRPr="00CB0816">
        <w:rPr>
          <w:sz w:val="22"/>
          <w:szCs w:val="22"/>
        </w:rPr>
        <w:t>oltre IVA</w:t>
      </w:r>
      <w:r w:rsidR="005F400A" w:rsidRPr="00CB0816">
        <w:rPr>
          <w:sz w:val="22"/>
          <w:szCs w:val="22"/>
        </w:rPr>
        <w:t>.</w:t>
      </w:r>
    </w:p>
    <w:p w14:paraId="3AAD332A" w14:textId="77777777" w:rsidR="00DC02BD" w:rsidRPr="00CB0816" w:rsidRDefault="00DC02BD" w:rsidP="00A720D7">
      <w:pPr>
        <w:widowControl/>
      </w:pPr>
    </w:p>
    <w:p w14:paraId="219096E5" w14:textId="29B41619" w:rsidR="0009409B" w:rsidRDefault="00184684" w:rsidP="0009409B">
      <w:pPr>
        <w:widowControl/>
      </w:pPr>
      <w:r w:rsidRPr="00D356AD">
        <w:rPr>
          <w:sz w:val="22"/>
          <w:szCs w:val="22"/>
        </w:rPr>
        <w:t xml:space="preserve">Ancona, </w:t>
      </w:r>
      <w:r w:rsidR="000E2312">
        <w:rPr>
          <w:sz w:val="22"/>
          <w:szCs w:val="22"/>
        </w:rPr>
        <w:t>7 ottobre 2021</w:t>
      </w:r>
      <w:r w:rsidR="003B6684" w:rsidRPr="00D356AD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662297F" wp14:editId="0EDEC69B">
            <wp:simplePos x="0" y="0"/>
            <wp:positionH relativeFrom="column">
              <wp:posOffset>-305435</wp:posOffset>
            </wp:positionH>
            <wp:positionV relativeFrom="paragraph">
              <wp:posOffset>5861050</wp:posOffset>
            </wp:positionV>
            <wp:extent cx="1706880" cy="624840"/>
            <wp:effectExtent l="0" t="0" r="7620" b="381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09B">
        <w:tab/>
      </w:r>
      <w:r w:rsidR="0009409B">
        <w:tab/>
      </w:r>
      <w:r w:rsidR="0009409B">
        <w:tab/>
      </w:r>
      <w:r w:rsidR="0009409B">
        <w:tab/>
      </w:r>
    </w:p>
    <w:p w14:paraId="42F9915A" w14:textId="77777777" w:rsidR="00990DD2" w:rsidRDefault="0009409B" w:rsidP="0009409B">
      <w:pPr>
        <w:widowControl/>
        <w:ind w:left="4320" w:firstLine="720"/>
      </w:pPr>
      <w:r>
        <w:t xml:space="preserve">        </w:t>
      </w:r>
      <w:r w:rsidR="00482081">
        <w:t xml:space="preserve">  </w:t>
      </w:r>
      <w:r w:rsidR="00110FCD">
        <w:t xml:space="preserve">          </w:t>
      </w:r>
      <w:r w:rsidR="00482081">
        <w:t xml:space="preserve"> </w:t>
      </w:r>
    </w:p>
    <w:p w14:paraId="7B4A1271" w14:textId="6612C0E6" w:rsidR="0009409B" w:rsidRPr="00D356AD" w:rsidRDefault="00990DD2" w:rsidP="00990DD2">
      <w:pPr>
        <w:widowControl/>
        <w:ind w:left="5040" w:firstLine="720"/>
        <w:rPr>
          <w:sz w:val="22"/>
          <w:szCs w:val="22"/>
        </w:rPr>
      </w:pPr>
      <w:r>
        <w:t xml:space="preserve">  </w:t>
      </w:r>
      <w:r w:rsidR="00097A42">
        <w:t xml:space="preserve"> </w:t>
      </w:r>
      <w:r w:rsidR="000E2312">
        <w:t>Antonello Crudo</w:t>
      </w:r>
    </w:p>
    <w:p w14:paraId="3F8E6D0F" w14:textId="77777777" w:rsidR="000E2312" w:rsidRDefault="00482081" w:rsidP="00C72937">
      <w:pPr>
        <w:widowControl/>
        <w:autoSpaceDE/>
        <w:autoSpaceDN/>
        <w:adjustRightInd/>
        <w:spacing w:after="200" w:line="276" w:lineRule="auto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409B" w:rsidRPr="00D356AD">
        <w:rPr>
          <w:sz w:val="22"/>
          <w:szCs w:val="22"/>
        </w:rPr>
        <w:t>Direttore Regionale</w:t>
      </w:r>
      <w:r w:rsidR="00C72937">
        <w:rPr>
          <w:sz w:val="22"/>
          <w:szCs w:val="22"/>
        </w:rPr>
        <w:t xml:space="preserve">   </w:t>
      </w:r>
    </w:p>
    <w:p w14:paraId="63B276B4" w14:textId="573D41BF" w:rsidR="00C72937" w:rsidRDefault="000E2312" w:rsidP="00C72937">
      <w:pPr>
        <w:widowControl/>
        <w:autoSpaceDE/>
        <w:autoSpaceDN/>
        <w:adjustRightInd/>
        <w:spacing w:after="200" w:line="276" w:lineRule="auto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Firmato in originale</w:t>
      </w:r>
      <w:r w:rsidR="00C72937">
        <w:rPr>
          <w:sz w:val="22"/>
          <w:szCs w:val="22"/>
        </w:rPr>
        <w:t xml:space="preserve">                                                                   </w:t>
      </w:r>
    </w:p>
    <w:p w14:paraId="5080C8C2" w14:textId="77777777" w:rsidR="00C72937" w:rsidRPr="00E37D2F" w:rsidRDefault="00C72937" w:rsidP="00E37D2F">
      <w:pPr>
        <w:widowControl/>
        <w:autoSpaceDE/>
        <w:autoSpaceDN/>
        <w:adjustRightInd/>
        <w:spacing w:after="200" w:line="276" w:lineRule="auto"/>
        <w:ind w:left="576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</w:t>
      </w:r>
    </w:p>
    <w:sectPr w:rsidR="00C72937" w:rsidRPr="00E37D2F" w:rsidSect="005262F2">
      <w:footerReference w:type="default" r:id="rId10"/>
      <w:pgSz w:w="11905" w:h="16837"/>
      <w:pgMar w:top="397" w:right="1247" w:bottom="1134" w:left="1247" w:header="0" w:footer="96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73EC" w14:textId="77777777" w:rsidR="00473477" w:rsidRDefault="00473477">
      <w:r>
        <w:separator/>
      </w:r>
    </w:p>
  </w:endnote>
  <w:endnote w:type="continuationSeparator" w:id="0">
    <w:p w14:paraId="614F454C" w14:textId="77777777" w:rsidR="00473477" w:rsidRDefault="0047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EE5E" w14:textId="77777777" w:rsidR="005262F2" w:rsidRPr="005262F2" w:rsidRDefault="005262F2" w:rsidP="00194E7C">
    <w:pPr>
      <w:pStyle w:val="Pidipagina"/>
      <w:jc w:val="right"/>
      <w:rPr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D724" w14:textId="77777777" w:rsidR="00473477" w:rsidRDefault="00473477">
      <w:r>
        <w:separator/>
      </w:r>
    </w:p>
  </w:footnote>
  <w:footnote w:type="continuationSeparator" w:id="0">
    <w:p w14:paraId="538ADD78" w14:textId="77777777" w:rsidR="00473477" w:rsidRDefault="0047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75A6"/>
    <w:multiLevelType w:val="singleLevel"/>
    <w:tmpl w:val="8BDE4690"/>
    <w:lvl w:ilvl="0">
      <w:start w:val="2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</w:abstractNum>
  <w:abstractNum w:abstractNumId="1" w15:restartNumberingAfterBreak="0">
    <w:nsid w:val="34090123"/>
    <w:multiLevelType w:val="singleLevel"/>
    <w:tmpl w:val="8ACE68C8"/>
    <w:lvl w:ilvl="0">
      <w:start w:val="1"/>
      <w:numFmt w:val="decimal"/>
      <w:lvlText w:val="%1."/>
      <w:legacy w:legacy="1" w:legacySpace="0" w:legacyIndent="345"/>
      <w:lvlJc w:val="left"/>
      <w:rPr>
        <w:rFonts w:ascii="Verdana" w:hAnsi="Verdana" w:cs="Times New Roman" w:hint="default"/>
      </w:rPr>
    </w:lvl>
  </w:abstractNum>
  <w:abstractNum w:abstractNumId="2" w15:restartNumberingAfterBreak="0">
    <w:nsid w:val="64236480"/>
    <w:multiLevelType w:val="hybridMultilevel"/>
    <w:tmpl w:val="7CDC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1C5A"/>
    <w:multiLevelType w:val="hybridMultilevel"/>
    <w:tmpl w:val="A6FC8B1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Verdana" w:hAnsi="Verdana" w:cs="Times New Roman" w:hint="default"/>
        </w:rPr>
      </w:lvl>
    </w:lvlOverride>
  </w:num>
  <w:num w:numId="4">
    <w:abstractNumId w:val="3"/>
  </w:num>
  <w:num w:numId="5">
    <w:abstractNumId w:val="0"/>
    <w:lvlOverride w:ilvl="0">
      <w:startOverride w:val="2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F6"/>
    <w:rsid w:val="000055DF"/>
    <w:rsid w:val="0001762C"/>
    <w:rsid w:val="00033C44"/>
    <w:rsid w:val="0004764A"/>
    <w:rsid w:val="00055B6F"/>
    <w:rsid w:val="00065469"/>
    <w:rsid w:val="000937FB"/>
    <w:rsid w:val="0009409B"/>
    <w:rsid w:val="00097A42"/>
    <w:rsid w:val="000E0F89"/>
    <w:rsid w:val="000E2312"/>
    <w:rsid w:val="000F22D9"/>
    <w:rsid w:val="0010261F"/>
    <w:rsid w:val="00110D5A"/>
    <w:rsid w:val="00110FCD"/>
    <w:rsid w:val="00117490"/>
    <w:rsid w:val="00125384"/>
    <w:rsid w:val="00132EE3"/>
    <w:rsid w:val="001347F3"/>
    <w:rsid w:val="00142B73"/>
    <w:rsid w:val="00167675"/>
    <w:rsid w:val="001708B4"/>
    <w:rsid w:val="001735D1"/>
    <w:rsid w:val="001823BE"/>
    <w:rsid w:val="00184684"/>
    <w:rsid w:val="00194E7C"/>
    <w:rsid w:val="001973D6"/>
    <w:rsid w:val="001A5B47"/>
    <w:rsid w:val="001A75C2"/>
    <w:rsid w:val="001C4228"/>
    <w:rsid w:val="001D374E"/>
    <w:rsid w:val="001E68DB"/>
    <w:rsid w:val="00203149"/>
    <w:rsid w:val="00204826"/>
    <w:rsid w:val="002124D7"/>
    <w:rsid w:val="00225C7A"/>
    <w:rsid w:val="00282473"/>
    <w:rsid w:val="0028667B"/>
    <w:rsid w:val="00286D9B"/>
    <w:rsid w:val="00295ADB"/>
    <w:rsid w:val="002A699B"/>
    <w:rsid w:val="002B303B"/>
    <w:rsid w:val="002B5E5C"/>
    <w:rsid w:val="002B7ED2"/>
    <w:rsid w:val="002C605F"/>
    <w:rsid w:val="002D023D"/>
    <w:rsid w:val="002D204E"/>
    <w:rsid w:val="002E6EE2"/>
    <w:rsid w:val="002F7532"/>
    <w:rsid w:val="0031091A"/>
    <w:rsid w:val="00322CE7"/>
    <w:rsid w:val="003735CB"/>
    <w:rsid w:val="003742C6"/>
    <w:rsid w:val="00377D67"/>
    <w:rsid w:val="003927CC"/>
    <w:rsid w:val="003A01BE"/>
    <w:rsid w:val="003A3981"/>
    <w:rsid w:val="003A6CF1"/>
    <w:rsid w:val="003B6684"/>
    <w:rsid w:val="003B7CB3"/>
    <w:rsid w:val="003C06CB"/>
    <w:rsid w:val="003C770E"/>
    <w:rsid w:val="003D7BAD"/>
    <w:rsid w:val="003E3EAE"/>
    <w:rsid w:val="003E72C7"/>
    <w:rsid w:val="003E7BA5"/>
    <w:rsid w:val="003F5820"/>
    <w:rsid w:val="003F5F60"/>
    <w:rsid w:val="003F7133"/>
    <w:rsid w:val="004228A3"/>
    <w:rsid w:val="00422F16"/>
    <w:rsid w:val="0043707E"/>
    <w:rsid w:val="0046772F"/>
    <w:rsid w:val="00473477"/>
    <w:rsid w:val="00473ECB"/>
    <w:rsid w:val="004808BD"/>
    <w:rsid w:val="00482081"/>
    <w:rsid w:val="00482FF6"/>
    <w:rsid w:val="00485C98"/>
    <w:rsid w:val="00491E84"/>
    <w:rsid w:val="004C7676"/>
    <w:rsid w:val="0050036E"/>
    <w:rsid w:val="00507C2B"/>
    <w:rsid w:val="005135BC"/>
    <w:rsid w:val="00524D8B"/>
    <w:rsid w:val="005262F2"/>
    <w:rsid w:val="00530897"/>
    <w:rsid w:val="00545279"/>
    <w:rsid w:val="0054755D"/>
    <w:rsid w:val="00555D80"/>
    <w:rsid w:val="00556F62"/>
    <w:rsid w:val="00585811"/>
    <w:rsid w:val="00594161"/>
    <w:rsid w:val="005B2165"/>
    <w:rsid w:val="005B264A"/>
    <w:rsid w:val="005B6677"/>
    <w:rsid w:val="005B71D1"/>
    <w:rsid w:val="005C3B38"/>
    <w:rsid w:val="005C434A"/>
    <w:rsid w:val="005E1B1B"/>
    <w:rsid w:val="005F3658"/>
    <w:rsid w:val="005F400A"/>
    <w:rsid w:val="00610F9A"/>
    <w:rsid w:val="00634F3F"/>
    <w:rsid w:val="006528BE"/>
    <w:rsid w:val="00680699"/>
    <w:rsid w:val="0069798C"/>
    <w:rsid w:val="006A17BE"/>
    <w:rsid w:val="006A1DD8"/>
    <w:rsid w:val="006A5202"/>
    <w:rsid w:val="006B1539"/>
    <w:rsid w:val="006B4506"/>
    <w:rsid w:val="006C1ADE"/>
    <w:rsid w:val="006D56E1"/>
    <w:rsid w:val="006D5757"/>
    <w:rsid w:val="007143C3"/>
    <w:rsid w:val="00714FF1"/>
    <w:rsid w:val="00734E8B"/>
    <w:rsid w:val="0074710A"/>
    <w:rsid w:val="007553E9"/>
    <w:rsid w:val="007719E9"/>
    <w:rsid w:val="00783264"/>
    <w:rsid w:val="00784BA6"/>
    <w:rsid w:val="0079493C"/>
    <w:rsid w:val="007B2D2F"/>
    <w:rsid w:val="007B7304"/>
    <w:rsid w:val="007C57A9"/>
    <w:rsid w:val="007D48D8"/>
    <w:rsid w:val="007D7A86"/>
    <w:rsid w:val="007F46B2"/>
    <w:rsid w:val="00804DC6"/>
    <w:rsid w:val="0081179A"/>
    <w:rsid w:val="00827DF5"/>
    <w:rsid w:val="008322CB"/>
    <w:rsid w:val="00860E07"/>
    <w:rsid w:val="008702E5"/>
    <w:rsid w:val="008F2F60"/>
    <w:rsid w:val="009101EF"/>
    <w:rsid w:val="00934BF0"/>
    <w:rsid w:val="00981EAA"/>
    <w:rsid w:val="00990DD2"/>
    <w:rsid w:val="00994801"/>
    <w:rsid w:val="00A06325"/>
    <w:rsid w:val="00A22873"/>
    <w:rsid w:val="00A30019"/>
    <w:rsid w:val="00A341FD"/>
    <w:rsid w:val="00A34511"/>
    <w:rsid w:val="00A5757C"/>
    <w:rsid w:val="00A64992"/>
    <w:rsid w:val="00A720D7"/>
    <w:rsid w:val="00A83B52"/>
    <w:rsid w:val="00A95208"/>
    <w:rsid w:val="00A97A87"/>
    <w:rsid w:val="00AA3D57"/>
    <w:rsid w:val="00AC2D56"/>
    <w:rsid w:val="00AC4A97"/>
    <w:rsid w:val="00AC7AF2"/>
    <w:rsid w:val="00AD25C8"/>
    <w:rsid w:val="00AD315B"/>
    <w:rsid w:val="00AD5A42"/>
    <w:rsid w:val="00AF3EE6"/>
    <w:rsid w:val="00B00620"/>
    <w:rsid w:val="00B0217C"/>
    <w:rsid w:val="00B10069"/>
    <w:rsid w:val="00B1010B"/>
    <w:rsid w:val="00B35FC4"/>
    <w:rsid w:val="00B6690A"/>
    <w:rsid w:val="00B70F89"/>
    <w:rsid w:val="00B90041"/>
    <w:rsid w:val="00BA2221"/>
    <w:rsid w:val="00BC4371"/>
    <w:rsid w:val="00BE793D"/>
    <w:rsid w:val="00C05E58"/>
    <w:rsid w:val="00C260FC"/>
    <w:rsid w:val="00C324A6"/>
    <w:rsid w:val="00C42C32"/>
    <w:rsid w:val="00C4524F"/>
    <w:rsid w:val="00C55787"/>
    <w:rsid w:val="00C72937"/>
    <w:rsid w:val="00C753D6"/>
    <w:rsid w:val="00C864B3"/>
    <w:rsid w:val="00C87058"/>
    <w:rsid w:val="00CB0816"/>
    <w:rsid w:val="00CB5693"/>
    <w:rsid w:val="00CB7A9F"/>
    <w:rsid w:val="00CB7D3C"/>
    <w:rsid w:val="00CC2292"/>
    <w:rsid w:val="00CC3D6D"/>
    <w:rsid w:val="00CC739D"/>
    <w:rsid w:val="00CD5389"/>
    <w:rsid w:val="00CE391E"/>
    <w:rsid w:val="00D02005"/>
    <w:rsid w:val="00D05ADA"/>
    <w:rsid w:val="00D33E76"/>
    <w:rsid w:val="00D356AD"/>
    <w:rsid w:val="00D37F94"/>
    <w:rsid w:val="00D42231"/>
    <w:rsid w:val="00D45D84"/>
    <w:rsid w:val="00D45F03"/>
    <w:rsid w:val="00D5166E"/>
    <w:rsid w:val="00D56A9B"/>
    <w:rsid w:val="00D6671A"/>
    <w:rsid w:val="00D7181B"/>
    <w:rsid w:val="00D7388E"/>
    <w:rsid w:val="00D821F7"/>
    <w:rsid w:val="00D90998"/>
    <w:rsid w:val="00D91C68"/>
    <w:rsid w:val="00D932F6"/>
    <w:rsid w:val="00D9389B"/>
    <w:rsid w:val="00DA3C3E"/>
    <w:rsid w:val="00DB77C3"/>
    <w:rsid w:val="00DC02BD"/>
    <w:rsid w:val="00DF4469"/>
    <w:rsid w:val="00E31F66"/>
    <w:rsid w:val="00E3679D"/>
    <w:rsid w:val="00E36840"/>
    <w:rsid w:val="00E37D2F"/>
    <w:rsid w:val="00E41C42"/>
    <w:rsid w:val="00E43382"/>
    <w:rsid w:val="00E6055C"/>
    <w:rsid w:val="00E63B51"/>
    <w:rsid w:val="00E81A67"/>
    <w:rsid w:val="00E83A74"/>
    <w:rsid w:val="00E90008"/>
    <w:rsid w:val="00E92BA1"/>
    <w:rsid w:val="00E93C02"/>
    <w:rsid w:val="00EC6A45"/>
    <w:rsid w:val="00EC7317"/>
    <w:rsid w:val="00ED342A"/>
    <w:rsid w:val="00EE1169"/>
    <w:rsid w:val="00EF286A"/>
    <w:rsid w:val="00F04830"/>
    <w:rsid w:val="00F12EF1"/>
    <w:rsid w:val="00F13470"/>
    <w:rsid w:val="00F265E7"/>
    <w:rsid w:val="00F47DAD"/>
    <w:rsid w:val="00F7222E"/>
    <w:rsid w:val="00F816C4"/>
    <w:rsid w:val="00F839F5"/>
    <w:rsid w:val="00F9212C"/>
    <w:rsid w:val="00F9387D"/>
    <w:rsid w:val="00FA624B"/>
    <w:rsid w:val="00FB0DD5"/>
    <w:rsid w:val="00FB3305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201BA3A"/>
  <w14:defaultImageDpi w14:val="0"/>
  <w15:docId w15:val="{091E3FD1-0053-4EF8-8282-E4CA9B4F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1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88" w:lineRule="exact"/>
      <w:ind w:firstLine="168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  <w:pPr>
      <w:spacing w:line="286" w:lineRule="exact"/>
      <w:ind w:hanging="346"/>
    </w:pPr>
  </w:style>
  <w:style w:type="paragraph" w:customStyle="1" w:styleId="Style6">
    <w:name w:val="Style6"/>
    <w:basedOn w:val="Normale"/>
    <w:uiPriority w:val="99"/>
    <w:pPr>
      <w:spacing w:line="288" w:lineRule="exact"/>
      <w:ind w:hanging="346"/>
    </w:pPr>
  </w:style>
  <w:style w:type="paragraph" w:customStyle="1" w:styleId="Style7">
    <w:name w:val="Style7"/>
    <w:basedOn w:val="Normale"/>
    <w:uiPriority w:val="99"/>
    <w:pPr>
      <w:spacing w:line="434" w:lineRule="exact"/>
      <w:jc w:val="center"/>
    </w:pPr>
  </w:style>
  <w:style w:type="paragraph" w:customStyle="1" w:styleId="Style8">
    <w:name w:val="Style8"/>
    <w:basedOn w:val="Normale"/>
    <w:uiPriority w:val="99"/>
    <w:pPr>
      <w:spacing w:line="288" w:lineRule="exact"/>
      <w:jc w:val="center"/>
    </w:pPr>
  </w:style>
  <w:style w:type="character" w:customStyle="1" w:styleId="FontStyle11">
    <w:name w:val="Font Style11"/>
    <w:uiPriority w:val="99"/>
    <w:rPr>
      <w:rFonts w:ascii="Verdana" w:hAnsi="Verdana" w:cs="Verdana"/>
      <w:color w:val="000000"/>
      <w:sz w:val="14"/>
      <w:szCs w:val="14"/>
    </w:rPr>
  </w:style>
  <w:style w:type="character" w:customStyle="1" w:styleId="FontStyle12">
    <w:name w:val="Font Style12"/>
    <w:uiPriority w:val="99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3">
    <w:name w:val="Font Style13"/>
    <w:uiPriority w:val="99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Pr>
      <w:rFonts w:ascii="Verdana" w:hAnsi="Verdana" w:cs="Verdana"/>
      <w:color w:val="000000"/>
      <w:sz w:val="22"/>
      <w:szCs w:val="22"/>
    </w:rPr>
  </w:style>
  <w:style w:type="character" w:styleId="Collegamentoipertestuale">
    <w:name w:val="Hyperlink"/>
    <w:uiPriority w:val="99"/>
    <w:rPr>
      <w:rFonts w:cs="Times New Roman"/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5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25C7A"/>
    <w:rPr>
      <w:rFonts w:hAnsi="Verdan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25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25C7A"/>
    <w:rPr>
      <w:rFonts w:hAnsi="Verdan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64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6F62"/>
    <w:pPr>
      <w:ind w:left="720"/>
      <w:contextualSpacing/>
    </w:pPr>
  </w:style>
  <w:style w:type="character" w:customStyle="1" w:styleId="FontStyle16">
    <w:name w:val="Font Style16"/>
    <w:basedOn w:val="Carpredefinitoparagrafo"/>
    <w:uiPriority w:val="99"/>
    <w:rsid w:val="00482FF6"/>
    <w:rPr>
      <w:rFonts w:ascii="Verdana" w:hAnsi="Verdana" w:cs="Verdana"/>
      <w:color w:val="000000"/>
      <w:sz w:val="20"/>
      <w:szCs w:val="20"/>
    </w:rPr>
  </w:style>
  <w:style w:type="paragraph" w:customStyle="1" w:styleId="Default">
    <w:name w:val="Default"/>
    <w:rsid w:val="00A720D7"/>
    <w:pPr>
      <w:autoSpaceDE w:val="0"/>
      <w:autoSpaceDN w:val="0"/>
      <w:adjustRightInd w:val="0"/>
    </w:pPr>
    <w:rPr>
      <w:rFonts w:hAnsi="Verdana" w:cs="Verdan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5262F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1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5F0278-919F-4A1B-9262-8197D557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Completamento impianto elettrico archivi piano interrato sede provinciale Pz_CIG 3741926F01</vt:lpstr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Completamento impianto elettrico archivi piano interrato sede provinciale Pz_CIG 3741926F01</dc:title>
  <dc:creator>ddebonis</dc:creator>
  <cp:lastModifiedBy>Zicarelli Maurizio</cp:lastModifiedBy>
  <cp:revision>17</cp:revision>
  <cp:lastPrinted>2020-11-18T09:37:00Z</cp:lastPrinted>
  <dcterms:created xsi:type="dcterms:W3CDTF">2020-11-18T09:17:00Z</dcterms:created>
  <dcterms:modified xsi:type="dcterms:W3CDTF">2021-10-06T12:24:00Z</dcterms:modified>
</cp:coreProperties>
</file>