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D14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589EBEEB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5D0F1184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261FCE1F" w14:textId="77777777" w:rsidR="006F1A7E" w:rsidRPr="006054A8" w:rsidRDefault="006F1A7E" w:rsidP="006F1A7E">
      <w:pPr>
        <w:tabs>
          <w:tab w:val="center" w:pos="4819"/>
          <w:tab w:val="right" w:pos="9638"/>
        </w:tabs>
        <w:ind w:left="-142" w:firstLine="142"/>
        <w:rPr>
          <w:rFonts w:ascii="Verdana" w:hAnsi="Verdana"/>
        </w:rPr>
      </w:pPr>
      <w:r w:rsidRPr="006054A8">
        <w:rPr>
          <w:rFonts w:ascii="Verdana" w:hAnsi="Verdana"/>
        </w:rPr>
        <w:object w:dxaOrig="1216" w:dyaOrig="857" w14:anchorId="1C81284E">
          <v:rect id="rectole0000000000" o:spid="_x0000_i1025" style="width:60.6pt;height:42.6pt" o:ole="" o:preferrelative="t" stroked="f">
            <v:imagedata r:id="rId7" o:title=""/>
          </v:rect>
          <o:OLEObject Type="Embed" ProgID="StaticMetafile" ShapeID="rectole0000000000" DrawAspect="Content" ObjectID="_1730186658" r:id="rId8"/>
        </w:object>
      </w:r>
    </w:p>
    <w:p w14:paraId="2D333495" w14:textId="77777777" w:rsidR="006F1A7E" w:rsidRPr="006054A8" w:rsidRDefault="006F1A7E" w:rsidP="006F1A7E">
      <w:pPr>
        <w:spacing w:after="120"/>
        <w:ind w:right="707"/>
        <w:rPr>
          <w:rFonts w:ascii="Verdana" w:eastAsia="Verdana" w:hAnsi="Verdana" w:cs="Verdana"/>
        </w:rPr>
      </w:pPr>
      <w:r w:rsidRPr="006054A8">
        <w:rPr>
          <w:rFonts w:ascii="Verdana" w:eastAsia="Verdana" w:hAnsi="Verdana" w:cs="Verdana"/>
        </w:rPr>
        <w:t>Istituto Nazionale Previdenza Sociale</w:t>
      </w:r>
    </w:p>
    <w:p w14:paraId="2075103F" w14:textId="77777777" w:rsidR="006F1A7E" w:rsidRPr="006054A8" w:rsidRDefault="006F1A7E" w:rsidP="006F1A7E">
      <w:pPr>
        <w:rPr>
          <w:rFonts w:ascii="Verdana" w:hAnsi="Verdana"/>
        </w:rPr>
      </w:pPr>
      <w:r w:rsidRPr="006054A8">
        <w:rPr>
          <w:rFonts w:ascii="Verdana" w:hAnsi="Verdana"/>
        </w:rPr>
        <w:object w:dxaOrig="1062" w:dyaOrig="602" w14:anchorId="21F3E884">
          <v:rect id="rectole0000000001" o:spid="_x0000_i1026" style="width:52.8pt;height:30pt" o:ole="" o:preferrelative="t" stroked="f">
            <v:imagedata r:id="rId9" o:title=""/>
          </v:rect>
          <o:OLEObject Type="Embed" ProgID="StaticMetafile" ShapeID="rectole0000000001" DrawAspect="Content" ObjectID="_1730186659" r:id="rId10"/>
        </w:object>
      </w:r>
    </w:p>
    <w:p w14:paraId="45FD0BBD" w14:textId="615E74A3" w:rsidR="006F1A7E" w:rsidRPr="006054A8" w:rsidRDefault="006F1A7E" w:rsidP="006F1A7E">
      <w:pPr>
        <w:rPr>
          <w:rFonts w:ascii="Verdana" w:eastAsia="Verdana" w:hAnsi="Verdana" w:cs="Verdana"/>
        </w:rPr>
      </w:pPr>
      <w:r w:rsidRPr="006054A8">
        <w:rPr>
          <w:rFonts w:ascii="Verdana" w:eastAsia="Verdana" w:hAnsi="Verdana" w:cs="Verdana"/>
        </w:rPr>
        <w:t xml:space="preserve">Direzione </w:t>
      </w:r>
      <w:r w:rsidR="000C760E">
        <w:rPr>
          <w:rFonts w:ascii="Verdana" w:eastAsia="Verdana" w:hAnsi="Verdana" w:cs="Verdana"/>
        </w:rPr>
        <w:t>di Coordinamento metropolitano di Milano</w:t>
      </w:r>
    </w:p>
    <w:p w14:paraId="17B83D1C" w14:textId="77777777" w:rsidR="006F1A7E" w:rsidRPr="006054A8" w:rsidRDefault="006F1A7E" w:rsidP="006F1A7E">
      <w:pPr>
        <w:rPr>
          <w:rFonts w:ascii="Verdana" w:eastAsia="Verdana" w:hAnsi="Verdana" w:cs="Verdana"/>
        </w:rPr>
      </w:pPr>
    </w:p>
    <w:p w14:paraId="120D20C9" w14:textId="77777777" w:rsidR="00527B3B" w:rsidRPr="00AC355D" w:rsidRDefault="00522003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</w:p>
    <w:p w14:paraId="1CAF68AF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104FB4C1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CD605E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48DBFBD6" w14:textId="77777777" w:rsidTr="00867352">
        <w:tc>
          <w:tcPr>
            <w:tcW w:w="9610" w:type="dxa"/>
          </w:tcPr>
          <w:p w14:paraId="19ADA585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35B3AC0B" w14:textId="2C7B7274" w:rsidR="00527B3B" w:rsidRPr="00F56C0F" w:rsidRDefault="00527B3B" w:rsidP="004C4E03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0C760E" w:rsidRPr="000C760E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 Coordinamento metropolitano di Milano</w:t>
            </w:r>
          </w:p>
        </w:tc>
      </w:tr>
      <w:tr w:rsidR="00527B3B" w:rsidRPr="00992CBC" w14:paraId="062445E7" w14:textId="77777777" w:rsidTr="00867352">
        <w:tc>
          <w:tcPr>
            <w:tcW w:w="9610" w:type="dxa"/>
          </w:tcPr>
          <w:p w14:paraId="3A59126A" w14:textId="77777777" w:rsidR="00527B3B" w:rsidRPr="00F56C0F" w:rsidRDefault="00527B3B" w:rsidP="007C39B4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389A56C8" w14:textId="77777777" w:rsidR="00527B3B" w:rsidRDefault="00527B3B" w:rsidP="007C39B4">
      <w:pPr>
        <w:spacing w:line="360" w:lineRule="auto"/>
        <w:rPr>
          <w:rFonts w:ascii="Verdana" w:hAnsi="Verdana" w:cs="Verdana"/>
        </w:rPr>
      </w:pPr>
    </w:p>
    <w:p w14:paraId="14000269" w14:textId="77777777" w:rsidR="00574EF3" w:rsidRPr="00AC355D" w:rsidRDefault="00574EF3" w:rsidP="007C39B4">
      <w:pPr>
        <w:spacing w:line="360" w:lineRule="auto"/>
        <w:rPr>
          <w:rFonts w:ascii="Verdana" w:hAnsi="Verdana" w:cs="Verdana"/>
        </w:rPr>
      </w:pPr>
    </w:p>
    <w:p w14:paraId="5446B602" w14:textId="1A606E93" w:rsidR="00574EF3" w:rsidRPr="00A17C76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 w:rsidRPr="00A17C76">
        <w:rPr>
          <w:rFonts w:ascii="Verdana" w:eastAsia="Verdana" w:hAnsi="Verdana" w:cs="Verdana"/>
          <w:b/>
        </w:rPr>
        <w:t>DICHIARAZIONE AI SENSI DELL’ART. 95, COMMA 10 DEL D. LGS. 50/2016</w:t>
      </w:r>
    </w:p>
    <w:p w14:paraId="37C15C2B" w14:textId="77777777" w:rsidR="00574EF3" w:rsidRPr="00A17C76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</w:p>
    <w:p w14:paraId="39286BF0" w14:textId="4D67AC97" w:rsidR="00A53579" w:rsidRPr="00A53579" w:rsidRDefault="00A53579" w:rsidP="00A53579">
      <w:pPr>
        <w:tabs>
          <w:tab w:val="left" w:pos="1985"/>
        </w:tabs>
        <w:spacing w:after="120"/>
        <w:contextualSpacing/>
        <w:jc w:val="center"/>
        <w:rPr>
          <w:rFonts w:ascii="Verdana" w:hAnsi="Verdana"/>
          <w:b/>
          <w:bCs/>
        </w:rPr>
      </w:pPr>
      <w:r w:rsidRPr="00A53579">
        <w:rPr>
          <w:rFonts w:ascii="Verdana" w:hAnsi="Verdana"/>
          <w:b/>
          <w:bCs/>
        </w:rPr>
        <w:t>Affidamento mediante Richiesta di Offerta (</w:t>
      </w:r>
      <w:proofErr w:type="spellStart"/>
      <w:r w:rsidRPr="00A53579">
        <w:rPr>
          <w:rFonts w:ascii="Verdana" w:hAnsi="Verdana"/>
          <w:b/>
          <w:bCs/>
        </w:rPr>
        <w:t>RdO</w:t>
      </w:r>
      <w:proofErr w:type="spellEnd"/>
      <w:r w:rsidRPr="00A53579">
        <w:rPr>
          <w:rFonts w:ascii="Verdana" w:hAnsi="Verdana"/>
          <w:b/>
          <w:bCs/>
        </w:rPr>
        <w:t>) sul Mercato elettronico della Pubblica Amministrazione</w:t>
      </w:r>
      <w:r w:rsidR="00CF18CB">
        <w:rPr>
          <w:rFonts w:ascii="Verdana" w:hAnsi="Verdana"/>
          <w:b/>
          <w:bCs/>
        </w:rPr>
        <w:t xml:space="preserve"> (MEPA)</w:t>
      </w:r>
      <w:r w:rsidRPr="00A53579">
        <w:rPr>
          <w:rFonts w:ascii="Verdana" w:hAnsi="Verdana"/>
          <w:b/>
          <w:bCs/>
        </w:rPr>
        <w:t>, con aggiudicazione mediante il criterio del minor prezzo, ai sensi dell’articolo 36, comma 9 bis, del D.lgs. n. 50/2016, dei lavori di “</w:t>
      </w:r>
      <w:r w:rsidR="000C760E" w:rsidRPr="002479CF">
        <w:rPr>
          <w:rFonts w:ascii="Verdana" w:hAnsi="Verdana"/>
          <w:b/>
          <w:bCs/>
          <w:i/>
          <w:iCs/>
        </w:rPr>
        <w:t>Sostituzione pompe e opere accessorie impianti di riscaldamento e condizionamento estivo – Direzione di Coordinamento metropolitano di Milano</w:t>
      </w:r>
      <w:r w:rsidR="00F07A79" w:rsidRPr="002479CF">
        <w:rPr>
          <w:rFonts w:ascii="Verdana" w:hAnsi="Verdana"/>
          <w:b/>
          <w:bCs/>
          <w:i/>
          <w:iCs/>
        </w:rPr>
        <w:t>,</w:t>
      </w:r>
      <w:r w:rsidR="000C760E" w:rsidRPr="002479CF">
        <w:rPr>
          <w:rFonts w:ascii="Verdana" w:hAnsi="Verdana"/>
          <w:b/>
          <w:bCs/>
          <w:i/>
          <w:iCs/>
        </w:rPr>
        <w:t xml:space="preserve"> Stabile di Piazza Missori n. 8/10, Milano (MI)</w:t>
      </w:r>
      <w:r w:rsidR="000C760E">
        <w:rPr>
          <w:rFonts w:ascii="Verdana" w:hAnsi="Verdana"/>
          <w:b/>
          <w:bCs/>
        </w:rPr>
        <w:t>”</w:t>
      </w:r>
      <w:r w:rsidR="002479CF">
        <w:rPr>
          <w:rFonts w:ascii="Verdana" w:hAnsi="Verdana"/>
          <w:b/>
          <w:bCs/>
        </w:rPr>
        <w:t>.</w:t>
      </w:r>
    </w:p>
    <w:p w14:paraId="4820477D" w14:textId="02AA8704" w:rsidR="00A53579" w:rsidRPr="00A53579" w:rsidRDefault="00A53579" w:rsidP="00567661">
      <w:pPr>
        <w:pStyle w:val="Default"/>
        <w:contextualSpacing/>
        <w:jc w:val="center"/>
        <w:rPr>
          <w:rFonts w:ascii="Verdana" w:hAnsi="Verdana" w:cs="Calibri"/>
          <w:b/>
          <w:bCs/>
          <w:sz w:val="20"/>
          <w:szCs w:val="20"/>
        </w:rPr>
      </w:pPr>
      <w:r w:rsidRPr="00A53579">
        <w:rPr>
          <w:rFonts w:ascii="Verdana" w:hAnsi="Verdana" w:cs="Calibri"/>
          <w:b/>
          <w:bCs/>
          <w:sz w:val="20"/>
          <w:szCs w:val="20"/>
        </w:rPr>
        <w:t xml:space="preserve">CIG: </w:t>
      </w:r>
      <w:r w:rsidR="00796E8E" w:rsidRPr="00796E8E">
        <w:rPr>
          <w:rFonts w:ascii="Verdana" w:hAnsi="Verdana" w:cs="Calibri"/>
          <w:b/>
          <w:bCs/>
          <w:sz w:val="20"/>
          <w:szCs w:val="20"/>
        </w:rPr>
        <w:t>9490167D8B</w:t>
      </w:r>
    </w:p>
    <w:p w14:paraId="6B081EA4" w14:textId="60E1CE04" w:rsidR="0071662B" w:rsidRDefault="00A53579" w:rsidP="00A5357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  <w:r w:rsidRPr="00A53579">
        <w:rPr>
          <w:rFonts w:ascii="Verdana" w:hAnsi="Verdana" w:cs="Calibri"/>
          <w:b/>
          <w:bCs/>
        </w:rPr>
        <w:t xml:space="preserve">CUP: </w:t>
      </w:r>
      <w:r w:rsidR="00796E8E" w:rsidRPr="00796E8E">
        <w:rPr>
          <w:rFonts w:ascii="Verdana" w:hAnsi="Verdana" w:cs="Calibri"/>
          <w:b/>
          <w:bCs/>
        </w:rPr>
        <w:t xml:space="preserve">F47H20004650005 </w:t>
      </w:r>
      <w:r w:rsidR="00527B3B">
        <w:br w:type="page"/>
      </w:r>
    </w:p>
    <w:p w14:paraId="318C64F4" w14:textId="77777777" w:rsidR="0071662B" w:rsidRDefault="0071662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7209BA48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7A3C4D9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7679C0B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37E34077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242CE52E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6960E848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5BBF27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56509C2F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con sede nel Comune </w:t>
      </w:r>
      <w:proofErr w:type="gramStart"/>
      <w:r w:rsidRPr="00F51060">
        <w:rPr>
          <w:rFonts w:ascii="Verdana" w:hAnsi="Verdana" w:cs="Arial"/>
          <w:b/>
        </w:rPr>
        <w:t>di</w:t>
      </w:r>
      <w:r w:rsidRPr="00F51060">
        <w:rPr>
          <w:rFonts w:ascii="Verdana" w:hAnsi="Verdana" w:cs="Arial"/>
        </w:rPr>
        <w:t>:_</w:t>
      </w:r>
      <w:proofErr w:type="gramEnd"/>
      <w:r w:rsidRPr="00F51060">
        <w:rPr>
          <w:rFonts w:ascii="Verdana" w:hAnsi="Verdana" w:cs="Arial"/>
        </w:rPr>
        <w:t xml:space="preserve">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D84ADAF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16080105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C1BECC4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6656EDC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2FECA537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248AF21E" w14:textId="57285672" w:rsidR="00ED28DC" w:rsidRPr="00A17C76" w:rsidRDefault="00C86557" w:rsidP="00A17C76">
      <w:pPr>
        <w:tabs>
          <w:tab w:val="left" w:pos="1985"/>
        </w:tabs>
        <w:contextualSpacing/>
        <w:jc w:val="both"/>
        <w:rPr>
          <w:rFonts w:ascii="Verdana" w:hAnsi="Verdana" w:cs="Tahoma"/>
          <w:color w:val="000000"/>
        </w:rPr>
      </w:pPr>
      <w:r w:rsidRPr="00F51060">
        <w:rPr>
          <w:rFonts w:ascii="Verdana" w:hAnsi="Verdana" w:cs="Verdana"/>
          <w:snapToGrid w:val="0"/>
        </w:rPr>
        <w:t xml:space="preserve">nella dedotta qualità, </w:t>
      </w:r>
      <w:r w:rsidR="0046084F">
        <w:rPr>
          <w:rFonts w:ascii="Verdana" w:hAnsi="Verdana" w:cs="Verdana"/>
          <w:snapToGrid w:val="0"/>
        </w:rPr>
        <w:t xml:space="preserve">relativamente alla procedura di gara </w:t>
      </w:r>
      <w:r w:rsidR="0046084F" w:rsidRPr="00A17C76">
        <w:rPr>
          <w:rFonts w:ascii="Verdana" w:hAnsi="Verdana" w:cs="Verdana"/>
          <w:snapToGrid w:val="0"/>
        </w:rPr>
        <w:t xml:space="preserve">per </w:t>
      </w:r>
      <w:r w:rsidR="00A53579" w:rsidRPr="00F07A79">
        <w:rPr>
          <w:rFonts w:ascii="Verdana" w:hAnsi="Verdana"/>
          <w:bCs/>
          <w:i/>
          <w:snapToGrid w:val="0"/>
        </w:rPr>
        <w:t>“</w:t>
      </w:r>
      <w:r w:rsidR="00F07A79" w:rsidRPr="000838B9">
        <w:rPr>
          <w:rFonts w:ascii="Verdana" w:hAnsi="Verdana"/>
          <w:b/>
          <w:i/>
          <w:snapToGrid w:val="0"/>
        </w:rPr>
        <w:t>Sostituzione pompe e opere accessorie impianti di riscaldamento e condizionamento estivo – Direzione di Coordinamento metropolitano di Milano, Stabile di Piazza Missori n. 8/10, Milano (MI)</w:t>
      </w:r>
      <w:r w:rsidR="00A53579" w:rsidRPr="00A53579">
        <w:rPr>
          <w:rFonts w:ascii="Verdana" w:hAnsi="Verdana"/>
          <w:b/>
          <w:i/>
          <w:snapToGrid w:val="0"/>
        </w:rPr>
        <w:t>”</w:t>
      </w:r>
      <w:r w:rsidR="0046084F">
        <w:rPr>
          <w:rFonts w:ascii="Verdana" w:hAnsi="Verdana"/>
          <w:b/>
          <w:i/>
          <w:snapToGrid w:val="0"/>
        </w:rPr>
        <w:t xml:space="preserve">, </w:t>
      </w:r>
      <w:r w:rsidR="0046084F">
        <w:rPr>
          <w:rFonts w:ascii="Verdana" w:hAnsi="Verdana"/>
          <w:snapToGrid w:val="0"/>
        </w:rPr>
        <w:t xml:space="preserve">dichiara, ai sensi dell’art. 95, comma 10 del D. Lgs. 50/2016 e </w:t>
      </w:r>
      <w:proofErr w:type="spellStart"/>
      <w:r w:rsidR="0046084F">
        <w:rPr>
          <w:rFonts w:ascii="Verdana" w:hAnsi="Verdana"/>
          <w:snapToGrid w:val="0"/>
        </w:rPr>
        <w:t>s.m.i.</w:t>
      </w:r>
      <w:proofErr w:type="spellEnd"/>
      <w:r w:rsidR="0046084F">
        <w:rPr>
          <w:rFonts w:ascii="Verdana" w:hAnsi="Verdana"/>
          <w:snapToGrid w:val="0"/>
        </w:rPr>
        <w:t xml:space="preserve">, che i costi della manodopera </w:t>
      </w:r>
      <w:r w:rsidR="0096007F">
        <w:rPr>
          <w:rFonts w:ascii="Verdana" w:hAnsi="Verdana"/>
          <w:snapToGrid w:val="0"/>
        </w:rPr>
        <w:t xml:space="preserve">e i costi aziendali della sicurezza </w:t>
      </w:r>
      <w:r w:rsidR="0046084F">
        <w:rPr>
          <w:rFonts w:ascii="Verdana" w:hAnsi="Verdana"/>
          <w:snapToGrid w:val="0"/>
        </w:rPr>
        <w:t>sono i seguenti:</w:t>
      </w:r>
      <w:r w:rsidR="0071662B">
        <w:rPr>
          <w:rFonts w:ascii="Verdana" w:hAnsi="Verdana"/>
          <w:i/>
          <w:snapToGrid w:val="0"/>
        </w:rPr>
        <w:t xml:space="preserve"> </w:t>
      </w:r>
    </w:p>
    <w:p w14:paraId="01773927" w14:textId="77777777" w:rsidR="0064166D" w:rsidRDefault="0064166D" w:rsidP="00A17C7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14:paraId="581E1B14" w14:textId="77777777" w:rsidTr="0071662B">
        <w:trPr>
          <w:trHeight w:val="302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55D82EE2" w14:textId="77777777" w:rsidR="00A33EE0" w:rsidRPr="00F51060" w:rsidRDefault="00383A66" w:rsidP="00574EF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osti </w:t>
            </w:r>
            <w:r w:rsidR="0046084F">
              <w:rPr>
                <w:rFonts w:ascii="Verdana" w:hAnsi="Verdana"/>
                <w:b/>
                <w:sz w:val="18"/>
                <w:szCs w:val="18"/>
              </w:rPr>
              <w:t xml:space="preserve">della manodopera 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dell’Operatore </w:t>
            </w:r>
            <w:r w:rsidR="00574EF3">
              <w:rPr>
                <w:rFonts w:ascii="Verdana" w:hAnsi="Verdana"/>
                <w:b/>
                <w:sz w:val="18"/>
                <w:szCs w:val="18"/>
              </w:rPr>
              <w:t>(art. 95 comma 10</w:t>
            </w:r>
            <w:r w:rsidR="0071662B">
              <w:rPr>
                <w:rFonts w:ascii="Verdana" w:hAnsi="Verdana"/>
                <w:b/>
                <w:sz w:val="18"/>
                <w:szCs w:val="18"/>
              </w:rPr>
              <w:t xml:space="preserve"> del Codice)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618B8A43" w14:textId="77777777"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14422CD" w14:textId="77777777"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6DF7F2FA" w14:textId="77777777"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C315F39" w14:textId="77777777"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lettere) 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Euro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6D1EF807" w14:textId="77777777"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01B5E5" w14:textId="77777777"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96007F" w:rsidRPr="00F51060" w14:paraId="1A638B36" w14:textId="77777777" w:rsidTr="00BA5D78">
        <w:trPr>
          <w:trHeight w:val="302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552E04F7" w14:textId="559FA930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osti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aziendali della sicurezza 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dell’Operatore </w:t>
            </w:r>
            <w:r>
              <w:rPr>
                <w:rFonts w:ascii="Verdana" w:hAnsi="Verdana"/>
                <w:b/>
                <w:sz w:val="18"/>
                <w:szCs w:val="18"/>
              </w:rPr>
              <w:t>(art. 95 comma 10 del Codice)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6181558A" w14:textId="77777777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9BB78DB" w14:textId="77777777" w:rsidR="0096007F" w:rsidRPr="00094D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68184EB6" w14:textId="77777777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907E34" w14:textId="77777777" w:rsidR="0096007F" w:rsidRPr="00094D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lettere) 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Euro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4D463B73" w14:textId="77777777" w:rsidR="0096007F" w:rsidRPr="00F51060" w:rsidRDefault="0096007F" w:rsidP="00BA5D7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ABCDAF" w14:textId="692A6E8D"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0BFE94F5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0A54170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1ECC35A3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1B3280CA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7B837F4D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EB79678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4147034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7F21696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FD5B7E9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04FD4CA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047332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5276BDF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0637CB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3B417DF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5F04CA5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55D316B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E1A48CA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167219B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sectPr w:rsidR="004457ED" w:rsidSect="007D75F5">
      <w:footerReference w:type="default" r:id="rId11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5C8D" w14:textId="77777777" w:rsidR="007C720E" w:rsidRDefault="007C720E">
      <w:r>
        <w:separator/>
      </w:r>
    </w:p>
  </w:endnote>
  <w:endnote w:type="continuationSeparator" w:id="0">
    <w:p w14:paraId="17F19401" w14:textId="77777777" w:rsidR="007C720E" w:rsidRDefault="007C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D452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4E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3226E1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0A01" w14:textId="77777777" w:rsidR="007C720E" w:rsidRDefault="007C720E">
      <w:r>
        <w:separator/>
      </w:r>
    </w:p>
  </w:footnote>
  <w:footnote w:type="continuationSeparator" w:id="0">
    <w:p w14:paraId="29FA142A" w14:textId="77777777" w:rsidR="007C720E" w:rsidRDefault="007C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37B6D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38B9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C760E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6767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479CF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3931"/>
    <w:rsid w:val="00264525"/>
    <w:rsid w:val="00264C3A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4F36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1B2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17C50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084F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4E03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661"/>
    <w:rsid w:val="00567755"/>
    <w:rsid w:val="00571859"/>
    <w:rsid w:val="005718C5"/>
    <w:rsid w:val="00572481"/>
    <w:rsid w:val="0057469A"/>
    <w:rsid w:val="00574EF3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5158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1A7E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1662B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96E8E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39B4"/>
    <w:rsid w:val="007C43F1"/>
    <w:rsid w:val="007C513D"/>
    <w:rsid w:val="007C6F3B"/>
    <w:rsid w:val="007C720E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007F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17C76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288C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579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18F3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FD2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96728"/>
    <w:rsid w:val="00CA1105"/>
    <w:rsid w:val="00CA7883"/>
    <w:rsid w:val="00CB0F64"/>
    <w:rsid w:val="00CB0FD4"/>
    <w:rsid w:val="00CB58F7"/>
    <w:rsid w:val="00CB76F6"/>
    <w:rsid w:val="00CC4A79"/>
    <w:rsid w:val="00CC54A4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8C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170B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07A79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900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2022-11-16T14:03:00Z</dcterms:created>
  <dcterms:modified xsi:type="dcterms:W3CDTF">2022-11-17T09:38:00Z</dcterms:modified>
</cp:coreProperties>
</file>