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4F" w:rsidRDefault="00D11640">
      <w:pPr>
        <w:pStyle w:val="Tre"/>
        <w:jc w:val="center"/>
        <w:rPr>
          <w:rFonts w:hint="default"/>
          <w:b/>
          <w:bCs/>
          <w:sz w:val="38"/>
          <w:szCs w:val="38"/>
        </w:rPr>
      </w:pPr>
      <w:bookmarkStart w:id="0" w:name="_GoBack"/>
      <w:bookmarkEnd w:id="0"/>
      <w:r>
        <w:rPr>
          <w:b/>
          <w:bCs/>
          <w:sz w:val="38"/>
          <w:szCs w:val="38"/>
        </w:rPr>
        <w:t>劳动及社会政治部</w:t>
      </w:r>
    </w:p>
    <w:p w:rsidR="0067174F" w:rsidRDefault="0067174F">
      <w:pPr>
        <w:pStyle w:val="Tre"/>
        <w:jc w:val="center"/>
        <w:rPr>
          <w:rFonts w:hint="default"/>
          <w:sz w:val="32"/>
          <w:szCs w:val="32"/>
        </w:rPr>
      </w:pPr>
    </w:p>
    <w:p w:rsidR="0067174F" w:rsidRDefault="00D11640">
      <w:pPr>
        <w:pStyle w:val="Tre"/>
        <w:jc w:val="center"/>
        <w:rPr>
          <w:rFonts w:hint="default"/>
          <w:sz w:val="32"/>
          <w:szCs w:val="32"/>
        </w:rPr>
      </w:pPr>
      <w:r>
        <w:rPr>
          <w:sz w:val="32"/>
          <w:szCs w:val="32"/>
        </w:rPr>
        <w:t>劳动局</w:t>
      </w:r>
    </w:p>
    <w:p w:rsidR="0067174F" w:rsidRDefault="00D11640">
      <w:pPr>
        <w:pStyle w:val="Tre"/>
        <w:jc w:val="center"/>
        <w:rPr>
          <w:rFonts w:hint="default"/>
          <w:sz w:val="32"/>
          <w:szCs w:val="32"/>
        </w:rPr>
      </w:pPr>
      <w:r>
        <w:rPr>
          <w:rFonts w:ascii="Helvetica"/>
          <w:sz w:val="32"/>
          <w:szCs w:val="32"/>
        </w:rPr>
        <w:t>ul.Nowogrodzka 11, 00-513 Warszawa (</w:t>
      </w:r>
      <w:r>
        <w:rPr>
          <w:sz w:val="32"/>
          <w:szCs w:val="32"/>
        </w:rPr>
        <w:t>华沙</w:t>
      </w:r>
      <w:r>
        <w:rPr>
          <w:rFonts w:ascii="Helvetica"/>
          <w:sz w:val="32"/>
          <w:szCs w:val="32"/>
        </w:rPr>
        <w:t>), tel. (</w:t>
      </w:r>
      <w:r>
        <w:rPr>
          <w:sz w:val="32"/>
          <w:szCs w:val="32"/>
        </w:rPr>
        <w:t>电话</w:t>
      </w:r>
      <w:r>
        <w:rPr>
          <w:rFonts w:ascii="Helvetica"/>
          <w:sz w:val="32"/>
          <w:szCs w:val="32"/>
        </w:rPr>
        <w:t>) +48 22 529 0740, fax (</w:t>
      </w:r>
      <w:r>
        <w:rPr>
          <w:sz w:val="32"/>
          <w:szCs w:val="32"/>
        </w:rPr>
        <w:t>传真</w:t>
      </w:r>
      <w:r>
        <w:rPr>
          <w:rFonts w:ascii="Helvetica"/>
          <w:sz w:val="32"/>
          <w:szCs w:val="32"/>
        </w:rPr>
        <w:t>) +48 22 529 0741</w:t>
      </w:r>
    </w:p>
    <w:p w:rsidR="0067174F" w:rsidRDefault="00D11640">
      <w:pPr>
        <w:pStyle w:val="Tre"/>
        <w:jc w:val="center"/>
        <w:rPr>
          <w:rFonts w:hint="default"/>
          <w:sz w:val="32"/>
          <w:szCs w:val="32"/>
        </w:rPr>
      </w:pPr>
      <w:hyperlink r:id="rId7" w:history="1">
        <w:r>
          <w:rPr>
            <w:rStyle w:val="Hyperlink0"/>
            <w:rFonts w:ascii="Helvetica"/>
            <w:sz w:val="32"/>
            <w:szCs w:val="32"/>
            <w:lang w:val="en-US"/>
          </w:rPr>
          <w:t>www.mpips.gov.pl</w:t>
        </w:r>
      </w:hyperlink>
      <w:r>
        <w:rPr>
          <w:rFonts w:ascii="Helvetica"/>
          <w:sz w:val="32"/>
          <w:szCs w:val="32"/>
        </w:rPr>
        <w:t>, e-mail (</w:t>
      </w:r>
      <w:r>
        <w:rPr>
          <w:sz w:val="32"/>
          <w:szCs w:val="32"/>
        </w:rPr>
        <w:t>邮箱</w:t>
      </w:r>
      <w:r>
        <w:rPr>
          <w:rFonts w:ascii="Helvetica"/>
          <w:sz w:val="32"/>
          <w:szCs w:val="32"/>
        </w:rPr>
        <w:t xml:space="preserve">): </w:t>
      </w:r>
      <w:hyperlink r:id="rId8" w:history="1">
        <w:r>
          <w:rPr>
            <w:rStyle w:val="Hyperlink0"/>
            <w:rFonts w:ascii="Helvetica"/>
            <w:sz w:val="32"/>
            <w:szCs w:val="32"/>
            <w:lang w:val="en-US"/>
          </w:rPr>
          <w:t>sekretariat.drp@mpips.gov.pl</w:t>
        </w:r>
      </w:hyperlink>
    </w:p>
    <w:p w:rsidR="0067174F" w:rsidRDefault="0067174F">
      <w:pPr>
        <w:pStyle w:val="Tre"/>
        <w:jc w:val="center"/>
        <w:rPr>
          <w:rFonts w:hint="default"/>
          <w:sz w:val="32"/>
          <w:szCs w:val="32"/>
        </w:rPr>
      </w:pPr>
    </w:p>
    <w:p w:rsidR="0067174F" w:rsidRDefault="0067174F">
      <w:pPr>
        <w:pStyle w:val="Tre"/>
        <w:jc w:val="center"/>
        <w:rPr>
          <w:rFonts w:hint="default"/>
          <w:sz w:val="32"/>
          <w:szCs w:val="32"/>
        </w:rPr>
      </w:pPr>
    </w:p>
    <w:p w:rsidR="0067174F" w:rsidRDefault="00D11640">
      <w:pPr>
        <w:pStyle w:val="Tre"/>
        <w:spacing w:line="360" w:lineRule="auto"/>
        <w:jc w:val="both"/>
        <w:rPr>
          <w:rFonts w:hint="default"/>
          <w:sz w:val="32"/>
          <w:szCs w:val="32"/>
        </w:rPr>
      </w:pPr>
      <w:r>
        <w:rPr>
          <w:sz w:val="32"/>
          <w:szCs w:val="32"/>
        </w:rPr>
        <w:t>关于</w:t>
      </w:r>
      <w:r>
        <w:rPr>
          <w:sz w:val="32"/>
          <w:szCs w:val="32"/>
        </w:rPr>
        <w:t xml:space="preserve"> </w:t>
      </w:r>
      <w:r>
        <w:rPr>
          <w:rFonts w:ascii="Helvetica"/>
          <w:sz w:val="32"/>
          <w:szCs w:val="32"/>
        </w:rPr>
        <w:t>2004</w:t>
      </w:r>
      <w:r>
        <w:rPr>
          <w:sz w:val="32"/>
          <w:szCs w:val="32"/>
        </w:rPr>
        <w:t>年</w:t>
      </w:r>
      <w:r>
        <w:rPr>
          <w:rFonts w:ascii="Helvetica"/>
          <w:sz w:val="32"/>
          <w:szCs w:val="32"/>
        </w:rPr>
        <w:t>4</w:t>
      </w:r>
      <w:r>
        <w:rPr>
          <w:sz w:val="32"/>
          <w:szCs w:val="32"/>
        </w:rPr>
        <w:t>月</w:t>
      </w:r>
      <w:r>
        <w:rPr>
          <w:rFonts w:ascii="Helvetica"/>
          <w:sz w:val="32"/>
          <w:szCs w:val="32"/>
        </w:rPr>
        <w:t>20</w:t>
      </w:r>
      <w:r>
        <w:rPr>
          <w:sz w:val="32"/>
          <w:szCs w:val="32"/>
        </w:rPr>
        <w:t>日促进就业及劳动机关的法规修正的目的为改善劳动市场状态。该修正的措施包括：</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rFonts w:ascii="Helvetica"/>
          <w:sz w:val="32"/>
          <w:szCs w:val="32"/>
        </w:rPr>
        <w:t>1</w:t>
      </w:r>
      <w:r>
        <w:rPr>
          <w:sz w:val="32"/>
          <w:szCs w:val="32"/>
        </w:rPr>
        <w:t>）改善劳动局的工作效率</w:t>
      </w:r>
    </w:p>
    <w:p w:rsidR="0067174F" w:rsidRDefault="00D11640">
      <w:pPr>
        <w:pStyle w:val="Tre"/>
        <w:spacing w:line="360" w:lineRule="auto"/>
        <w:jc w:val="both"/>
        <w:rPr>
          <w:rFonts w:hint="default"/>
          <w:sz w:val="32"/>
          <w:szCs w:val="32"/>
        </w:rPr>
      </w:pPr>
      <w:r>
        <w:rPr>
          <w:rFonts w:ascii="Helvetica"/>
          <w:sz w:val="32"/>
          <w:szCs w:val="32"/>
        </w:rPr>
        <w:t>2</w:t>
      </w:r>
      <w:r>
        <w:rPr>
          <w:sz w:val="32"/>
          <w:szCs w:val="32"/>
        </w:rPr>
        <w:t>）实施新的促进创建工作岗位的项目，以及帮助失业者再就业，包括产期后的劳动者</w:t>
      </w:r>
    </w:p>
    <w:p w:rsidR="0067174F" w:rsidRDefault="00D11640">
      <w:pPr>
        <w:pStyle w:val="Tre"/>
        <w:spacing w:line="360" w:lineRule="auto"/>
        <w:jc w:val="both"/>
        <w:rPr>
          <w:rFonts w:hint="default"/>
          <w:sz w:val="32"/>
          <w:szCs w:val="32"/>
        </w:rPr>
      </w:pPr>
      <w:r>
        <w:rPr>
          <w:rFonts w:ascii="Helvetica"/>
          <w:sz w:val="32"/>
          <w:szCs w:val="32"/>
        </w:rPr>
        <w:t>3</w:t>
      </w:r>
      <w:r>
        <w:rPr>
          <w:sz w:val="32"/>
          <w:szCs w:val="32"/>
        </w:rPr>
        <w:t>）促进年轻员工的就业</w:t>
      </w:r>
    </w:p>
    <w:p w:rsidR="0067174F" w:rsidRDefault="00D11640">
      <w:pPr>
        <w:pStyle w:val="Tre"/>
        <w:spacing w:line="360" w:lineRule="auto"/>
        <w:jc w:val="both"/>
        <w:rPr>
          <w:rFonts w:hint="default"/>
          <w:sz w:val="32"/>
          <w:szCs w:val="32"/>
        </w:rPr>
      </w:pPr>
      <w:r>
        <w:rPr>
          <w:rFonts w:ascii="Helvetica"/>
          <w:sz w:val="32"/>
          <w:szCs w:val="32"/>
        </w:rPr>
        <w:t>4</w:t>
      </w:r>
      <w:r>
        <w:rPr>
          <w:sz w:val="32"/>
          <w:szCs w:val="32"/>
        </w:rPr>
        <w:t>）帮助雇佣</w:t>
      </w:r>
      <w:r>
        <w:rPr>
          <w:sz w:val="32"/>
          <w:szCs w:val="32"/>
        </w:rPr>
        <w:t xml:space="preserve"> </w:t>
      </w:r>
      <w:r>
        <w:rPr>
          <w:rFonts w:ascii="Helvetica"/>
          <w:sz w:val="32"/>
          <w:szCs w:val="32"/>
        </w:rPr>
        <w:t xml:space="preserve">50 </w:t>
      </w:r>
      <w:r>
        <w:rPr>
          <w:sz w:val="32"/>
          <w:szCs w:val="32"/>
        </w:rPr>
        <w:t>岁以上员工的雇主</w:t>
      </w:r>
    </w:p>
    <w:p w:rsidR="0067174F" w:rsidRDefault="00D11640">
      <w:pPr>
        <w:pStyle w:val="Tre"/>
        <w:spacing w:line="360" w:lineRule="auto"/>
        <w:jc w:val="both"/>
        <w:rPr>
          <w:rFonts w:hint="default"/>
          <w:sz w:val="32"/>
          <w:szCs w:val="32"/>
        </w:rPr>
      </w:pPr>
      <w:r>
        <w:rPr>
          <w:rFonts w:ascii="Helvetica"/>
          <w:sz w:val="32"/>
          <w:szCs w:val="32"/>
        </w:rPr>
        <w:t>5</w:t>
      </w:r>
      <w:r>
        <w:rPr>
          <w:sz w:val="32"/>
          <w:szCs w:val="32"/>
        </w:rPr>
        <w:t>）增加使用劳动局资金的效率，即改变分配资助方式及给予劳动局员工工作效率的奖金</w:t>
      </w:r>
    </w:p>
    <w:p w:rsidR="0067174F" w:rsidRDefault="00D11640">
      <w:pPr>
        <w:pStyle w:val="Tre"/>
        <w:spacing w:line="360" w:lineRule="auto"/>
        <w:jc w:val="both"/>
        <w:rPr>
          <w:rFonts w:hint="default"/>
          <w:sz w:val="32"/>
          <w:szCs w:val="32"/>
        </w:rPr>
      </w:pPr>
      <w:r>
        <w:rPr>
          <w:rFonts w:ascii="Helvetica"/>
          <w:sz w:val="32"/>
          <w:szCs w:val="32"/>
        </w:rPr>
        <w:t>6</w:t>
      </w:r>
      <w:r>
        <w:rPr>
          <w:sz w:val="32"/>
          <w:szCs w:val="32"/>
        </w:rPr>
        <w:t>）由劳动公积金的资金创建以培训及资助员工为目的的国家培训基</w:t>
      </w:r>
    </w:p>
    <w:p w:rsidR="0067174F" w:rsidRDefault="00D11640">
      <w:pPr>
        <w:pStyle w:val="Tre"/>
        <w:spacing w:line="360" w:lineRule="auto"/>
        <w:jc w:val="both"/>
        <w:rPr>
          <w:rFonts w:hint="default"/>
          <w:sz w:val="32"/>
          <w:szCs w:val="32"/>
        </w:rPr>
      </w:pPr>
      <w:r>
        <w:rPr>
          <w:sz w:val="32"/>
          <w:szCs w:val="32"/>
        </w:rPr>
        <w:t>金</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b/>
          <w:bCs/>
          <w:sz w:val="32"/>
          <w:szCs w:val="32"/>
        </w:rPr>
      </w:pPr>
      <w:r>
        <w:rPr>
          <w:rFonts w:ascii="Helvetica"/>
          <w:b/>
          <w:bCs/>
          <w:sz w:val="32"/>
          <w:szCs w:val="32"/>
        </w:rPr>
        <w:lastRenderedPageBreak/>
        <w:t>I)</w:t>
      </w:r>
      <w:r>
        <w:rPr>
          <w:b/>
          <w:bCs/>
          <w:sz w:val="32"/>
          <w:szCs w:val="32"/>
        </w:rPr>
        <w:t>改善劳动局工作效率的方法包括：</w:t>
      </w:r>
    </w:p>
    <w:p w:rsidR="0067174F" w:rsidRDefault="00D11640">
      <w:pPr>
        <w:pStyle w:val="Tre"/>
        <w:numPr>
          <w:ilvl w:val="0"/>
          <w:numId w:val="2"/>
        </w:numPr>
        <w:spacing w:line="360" w:lineRule="auto"/>
        <w:jc w:val="both"/>
        <w:rPr>
          <w:rFonts w:hint="default"/>
          <w:b/>
          <w:bCs/>
          <w:sz w:val="38"/>
          <w:szCs w:val="38"/>
        </w:rPr>
      </w:pPr>
      <w:r>
        <w:rPr>
          <w:b/>
          <w:bCs/>
          <w:sz w:val="32"/>
          <w:szCs w:val="32"/>
        </w:rPr>
        <w:t>给予职业者的帮助分类</w:t>
      </w:r>
    </w:p>
    <w:p w:rsidR="0067174F" w:rsidRDefault="00D11640">
      <w:pPr>
        <w:pStyle w:val="Tre"/>
        <w:spacing w:line="360" w:lineRule="auto"/>
        <w:jc w:val="both"/>
        <w:rPr>
          <w:rFonts w:hint="default"/>
          <w:sz w:val="32"/>
          <w:szCs w:val="32"/>
        </w:rPr>
      </w:pPr>
      <w:r>
        <w:rPr>
          <w:sz w:val="32"/>
          <w:szCs w:val="32"/>
        </w:rPr>
        <w:t>实行给予失业者的帮助分类政策让该局更有效率地帮助失业者再就业以及积极地影响劳动局的工作效率。</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sz w:val="32"/>
          <w:szCs w:val="32"/>
        </w:rPr>
        <w:t>给予失业者的帮助分类包括如下：</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b/>
          <w:bCs/>
          <w:sz w:val="32"/>
          <w:szCs w:val="32"/>
          <w:u w:val="single"/>
        </w:rPr>
        <w:t>帮助类型一活跃性的失业人士</w:t>
      </w:r>
      <w:r>
        <w:rPr>
          <w:sz w:val="32"/>
          <w:szCs w:val="32"/>
        </w:rPr>
        <w:t>。为他们的帮助包括工作介绍服务或者职业介绍服务以及其他位于第</w:t>
      </w:r>
      <w:r>
        <w:rPr>
          <w:sz w:val="32"/>
          <w:szCs w:val="32"/>
        </w:rPr>
        <w:t xml:space="preserve"> </w:t>
      </w:r>
      <w:r>
        <w:rPr>
          <w:rFonts w:ascii="Helvetica"/>
          <w:sz w:val="32"/>
          <w:szCs w:val="32"/>
        </w:rPr>
        <w:t xml:space="preserve">40 </w:t>
      </w:r>
      <w:r>
        <w:rPr>
          <w:sz w:val="32"/>
          <w:szCs w:val="32"/>
        </w:rPr>
        <w:t>条款第一行及第</w:t>
      </w:r>
      <w:r>
        <w:rPr>
          <w:rFonts w:ascii="Helvetica"/>
          <w:sz w:val="32"/>
          <w:szCs w:val="32"/>
        </w:rPr>
        <w:t xml:space="preserve">3a </w:t>
      </w:r>
      <w:r>
        <w:rPr>
          <w:sz w:val="32"/>
          <w:szCs w:val="32"/>
        </w:rPr>
        <w:t>行（培训），第</w:t>
      </w:r>
      <w:r>
        <w:rPr>
          <w:sz w:val="32"/>
          <w:szCs w:val="32"/>
        </w:rPr>
        <w:t xml:space="preserve"> </w:t>
      </w:r>
      <w:r>
        <w:rPr>
          <w:rFonts w:ascii="Helvetica"/>
          <w:sz w:val="32"/>
          <w:szCs w:val="32"/>
        </w:rPr>
        <w:t xml:space="preserve">45 </w:t>
      </w:r>
      <w:r>
        <w:rPr>
          <w:sz w:val="32"/>
          <w:szCs w:val="32"/>
        </w:rPr>
        <w:t>条款（报销交通费），第</w:t>
      </w:r>
      <w:r>
        <w:rPr>
          <w:sz w:val="32"/>
          <w:szCs w:val="32"/>
        </w:rPr>
        <w:t xml:space="preserve"> </w:t>
      </w:r>
      <w:r>
        <w:rPr>
          <w:rFonts w:ascii="Helvetica"/>
          <w:sz w:val="32"/>
          <w:szCs w:val="32"/>
        </w:rPr>
        <w:t xml:space="preserve">46 </w:t>
      </w:r>
      <w:r>
        <w:rPr>
          <w:sz w:val="32"/>
          <w:szCs w:val="32"/>
        </w:rPr>
        <w:t>条款第一行第二点（非还开个体公司资金），第</w:t>
      </w:r>
      <w:r>
        <w:rPr>
          <w:rFonts w:ascii="Helvetica"/>
          <w:sz w:val="32"/>
          <w:szCs w:val="32"/>
        </w:rPr>
        <w:t xml:space="preserve">60b </w:t>
      </w:r>
      <w:r>
        <w:rPr>
          <w:sz w:val="32"/>
          <w:szCs w:val="32"/>
        </w:rPr>
        <w:t>条款（激活资助），第</w:t>
      </w:r>
      <w:r>
        <w:rPr>
          <w:rFonts w:ascii="Helvetica"/>
          <w:sz w:val="32"/>
          <w:szCs w:val="32"/>
        </w:rPr>
        <w:t xml:space="preserve">61e </w:t>
      </w:r>
      <w:r>
        <w:rPr>
          <w:sz w:val="32"/>
          <w:szCs w:val="32"/>
        </w:rPr>
        <w:t>条款第二点（以开公司为目的的贷款）以及从</w:t>
      </w:r>
      <w:r>
        <w:rPr>
          <w:sz w:val="32"/>
          <w:szCs w:val="32"/>
        </w:rPr>
        <w:t xml:space="preserve"> </w:t>
      </w:r>
      <w:r>
        <w:rPr>
          <w:rFonts w:ascii="Helvetica"/>
          <w:sz w:val="32"/>
          <w:szCs w:val="32"/>
        </w:rPr>
        <w:t>66a</w:t>
      </w:r>
      <w:r>
        <w:rPr>
          <w:sz w:val="32"/>
          <w:szCs w:val="32"/>
        </w:rPr>
        <w:t>至</w:t>
      </w:r>
      <w:r>
        <w:rPr>
          <w:rFonts w:ascii="Helvetica"/>
          <w:sz w:val="32"/>
          <w:szCs w:val="32"/>
        </w:rPr>
        <w:t>66n</w:t>
      </w:r>
      <w:r>
        <w:rPr>
          <w:sz w:val="32"/>
          <w:szCs w:val="32"/>
        </w:rPr>
        <w:t>的条款（为</w:t>
      </w:r>
      <w:r>
        <w:rPr>
          <w:sz w:val="32"/>
          <w:szCs w:val="32"/>
        </w:rPr>
        <w:t xml:space="preserve"> </w:t>
      </w:r>
      <w:r>
        <w:rPr>
          <w:rFonts w:ascii="Helvetica"/>
          <w:sz w:val="32"/>
          <w:szCs w:val="32"/>
        </w:rPr>
        <w:t xml:space="preserve">30 </w:t>
      </w:r>
      <w:r>
        <w:rPr>
          <w:sz w:val="32"/>
          <w:szCs w:val="32"/>
        </w:rPr>
        <w:t>岁以下的失业者的补助票，即培训，实习，就</w:t>
      </w:r>
      <w:r>
        <w:rPr>
          <w:sz w:val="32"/>
          <w:szCs w:val="32"/>
        </w:rPr>
        <w:t>业与住房票）的帮助形式</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b/>
          <w:bCs/>
          <w:sz w:val="32"/>
          <w:szCs w:val="32"/>
          <w:u w:val="single"/>
        </w:rPr>
        <w:t>帮助类型二</w:t>
      </w:r>
      <w:r>
        <w:rPr>
          <w:sz w:val="32"/>
          <w:szCs w:val="32"/>
        </w:rPr>
        <w:t>包括需要由劳动局的就业支持的失业人士，即由该局委托的劳动激活形式以及其他帮助形式除了位于该法令第</w:t>
      </w:r>
      <w:r>
        <w:rPr>
          <w:rFonts w:ascii="Helvetica"/>
          <w:sz w:val="32"/>
          <w:szCs w:val="32"/>
        </w:rPr>
        <w:t xml:space="preserve">62a </w:t>
      </w:r>
      <w:r>
        <w:rPr>
          <w:sz w:val="32"/>
          <w:szCs w:val="32"/>
        </w:rPr>
        <w:t>条款的《激活化及一体化项目》</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b/>
          <w:bCs/>
          <w:sz w:val="32"/>
          <w:szCs w:val="32"/>
          <w:u w:val="single"/>
        </w:rPr>
        <w:t>帮助类型三</w:t>
      </w:r>
      <w:r>
        <w:rPr>
          <w:sz w:val="32"/>
          <w:szCs w:val="32"/>
        </w:rPr>
        <w:t>包括需要特殊就业帮助的失业人士（第二次机会的失业人士）以及可以被劳动市场或社会局面淘汰的失业人士与因不同原因不想合法地劳动的失业人士。为此劳动局可以举行各种帮助及激活失业人士的项目，例如《激活化及一体化项目》，由劳动局委托的救助活动，特殊项目，推荐劳动于参加支撑就业项目的雇主或社会合作社以及职业介绍服务。</w:t>
      </w:r>
    </w:p>
    <w:p w:rsidR="0067174F" w:rsidRDefault="0067174F">
      <w:pPr>
        <w:pStyle w:val="Tre"/>
        <w:spacing w:line="360" w:lineRule="auto"/>
        <w:jc w:val="both"/>
        <w:rPr>
          <w:rFonts w:hint="default"/>
          <w:sz w:val="32"/>
          <w:szCs w:val="32"/>
        </w:rPr>
      </w:pPr>
    </w:p>
    <w:p w:rsidR="0067174F" w:rsidRDefault="00D11640">
      <w:pPr>
        <w:pStyle w:val="Tre"/>
        <w:numPr>
          <w:ilvl w:val="0"/>
          <w:numId w:val="3"/>
        </w:numPr>
        <w:tabs>
          <w:tab w:val="num" w:pos="349"/>
        </w:tabs>
        <w:spacing w:line="360" w:lineRule="auto"/>
        <w:ind w:left="349" w:hanging="349"/>
        <w:jc w:val="both"/>
        <w:rPr>
          <w:rFonts w:hint="default"/>
          <w:b/>
          <w:bCs/>
          <w:sz w:val="38"/>
          <w:szCs w:val="38"/>
        </w:rPr>
      </w:pPr>
      <w:r>
        <w:rPr>
          <w:b/>
          <w:bCs/>
          <w:sz w:val="32"/>
          <w:szCs w:val="32"/>
        </w:rPr>
        <w:t>为失业人士提供个性化的服务</w:t>
      </w:r>
    </w:p>
    <w:p w:rsidR="0067174F" w:rsidRDefault="00D11640">
      <w:pPr>
        <w:pStyle w:val="Tre"/>
        <w:spacing w:line="360" w:lineRule="auto"/>
        <w:jc w:val="both"/>
        <w:rPr>
          <w:rFonts w:hint="default"/>
          <w:sz w:val="32"/>
          <w:szCs w:val="32"/>
        </w:rPr>
      </w:pPr>
      <w:r>
        <w:rPr>
          <w:sz w:val="32"/>
          <w:szCs w:val="32"/>
        </w:rPr>
        <w:t>每一位登记于劳动局的失业人士从开始具有自己，非换的《客户顾问》。该顾问的工作范围包括原来工作介绍者或职业顾问的任务。给予每一位需要劳动帮组的失业人士的服务靠该人的个人情况（个人行动计划），即于劳动市场找到工作的机会及再就业的能力。每一为职业者的个人行动计划符合他的需求及目前劳动能力。</w:t>
      </w:r>
    </w:p>
    <w:p w:rsidR="0067174F" w:rsidRDefault="0067174F">
      <w:pPr>
        <w:pStyle w:val="Tre"/>
        <w:spacing w:line="360" w:lineRule="auto"/>
        <w:jc w:val="both"/>
        <w:rPr>
          <w:rFonts w:hint="default"/>
          <w:sz w:val="32"/>
          <w:szCs w:val="32"/>
        </w:rPr>
      </w:pPr>
    </w:p>
    <w:p w:rsidR="0067174F" w:rsidRDefault="00D11640">
      <w:pPr>
        <w:pStyle w:val="Tre"/>
        <w:numPr>
          <w:ilvl w:val="0"/>
          <w:numId w:val="4"/>
        </w:numPr>
        <w:tabs>
          <w:tab w:val="num" w:pos="349"/>
        </w:tabs>
        <w:spacing w:line="360" w:lineRule="auto"/>
        <w:ind w:left="349" w:hanging="349"/>
        <w:jc w:val="both"/>
        <w:rPr>
          <w:rFonts w:hint="default"/>
          <w:b/>
          <w:bCs/>
          <w:sz w:val="38"/>
          <w:szCs w:val="38"/>
        </w:rPr>
      </w:pPr>
      <w:r>
        <w:rPr>
          <w:b/>
          <w:bCs/>
          <w:sz w:val="32"/>
          <w:szCs w:val="32"/>
        </w:rPr>
        <w:t>允许由外部机关实施激活劳动者服务</w:t>
      </w:r>
    </w:p>
    <w:p w:rsidR="0067174F" w:rsidRDefault="00D11640">
      <w:pPr>
        <w:pStyle w:val="Tre"/>
        <w:spacing w:line="360" w:lineRule="auto"/>
        <w:jc w:val="both"/>
        <w:rPr>
          <w:rFonts w:hint="default"/>
          <w:sz w:val="32"/>
          <w:szCs w:val="32"/>
        </w:rPr>
      </w:pPr>
      <w:r>
        <w:rPr>
          <w:sz w:val="32"/>
          <w:szCs w:val="32"/>
        </w:rPr>
        <w:t>劳动局委托外部机关实行激活劳动者的服务（该机关包括工作中介）。该机关由劳动公积金资助。委托为失业人士服务的目的如下：</w:t>
      </w:r>
    </w:p>
    <w:p w:rsidR="0067174F" w:rsidRDefault="00D11640">
      <w:pPr>
        <w:pStyle w:val="Tre"/>
        <w:numPr>
          <w:ilvl w:val="0"/>
          <w:numId w:val="6"/>
        </w:numPr>
        <w:tabs>
          <w:tab w:val="num" w:pos="262"/>
        </w:tabs>
        <w:spacing w:line="360" w:lineRule="auto"/>
        <w:ind w:left="262" w:hanging="262"/>
        <w:jc w:val="both"/>
        <w:rPr>
          <w:rFonts w:hint="default"/>
          <w:position w:val="-2"/>
          <w:sz w:val="32"/>
          <w:szCs w:val="32"/>
        </w:rPr>
      </w:pPr>
      <w:r>
        <w:rPr>
          <w:sz w:val="32"/>
          <w:szCs w:val="32"/>
        </w:rPr>
        <w:t>如果劳动局无法帮助失业人士再就业该机关应该为</w:t>
      </w:r>
      <w:r>
        <w:rPr>
          <w:sz w:val="32"/>
          <w:szCs w:val="32"/>
        </w:rPr>
        <w:t>他服务</w:t>
      </w:r>
    </w:p>
    <w:p w:rsidR="0067174F" w:rsidRDefault="00D11640">
      <w:pPr>
        <w:pStyle w:val="Tre"/>
        <w:numPr>
          <w:ilvl w:val="0"/>
          <w:numId w:val="7"/>
        </w:numPr>
        <w:tabs>
          <w:tab w:val="num" w:pos="262"/>
        </w:tabs>
        <w:spacing w:line="360" w:lineRule="auto"/>
        <w:ind w:left="262" w:hanging="262"/>
        <w:jc w:val="both"/>
        <w:rPr>
          <w:rFonts w:hint="default"/>
          <w:position w:val="-2"/>
          <w:sz w:val="32"/>
          <w:szCs w:val="32"/>
        </w:rPr>
      </w:pPr>
      <w:r>
        <w:rPr>
          <w:sz w:val="32"/>
          <w:szCs w:val="32"/>
        </w:rPr>
        <w:t>拓广事业人士的就业范围</w:t>
      </w:r>
    </w:p>
    <w:p w:rsidR="0067174F" w:rsidRDefault="00D11640">
      <w:pPr>
        <w:pStyle w:val="Tre"/>
        <w:numPr>
          <w:ilvl w:val="0"/>
          <w:numId w:val="8"/>
        </w:numPr>
        <w:tabs>
          <w:tab w:val="num" w:pos="262"/>
        </w:tabs>
        <w:spacing w:line="360" w:lineRule="auto"/>
        <w:ind w:left="262" w:hanging="262"/>
        <w:jc w:val="both"/>
        <w:rPr>
          <w:rFonts w:hint="default"/>
          <w:position w:val="-2"/>
          <w:sz w:val="32"/>
          <w:szCs w:val="32"/>
        </w:rPr>
      </w:pPr>
      <w:r>
        <w:rPr>
          <w:sz w:val="32"/>
          <w:szCs w:val="32"/>
        </w:rPr>
        <w:t>防止因失业人士的增长而在劳动局的员工的增长（在失业率提高的情况下劳动局不必增长顾问的数量而可以给予外部机关委托为失业人士的服务任务）</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sz w:val="32"/>
          <w:szCs w:val="32"/>
        </w:rPr>
        <w:t>外部机关会为《帮助类型而》及《帮助类型二》的失业者服务。该机关的薪水根据帮助成功，即找到工作的失业者而算出来的。</w:t>
      </w:r>
    </w:p>
    <w:p w:rsidR="0067174F" w:rsidRDefault="0067174F">
      <w:pPr>
        <w:pStyle w:val="Tre"/>
        <w:spacing w:line="360" w:lineRule="auto"/>
        <w:jc w:val="both"/>
        <w:rPr>
          <w:rFonts w:hint="default"/>
          <w:sz w:val="32"/>
          <w:szCs w:val="32"/>
        </w:rPr>
      </w:pPr>
    </w:p>
    <w:p w:rsidR="0067174F" w:rsidRDefault="00D11640">
      <w:pPr>
        <w:pStyle w:val="Tre"/>
        <w:numPr>
          <w:ilvl w:val="0"/>
          <w:numId w:val="9"/>
        </w:numPr>
        <w:tabs>
          <w:tab w:val="num" w:pos="349"/>
        </w:tabs>
        <w:spacing w:line="360" w:lineRule="auto"/>
        <w:ind w:left="349" w:hanging="349"/>
        <w:jc w:val="both"/>
        <w:rPr>
          <w:rFonts w:hint="default"/>
          <w:b/>
          <w:bCs/>
          <w:sz w:val="38"/>
          <w:szCs w:val="38"/>
        </w:rPr>
      </w:pPr>
      <w:r>
        <w:rPr>
          <w:b/>
          <w:bCs/>
          <w:sz w:val="32"/>
          <w:szCs w:val="32"/>
        </w:rPr>
        <w:t>加强县级劳动局的合作以帮助失业人士</w:t>
      </w:r>
    </w:p>
    <w:p w:rsidR="0067174F" w:rsidRDefault="00D11640">
      <w:pPr>
        <w:pStyle w:val="Tre"/>
        <w:spacing w:line="360" w:lineRule="auto"/>
        <w:jc w:val="both"/>
        <w:rPr>
          <w:rFonts w:hint="default"/>
          <w:sz w:val="32"/>
          <w:szCs w:val="32"/>
        </w:rPr>
      </w:pPr>
      <w:r>
        <w:rPr>
          <w:sz w:val="32"/>
          <w:szCs w:val="32"/>
        </w:rPr>
        <w:t>为属于帮助类型三的职业人士（该失业人士同时也享受社会救助）的服务不当包括将该人委托给予外部劳动机关。失业者暨可以参加《激活化及一体化项目》。该项目由县级劳动局自己或与社会救助一起实施（根据每一个县的资金能力）。享受该项目的失业者获得多方面以客服困难暨再就业。</w:t>
      </w:r>
    </w:p>
    <w:p w:rsidR="0067174F" w:rsidRDefault="00D11640">
      <w:pPr>
        <w:pStyle w:val="Tre"/>
        <w:spacing w:line="360" w:lineRule="auto"/>
        <w:jc w:val="both"/>
        <w:rPr>
          <w:rFonts w:hint="default"/>
          <w:sz w:val="32"/>
          <w:szCs w:val="32"/>
        </w:rPr>
      </w:pPr>
      <w:r>
        <w:rPr>
          <w:sz w:val="32"/>
          <w:szCs w:val="32"/>
        </w:rPr>
        <w:t>该项目包括两个部分：《激活化》部分（例如社会工作）以及《一体化》部分（以与社会一体化为目的）</w:t>
      </w:r>
    </w:p>
    <w:p w:rsidR="0067174F" w:rsidRDefault="0067174F">
      <w:pPr>
        <w:pStyle w:val="Tre"/>
        <w:spacing w:line="360" w:lineRule="auto"/>
        <w:jc w:val="both"/>
        <w:rPr>
          <w:rFonts w:hint="default"/>
          <w:sz w:val="32"/>
          <w:szCs w:val="32"/>
        </w:rPr>
      </w:pP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b/>
          <w:bCs/>
          <w:sz w:val="32"/>
          <w:szCs w:val="32"/>
        </w:rPr>
      </w:pPr>
      <w:r>
        <w:rPr>
          <w:rFonts w:ascii="Helvetica"/>
          <w:b/>
          <w:bCs/>
          <w:sz w:val="32"/>
          <w:szCs w:val="32"/>
        </w:rPr>
        <w:t>II)</w:t>
      </w:r>
      <w:r>
        <w:rPr>
          <w:b/>
          <w:bCs/>
          <w:sz w:val="32"/>
          <w:szCs w:val="32"/>
        </w:rPr>
        <w:t>新政策的实施是为了为失业人士创造跟多的就业岗位，帮助失业人士回到原有的工作岗位上去，其中也包括产妇在休完产假后返回原先的工作岗位。</w:t>
      </w:r>
    </w:p>
    <w:p w:rsidR="0067174F" w:rsidRDefault="0067174F">
      <w:pPr>
        <w:pStyle w:val="Tre"/>
        <w:spacing w:line="360" w:lineRule="auto"/>
        <w:jc w:val="both"/>
        <w:rPr>
          <w:rFonts w:hint="default"/>
          <w:b/>
          <w:bCs/>
          <w:sz w:val="32"/>
          <w:szCs w:val="32"/>
        </w:rPr>
      </w:pPr>
    </w:p>
    <w:p w:rsidR="0067174F" w:rsidRDefault="00D11640">
      <w:pPr>
        <w:pStyle w:val="Tre"/>
        <w:spacing w:line="360" w:lineRule="auto"/>
        <w:jc w:val="both"/>
        <w:rPr>
          <w:rFonts w:hint="default"/>
          <w:sz w:val="32"/>
          <w:szCs w:val="32"/>
        </w:rPr>
      </w:pPr>
      <w:r>
        <w:rPr>
          <w:sz w:val="32"/>
          <w:szCs w:val="32"/>
        </w:rPr>
        <w:t>新的政策包括：</w:t>
      </w:r>
    </w:p>
    <w:p w:rsidR="0067174F" w:rsidRDefault="0067174F">
      <w:pPr>
        <w:pStyle w:val="Tre"/>
        <w:spacing w:line="360" w:lineRule="auto"/>
        <w:jc w:val="both"/>
        <w:rPr>
          <w:rFonts w:hint="default"/>
          <w:sz w:val="32"/>
          <w:szCs w:val="32"/>
        </w:rPr>
      </w:pPr>
    </w:p>
    <w:p w:rsidR="0067174F" w:rsidRDefault="00D11640">
      <w:pPr>
        <w:pStyle w:val="Tre"/>
        <w:numPr>
          <w:ilvl w:val="0"/>
          <w:numId w:val="10"/>
        </w:numPr>
        <w:tabs>
          <w:tab w:val="num" w:pos="262"/>
        </w:tabs>
        <w:spacing w:line="360" w:lineRule="auto"/>
        <w:ind w:left="262" w:hanging="262"/>
        <w:jc w:val="both"/>
        <w:rPr>
          <w:rFonts w:hint="default"/>
          <w:b/>
          <w:bCs/>
          <w:position w:val="-2"/>
          <w:sz w:val="32"/>
          <w:szCs w:val="32"/>
        </w:rPr>
      </w:pPr>
      <w:r>
        <w:rPr>
          <w:b/>
          <w:bCs/>
          <w:sz w:val="32"/>
          <w:szCs w:val="32"/>
        </w:rPr>
        <w:t>实施远程办公的补助</w:t>
      </w:r>
    </w:p>
    <w:p w:rsidR="0067174F" w:rsidRDefault="00D11640">
      <w:pPr>
        <w:pStyle w:val="Tre"/>
        <w:spacing w:line="360" w:lineRule="auto"/>
        <w:jc w:val="both"/>
        <w:rPr>
          <w:rFonts w:hint="default"/>
          <w:sz w:val="32"/>
          <w:szCs w:val="32"/>
        </w:rPr>
      </w:pPr>
      <w:r>
        <w:rPr>
          <w:sz w:val="32"/>
          <w:szCs w:val="32"/>
        </w:rPr>
        <w:t>某种公司的雇主可以与劳动局签署合作合同以可获得波兰底薪的六倍的补助。该补助的目的为为一名失业人士创造工作岗位。该失业人士应该是一名具有六岁以下的孩子的父亲或母亲或者护理需要特殊照顾的人的失业人士。此外该失业人士曾三年前就在劳动局因抚养孩子或照顾病人而自动辞职或失业。</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sz w:val="32"/>
          <w:szCs w:val="32"/>
        </w:rPr>
        <w:t>根据合同的要求雇主必须给予失业人士保证至少</w:t>
      </w:r>
      <w:r>
        <w:rPr>
          <w:sz w:val="32"/>
          <w:szCs w:val="32"/>
        </w:rPr>
        <w:t xml:space="preserve"> </w:t>
      </w:r>
      <w:r>
        <w:rPr>
          <w:rFonts w:ascii="Helvetica"/>
          <w:sz w:val="32"/>
          <w:szCs w:val="32"/>
        </w:rPr>
        <w:t xml:space="preserve">12 </w:t>
      </w:r>
      <w:r>
        <w:rPr>
          <w:sz w:val="32"/>
          <w:szCs w:val="32"/>
        </w:rPr>
        <w:t>个月的全职工作或</w:t>
      </w:r>
      <w:r>
        <w:rPr>
          <w:sz w:val="32"/>
          <w:szCs w:val="32"/>
        </w:rPr>
        <w:t xml:space="preserve"> </w:t>
      </w:r>
      <w:r>
        <w:rPr>
          <w:rFonts w:ascii="Helvetica"/>
          <w:sz w:val="32"/>
          <w:szCs w:val="32"/>
        </w:rPr>
        <w:t xml:space="preserve">18 </w:t>
      </w:r>
      <w:r>
        <w:rPr>
          <w:sz w:val="32"/>
          <w:szCs w:val="32"/>
        </w:rPr>
        <w:t>个月的半职工作要不然必须向劳动局还补助的金额加上利息。</w:t>
      </w:r>
    </w:p>
    <w:p w:rsidR="0067174F" w:rsidRDefault="0067174F">
      <w:pPr>
        <w:pStyle w:val="Tre"/>
        <w:spacing w:line="360" w:lineRule="auto"/>
        <w:jc w:val="both"/>
        <w:rPr>
          <w:rFonts w:hint="default"/>
          <w:sz w:val="32"/>
          <w:szCs w:val="32"/>
        </w:rPr>
      </w:pPr>
    </w:p>
    <w:p w:rsidR="0067174F" w:rsidRDefault="00D11640">
      <w:pPr>
        <w:pStyle w:val="Tre"/>
        <w:numPr>
          <w:ilvl w:val="0"/>
          <w:numId w:val="11"/>
        </w:numPr>
        <w:tabs>
          <w:tab w:val="num" w:pos="262"/>
        </w:tabs>
        <w:spacing w:line="360" w:lineRule="auto"/>
        <w:ind w:left="262" w:hanging="262"/>
        <w:jc w:val="both"/>
        <w:rPr>
          <w:rFonts w:hint="default"/>
          <w:b/>
          <w:bCs/>
          <w:position w:val="-2"/>
          <w:sz w:val="32"/>
          <w:szCs w:val="32"/>
        </w:rPr>
      </w:pPr>
      <w:r>
        <w:rPr>
          <w:b/>
          <w:bCs/>
          <w:sz w:val="32"/>
          <w:szCs w:val="32"/>
        </w:rPr>
        <w:t>以积极化失业人士为目的的补助</w:t>
      </w:r>
    </w:p>
    <w:p w:rsidR="0067174F" w:rsidRDefault="00D11640">
      <w:pPr>
        <w:pStyle w:val="Tre"/>
        <w:spacing w:line="360" w:lineRule="auto"/>
        <w:jc w:val="both"/>
        <w:rPr>
          <w:rFonts w:hint="default"/>
          <w:sz w:val="32"/>
          <w:szCs w:val="32"/>
        </w:rPr>
      </w:pPr>
      <w:r>
        <w:rPr>
          <w:sz w:val="32"/>
          <w:szCs w:val="32"/>
        </w:rPr>
        <w:t>雇佣一名具有六岁以下的孩子的人或必须照顾需要特殊帮助的人</w:t>
      </w:r>
      <w:r>
        <w:rPr>
          <w:sz w:val="32"/>
          <w:szCs w:val="32"/>
        </w:rPr>
        <w:t>的失业人士的雇主可以由劳动局获得</w:t>
      </w:r>
      <w:r>
        <w:rPr>
          <w:sz w:val="32"/>
          <w:szCs w:val="32"/>
        </w:rPr>
        <w:t xml:space="preserve"> </w:t>
      </w:r>
      <w:r>
        <w:rPr>
          <w:rFonts w:ascii="Helvetica"/>
          <w:sz w:val="32"/>
          <w:szCs w:val="32"/>
        </w:rPr>
        <w:t xml:space="preserve">12 </w:t>
      </w:r>
      <w:r>
        <w:rPr>
          <w:sz w:val="32"/>
          <w:szCs w:val="32"/>
        </w:rPr>
        <w:t>个月的补助（一个月的补助金额为波兰底薪的一半）或</w:t>
      </w:r>
      <w:r>
        <w:rPr>
          <w:sz w:val="32"/>
          <w:szCs w:val="32"/>
        </w:rPr>
        <w:t xml:space="preserve"> </w:t>
      </w:r>
      <w:r>
        <w:rPr>
          <w:rFonts w:ascii="Helvetica"/>
          <w:sz w:val="32"/>
          <w:szCs w:val="32"/>
        </w:rPr>
        <w:t xml:space="preserve">18 </w:t>
      </w:r>
      <w:r>
        <w:rPr>
          <w:sz w:val="32"/>
          <w:szCs w:val="32"/>
        </w:rPr>
        <w:t>个月的补助（一个月的补助金额为波兰底薪的三分之一）。要求为该失业人士登记于劳动局三年前因抚养孩子或照顾病人而自动辞职工作。过了补助期间后雇主必须保证继续雇佣失业人士</w:t>
      </w:r>
      <w:r>
        <w:rPr>
          <w:sz w:val="32"/>
          <w:szCs w:val="32"/>
        </w:rPr>
        <w:t xml:space="preserve"> </w:t>
      </w:r>
      <w:r>
        <w:rPr>
          <w:rFonts w:ascii="Helvetica"/>
          <w:sz w:val="32"/>
          <w:szCs w:val="32"/>
        </w:rPr>
        <w:t xml:space="preserve">6 </w:t>
      </w:r>
      <w:r>
        <w:rPr>
          <w:sz w:val="32"/>
          <w:szCs w:val="32"/>
        </w:rPr>
        <w:t>个或</w:t>
      </w:r>
      <w:r>
        <w:rPr>
          <w:rFonts w:ascii="Helvetica"/>
          <w:sz w:val="32"/>
          <w:szCs w:val="32"/>
        </w:rPr>
        <w:t xml:space="preserve">9 </w:t>
      </w:r>
      <w:r>
        <w:rPr>
          <w:sz w:val="32"/>
          <w:szCs w:val="32"/>
        </w:rPr>
        <w:t>个月。</w:t>
      </w:r>
    </w:p>
    <w:p w:rsidR="0067174F" w:rsidRDefault="00D11640">
      <w:pPr>
        <w:pStyle w:val="Tre"/>
        <w:spacing w:line="360" w:lineRule="auto"/>
        <w:jc w:val="both"/>
        <w:rPr>
          <w:rFonts w:hint="default"/>
          <w:sz w:val="32"/>
          <w:szCs w:val="32"/>
        </w:rPr>
      </w:pPr>
      <w:r>
        <w:rPr>
          <w:sz w:val="32"/>
          <w:szCs w:val="32"/>
        </w:rPr>
        <w:t>不履行合同内容的雇主必须向劳动局还所获得补助的总额加上利息。</w:t>
      </w:r>
    </w:p>
    <w:p w:rsidR="0067174F" w:rsidRDefault="0067174F">
      <w:pPr>
        <w:pStyle w:val="Tre"/>
        <w:spacing w:line="360" w:lineRule="auto"/>
        <w:jc w:val="both"/>
        <w:rPr>
          <w:rFonts w:hint="default"/>
          <w:sz w:val="32"/>
          <w:szCs w:val="32"/>
        </w:rPr>
      </w:pPr>
    </w:p>
    <w:p w:rsidR="0067174F" w:rsidRDefault="00D11640">
      <w:pPr>
        <w:pStyle w:val="Tre"/>
        <w:numPr>
          <w:ilvl w:val="0"/>
          <w:numId w:val="12"/>
        </w:numPr>
        <w:spacing w:line="360" w:lineRule="auto"/>
        <w:jc w:val="both"/>
        <w:rPr>
          <w:rFonts w:hint="default"/>
          <w:b/>
          <w:bCs/>
          <w:position w:val="-2"/>
          <w:sz w:val="32"/>
          <w:szCs w:val="32"/>
        </w:rPr>
      </w:pPr>
      <w:r>
        <w:rPr>
          <w:b/>
          <w:bCs/>
          <w:sz w:val="32"/>
          <w:szCs w:val="32"/>
        </w:rPr>
        <w:t>以创造工作岗位或开公司为目的来自劳动局的贷款</w:t>
      </w:r>
    </w:p>
    <w:p w:rsidR="0067174F" w:rsidRDefault="00D11640">
      <w:pPr>
        <w:pStyle w:val="Tre"/>
        <w:spacing w:line="360" w:lineRule="auto"/>
        <w:jc w:val="both"/>
        <w:rPr>
          <w:rFonts w:hint="default"/>
          <w:sz w:val="32"/>
          <w:szCs w:val="32"/>
        </w:rPr>
      </w:pPr>
      <w:r>
        <w:rPr>
          <w:sz w:val="32"/>
          <w:szCs w:val="32"/>
        </w:rPr>
        <w:t>想要</w:t>
      </w:r>
      <w:r>
        <w:rPr>
          <w:sz w:val="32"/>
          <w:szCs w:val="32"/>
          <w:u w:val="single"/>
        </w:rPr>
        <w:t>开公司</w:t>
      </w:r>
      <w:r>
        <w:rPr>
          <w:sz w:val="32"/>
          <w:szCs w:val="32"/>
        </w:rPr>
        <w:t>而申请来自劳动局贷款的自然人必须：</w:t>
      </w:r>
    </w:p>
    <w:p w:rsidR="0067174F" w:rsidRDefault="00D11640">
      <w:pPr>
        <w:pStyle w:val="Tre"/>
        <w:spacing w:line="360" w:lineRule="auto"/>
        <w:jc w:val="both"/>
        <w:rPr>
          <w:rFonts w:hint="default"/>
          <w:sz w:val="32"/>
          <w:szCs w:val="32"/>
        </w:rPr>
      </w:pPr>
      <w:r>
        <w:rPr>
          <w:rFonts w:ascii="Helvetica"/>
          <w:sz w:val="32"/>
          <w:szCs w:val="32"/>
        </w:rPr>
        <w:t>1</w:t>
      </w:r>
      <w:r>
        <w:rPr>
          <w:sz w:val="32"/>
          <w:szCs w:val="32"/>
        </w:rPr>
        <w:t>）毕业于大学或职专学校两年以上的人</w:t>
      </w:r>
    </w:p>
    <w:p w:rsidR="0067174F" w:rsidRDefault="00D11640">
      <w:pPr>
        <w:pStyle w:val="Tre"/>
        <w:spacing w:line="360" w:lineRule="auto"/>
        <w:jc w:val="both"/>
        <w:rPr>
          <w:rFonts w:hint="default"/>
          <w:sz w:val="32"/>
          <w:szCs w:val="32"/>
        </w:rPr>
      </w:pPr>
      <w:r>
        <w:rPr>
          <w:rFonts w:ascii="Helvetica"/>
          <w:sz w:val="32"/>
          <w:szCs w:val="32"/>
        </w:rPr>
        <w:t>2</w:t>
      </w:r>
      <w:r>
        <w:rPr>
          <w:sz w:val="32"/>
          <w:szCs w:val="32"/>
        </w:rPr>
        <w:t>）失业人士</w:t>
      </w:r>
    </w:p>
    <w:p w:rsidR="0067174F" w:rsidRDefault="00D11640">
      <w:pPr>
        <w:pStyle w:val="Tre"/>
        <w:spacing w:line="360" w:lineRule="auto"/>
        <w:jc w:val="both"/>
        <w:rPr>
          <w:rFonts w:hint="default"/>
          <w:sz w:val="32"/>
          <w:szCs w:val="32"/>
        </w:rPr>
      </w:pPr>
      <w:r>
        <w:rPr>
          <w:rFonts w:ascii="Helvetica"/>
          <w:sz w:val="32"/>
          <w:szCs w:val="32"/>
        </w:rPr>
        <w:t>3</w:t>
      </w:r>
      <w:r>
        <w:rPr>
          <w:sz w:val="32"/>
          <w:szCs w:val="32"/>
        </w:rPr>
        <w:t>）读大学最后年级的大学生</w:t>
      </w:r>
    </w:p>
    <w:p w:rsidR="0067174F" w:rsidRDefault="00D11640">
      <w:pPr>
        <w:pStyle w:val="Tre"/>
        <w:spacing w:line="360" w:lineRule="auto"/>
        <w:jc w:val="both"/>
        <w:rPr>
          <w:rFonts w:hint="default"/>
          <w:sz w:val="32"/>
          <w:szCs w:val="32"/>
        </w:rPr>
      </w:pPr>
      <w:r>
        <w:rPr>
          <w:sz w:val="32"/>
          <w:szCs w:val="32"/>
        </w:rPr>
        <w:t>贷款的金额为波兰平均薪水的</w:t>
      </w:r>
      <w:r>
        <w:rPr>
          <w:rFonts w:ascii="Helvetica"/>
          <w:sz w:val="32"/>
          <w:szCs w:val="32"/>
        </w:rPr>
        <w:t>20</w:t>
      </w:r>
      <w:r>
        <w:rPr>
          <w:sz w:val="32"/>
          <w:szCs w:val="32"/>
        </w:rPr>
        <w:t>倍</w:t>
      </w:r>
      <w:r>
        <w:rPr>
          <w:rFonts w:ascii="Helvetica"/>
          <w:sz w:val="32"/>
          <w:szCs w:val="32"/>
        </w:rPr>
        <w:t>.</w:t>
      </w:r>
      <w:r>
        <w:rPr>
          <w:sz w:val="32"/>
          <w:szCs w:val="32"/>
        </w:rPr>
        <w:t>该贷款受优惠利息。</w:t>
      </w:r>
    </w:p>
    <w:p w:rsidR="0067174F" w:rsidRDefault="00D11640">
      <w:pPr>
        <w:pStyle w:val="Tre"/>
        <w:spacing w:line="360" w:lineRule="auto"/>
        <w:jc w:val="both"/>
        <w:rPr>
          <w:rFonts w:hint="default"/>
          <w:sz w:val="32"/>
          <w:szCs w:val="32"/>
        </w:rPr>
      </w:pPr>
      <w:r>
        <w:rPr>
          <w:sz w:val="32"/>
          <w:szCs w:val="32"/>
        </w:rPr>
        <w:t>贷款的总额可以当适当项目的</w:t>
      </w:r>
      <w:r>
        <w:rPr>
          <w:sz w:val="32"/>
          <w:szCs w:val="32"/>
        </w:rPr>
        <w:t xml:space="preserve"> </w:t>
      </w:r>
      <w:r>
        <w:rPr>
          <w:rFonts w:ascii="Helvetica"/>
          <w:sz w:val="32"/>
          <w:szCs w:val="32"/>
        </w:rPr>
        <w:t xml:space="preserve">100% </w:t>
      </w:r>
      <w:r>
        <w:rPr>
          <w:sz w:val="32"/>
          <w:szCs w:val="32"/>
        </w:rPr>
        <w:t>的成本。</w:t>
      </w:r>
    </w:p>
    <w:p w:rsidR="0067174F" w:rsidRDefault="00D11640">
      <w:pPr>
        <w:pStyle w:val="Tre"/>
        <w:spacing w:line="360" w:lineRule="auto"/>
        <w:jc w:val="both"/>
        <w:rPr>
          <w:rFonts w:hint="default"/>
          <w:sz w:val="32"/>
          <w:szCs w:val="32"/>
        </w:rPr>
      </w:pPr>
      <w:r>
        <w:rPr>
          <w:sz w:val="32"/>
          <w:szCs w:val="32"/>
        </w:rPr>
        <w:t>还款期间为</w:t>
      </w:r>
      <w:r>
        <w:rPr>
          <w:rFonts w:ascii="Helvetica"/>
          <w:sz w:val="32"/>
          <w:szCs w:val="32"/>
        </w:rPr>
        <w:t>7</w:t>
      </w:r>
      <w:r>
        <w:rPr>
          <w:sz w:val="32"/>
          <w:szCs w:val="32"/>
        </w:rPr>
        <w:t>年，宽限期可以为</w:t>
      </w:r>
      <w:r>
        <w:rPr>
          <w:sz w:val="32"/>
          <w:szCs w:val="32"/>
        </w:rPr>
        <w:t xml:space="preserve"> </w:t>
      </w:r>
      <w:r>
        <w:rPr>
          <w:rFonts w:ascii="Helvetica"/>
          <w:sz w:val="32"/>
          <w:szCs w:val="32"/>
        </w:rPr>
        <w:t xml:space="preserve">12 </w:t>
      </w:r>
      <w:r>
        <w:rPr>
          <w:sz w:val="32"/>
          <w:szCs w:val="32"/>
        </w:rPr>
        <w:t>个月。</w:t>
      </w:r>
    </w:p>
    <w:p w:rsidR="0067174F" w:rsidRDefault="00D11640">
      <w:pPr>
        <w:pStyle w:val="Tre"/>
        <w:spacing w:line="360" w:lineRule="auto"/>
        <w:jc w:val="both"/>
        <w:rPr>
          <w:rFonts w:hint="default"/>
          <w:sz w:val="32"/>
          <w:szCs w:val="32"/>
        </w:rPr>
      </w:pPr>
      <w:r>
        <w:rPr>
          <w:sz w:val="32"/>
          <w:szCs w:val="32"/>
        </w:rPr>
        <w:t>该项目也包括为申请人士咨询及培训服务。</w:t>
      </w:r>
    </w:p>
    <w:p w:rsidR="0067174F" w:rsidRDefault="0067174F">
      <w:pPr>
        <w:pStyle w:val="Tre"/>
        <w:spacing w:line="360" w:lineRule="auto"/>
        <w:jc w:val="both"/>
        <w:rPr>
          <w:rFonts w:hint="default"/>
          <w:sz w:val="32"/>
          <w:szCs w:val="32"/>
        </w:rPr>
      </w:pPr>
    </w:p>
    <w:p w:rsidR="0067174F" w:rsidRDefault="0067174F">
      <w:pPr>
        <w:pStyle w:val="Tre"/>
        <w:spacing w:line="360" w:lineRule="auto"/>
        <w:jc w:val="both"/>
        <w:rPr>
          <w:rFonts w:hint="default"/>
          <w:sz w:val="32"/>
          <w:szCs w:val="32"/>
        </w:rPr>
      </w:pP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sz w:val="32"/>
          <w:szCs w:val="32"/>
        </w:rPr>
        <w:t>想要为失业人士创造工作岗位而申请贷款的雇主可以为：</w:t>
      </w:r>
    </w:p>
    <w:p w:rsidR="0067174F" w:rsidRDefault="00D11640">
      <w:pPr>
        <w:pStyle w:val="Tre"/>
        <w:spacing w:line="360" w:lineRule="auto"/>
        <w:jc w:val="both"/>
        <w:rPr>
          <w:rFonts w:hint="default"/>
          <w:sz w:val="32"/>
          <w:szCs w:val="32"/>
        </w:rPr>
      </w:pPr>
      <w:r>
        <w:rPr>
          <w:rFonts w:ascii="Helvetica"/>
          <w:sz w:val="32"/>
          <w:szCs w:val="32"/>
        </w:rPr>
        <w:t>1</w:t>
      </w:r>
      <w:r>
        <w:rPr>
          <w:sz w:val="32"/>
          <w:szCs w:val="32"/>
        </w:rPr>
        <w:t>）经营公司的法人</w:t>
      </w:r>
    </w:p>
    <w:p w:rsidR="0067174F" w:rsidRDefault="00D11640">
      <w:pPr>
        <w:pStyle w:val="Tre"/>
        <w:spacing w:line="360" w:lineRule="auto"/>
        <w:jc w:val="both"/>
        <w:rPr>
          <w:rFonts w:hint="default"/>
          <w:sz w:val="32"/>
          <w:szCs w:val="32"/>
        </w:rPr>
      </w:pPr>
      <w:r>
        <w:rPr>
          <w:rFonts w:ascii="Helvetica"/>
          <w:sz w:val="32"/>
          <w:szCs w:val="32"/>
        </w:rPr>
        <w:t>2</w:t>
      </w:r>
      <w:r>
        <w:rPr>
          <w:sz w:val="32"/>
          <w:szCs w:val="32"/>
        </w:rPr>
        <w:t>）私立的学校及幼儿园</w:t>
      </w:r>
    </w:p>
    <w:p w:rsidR="0067174F" w:rsidRDefault="00D11640">
      <w:pPr>
        <w:pStyle w:val="Tre"/>
        <w:spacing w:line="360" w:lineRule="auto"/>
        <w:jc w:val="both"/>
        <w:rPr>
          <w:rFonts w:hint="default"/>
          <w:sz w:val="32"/>
          <w:szCs w:val="32"/>
        </w:rPr>
      </w:pPr>
      <w:r>
        <w:rPr>
          <w:rFonts w:ascii="Helvetica"/>
          <w:sz w:val="32"/>
          <w:szCs w:val="32"/>
        </w:rPr>
        <w:t>3</w:t>
      </w:r>
      <w:r>
        <w:rPr>
          <w:sz w:val="32"/>
          <w:szCs w:val="32"/>
        </w:rPr>
        <w:t>）经营企业的自然人，法人以及无法律身份的单位</w:t>
      </w:r>
    </w:p>
    <w:p w:rsidR="0067174F" w:rsidRDefault="00D11640">
      <w:pPr>
        <w:pStyle w:val="Tre"/>
        <w:spacing w:line="360" w:lineRule="auto"/>
        <w:jc w:val="both"/>
        <w:rPr>
          <w:rFonts w:hint="default"/>
          <w:sz w:val="32"/>
          <w:szCs w:val="32"/>
        </w:rPr>
      </w:pPr>
      <w:r>
        <w:rPr>
          <w:rFonts w:ascii="Helvetica"/>
          <w:sz w:val="32"/>
          <w:szCs w:val="32"/>
        </w:rPr>
        <w:t>4</w:t>
      </w:r>
      <w:r>
        <w:rPr>
          <w:sz w:val="32"/>
          <w:szCs w:val="32"/>
        </w:rPr>
        <w:t>）当法人，自然人，无法律身份的单位的住在波兰的具有农场的农业生产商。</w:t>
      </w:r>
    </w:p>
    <w:p w:rsidR="0067174F" w:rsidRDefault="00D11640">
      <w:pPr>
        <w:pStyle w:val="Tre"/>
        <w:spacing w:line="360" w:lineRule="auto"/>
        <w:jc w:val="both"/>
        <w:rPr>
          <w:rFonts w:hint="default"/>
          <w:sz w:val="32"/>
          <w:szCs w:val="32"/>
        </w:rPr>
      </w:pPr>
      <w:r>
        <w:rPr>
          <w:sz w:val="32"/>
          <w:szCs w:val="32"/>
        </w:rPr>
        <w:t>以为失业人士创造工作岗位为目的的贷款的金额为波兰平均薪水的六倍。该贷款受优惠利息。还款期间为</w:t>
      </w:r>
      <w:r>
        <w:rPr>
          <w:rFonts w:ascii="Helvetica"/>
          <w:sz w:val="32"/>
          <w:szCs w:val="32"/>
        </w:rPr>
        <w:t>3</w:t>
      </w:r>
      <w:r>
        <w:rPr>
          <w:sz w:val="32"/>
          <w:szCs w:val="32"/>
        </w:rPr>
        <w:t>年。</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rFonts w:ascii="Helvetica"/>
          <w:sz w:val="32"/>
          <w:szCs w:val="32"/>
        </w:rPr>
        <w:t>III)</w:t>
      </w:r>
      <w:r>
        <w:rPr>
          <w:b/>
          <w:bCs/>
          <w:sz w:val="32"/>
          <w:szCs w:val="32"/>
        </w:rPr>
        <w:t>支持雇佣年轻员工的政策包括</w:t>
      </w:r>
      <w:r>
        <w:rPr>
          <w:sz w:val="32"/>
          <w:szCs w:val="32"/>
        </w:rPr>
        <w:t>：</w:t>
      </w:r>
    </w:p>
    <w:p w:rsidR="0067174F" w:rsidRDefault="00D11640">
      <w:pPr>
        <w:pStyle w:val="Tre"/>
        <w:numPr>
          <w:ilvl w:val="0"/>
          <w:numId w:val="13"/>
        </w:numPr>
        <w:spacing w:line="360" w:lineRule="auto"/>
        <w:jc w:val="both"/>
        <w:rPr>
          <w:rFonts w:hint="default"/>
          <w:b/>
          <w:bCs/>
          <w:position w:val="-2"/>
          <w:sz w:val="32"/>
          <w:szCs w:val="32"/>
        </w:rPr>
      </w:pPr>
      <w:r>
        <w:rPr>
          <w:b/>
          <w:bCs/>
          <w:sz w:val="32"/>
          <w:szCs w:val="32"/>
        </w:rPr>
        <w:t>向企业报销社会保险费以帮</w:t>
      </w:r>
      <w:r>
        <w:rPr>
          <w:rFonts w:ascii="Helvetica"/>
          <w:b/>
          <w:bCs/>
          <w:sz w:val="32"/>
          <w:szCs w:val="32"/>
        </w:rPr>
        <w:t>30</w:t>
      </w:r>
      <w:r>
        <w:rPr>
          <w:b/>
          <w:bCs/>
          <w:sz w:val="32"/>
          <w:szCs w:val="32"/>
        </w:rPr>
        <w:t>岁以下的员工找到实习单位或第一份工作</w:t>
      </w:r>
    </w:p>
    <w:p w:rsidR="0067174F" w:rsidRDefault="00D11640">
      <w:pPr>
        <w:pStyle w:val="Tre"/>
        <w:spacing w:line="360" w:lineRule="auto"/>
        <w:jc w:val="both"/>
        <w:rPr>
          <w:rFonts w:hint="default"/>
          <w:sz w:val="32"/>
          <w:szCs w:val="32"/>
        </w:rPr>
      </w:pPr>
      <w:r>
        <w:rPr>
          <w:sz w:val="32"/>
          <w:szCs w:val="32"/>
        </w:rPr>
        <w:t>报销保险费期间为</w:t>
      </w:r>
      <w:r>
        <w:rPr>
          <w:rFonts w:ascii="Helvetica"/>
          <w:sz w:val="32"/>
          <w:szCs w:val="32"/>
        </w:rPr>
        <w:t>12</w:t>
      </w:r>
      <w:r>
        <w:rPr>
          <w:sz w:val="32"/>
          <w:szCs w:val="32"/>
        </w:rPr>
        <w:t>个月，而报销金额每一个月不能高于底薪的一半。保险期间后雇主必须继续雇佣员工至少</w:t>
      </w:r>
      <w:r>
        <w:rPr>
          <w:rFonts w:ascii="Helvetica"/>
          <w:sz w:val="32"/>
          <w:szCs w:val="32"/>
        </w:rPr>
        <w:t>6</w:t>
      </w:r>
      <w:r>
        <w:rPr>
          <w:sz w:val="32"/>
          <w:szCs w:val="32"/>
        </w:rPr>
        <w:t>个月，要不然必须还报销金额。</w:t>
      </w:r>
    </w:p>
    <w:p w:rsidR="0067174F" w:rsidRDefault="0067174F">
      <w:pPr>
        <w:pStyle w:val="Tre"/>
        <w:spacing w:line="360" w:lineRule="auto"/>
        <w:jc w:val="both"/>
        <w:rPr>
          <w:rFonts w:hint="default"/>
          <w:sz w:val="32"/>
          <w:szCs w:val="32"/>
        </w:rPr>
      </w:pPr>
    </w:p>
    <w:p w:rsidR="0067174F" w:rsidRDefault="00D11640">
      <w:pPr>
        <w:pStyle w:val="Tre"/>
        <w:numPr>
          <w:ilvl w:val="0"/>
          <w:numId w:val="14"/>
        </w:numPr>
        <w:spacing w:line="360" w:lineRule="auto"/>
        <w:jc w:val="both"/>
        <w:rPr>
          <w:rFonts w:hint="default"/>
          <w:position w:val="-2"/>
          <w:sz w:val="32"/>
          <w:szCs w:val="32"/>
        </w:rPr>
      </w:pPr>
      <w:r>
        <w:rPr>
          <w:sz w:val="32"/>
          <w:szCs w:val="32"/>
        </w:rPr>
        <w:t>雇佣由劳动局推荐的</w:t>
      </w:r>
      <w:r>
        <w:rPr>
          <w:rFonts w:ascii="Helvetica"/>
          <w:sz w:val="32"/>
          <w:szCs w:val="32"/>
        </w:rPr>
        <w:t>30</w:t>
      </w:r>
      <w:r>
        <w:rPr>
          <w:sz w:val="32"/>
          <w:szCs w:val="32"/>
        </w:rPr>
        <w:t>岁以下的失业人士的企业家</w:t>
      </w:r>
      <w:r>
        <w:rPr>
          <w:b/>
          <w:bCs/>
          <w:sz w:val="32"/>
          <w:szCs w:val="32"/>
        </w:rPr>
        <w:t>被免缴此员工的</w:t>
      </w:r>
      <w:r>
        <w:rPr>
          <w:sz w:val="32"/>
          <w:szCs w:val="32"/>
        </w:rPr>
        <w:t>劳动公积金费及保证性劳动者资助公积金</w:t>
      </w:r>
    </w:p>
    <w:p w:rsidR="0067174F" w:rsidRDefault="0067174F">
      <w:pPr>
        <w:pStyle w:val="Tre"/>
        <w:spacing w:line="360" w:lineRule="auto"/>
        <w:jc w:val="both"/>
        <w:rPr>
          <w:rFonts w:hint="default"/>
          <w:color w:val="CE222B"/>
          <w:sz w:val="32"/>
          <w:szCs w:val="32"/>
        </w:rPr>
      </w:pPr>
    </w:p>
    <w:p w:rsidR="0067174F" w:rsidRDefault="00D11640">
      <w:pPr>
        <w:pStyle w:val="Tre"/>
        <w:numPr>
          <w:ilvl w:val="0"/>
          <w:numId w:val="16"/>
        </w:numPr>
        <w:spacing w:line="360" w:lineRule="auto"/>
        <w:jc w:val="both"/>
        <w:rPr>
          <w:rFonts w:hint="default"/>
          <w:b/>
          <w:bCs/>
          <w:position w:val="-2"/>
          <w:sz w:val="34"/>
          <w:szCs w:val="34"/>
        </w:rPr>
      </w:pPr>
      <w:r>
        <w:rPr>
          <w:b/>
          <w:bCs/>
          <w:sz w:val="34"/>
          <w:szCs w:val="34"/>
        </w:rPr>
        <w:t>实施《你的事业你的选择》项目</w:t>
      </w:r>
    </w:p>
    <w:p w:rsidR="0067174F" w:rsidRDefault="00D11640">
      <w:pPr>
        <w:pStyle w:val="Tre"/>
        <w:spacing w:line="360" w:lineRule="auto"/>
        <w:jc w:val="both"/>
        <w:rPr>
          <w:rFonts w:hint="default"/>
          <w:sz w:val="34"/>
          <w:szCs w:val="34"/>
        </w:rPr>
      </w:pPr>
      <w:r>
        <w:rPr>
          <w:sz w:val="34"/>
          <w:szCs w:val="34"/>
        </w:rPr>
        <w:t>青年失业人士自从登记于劳动局可以享受全面的个人帮助。青年事业人士可以申请：</w:t>
      </w:r>
    </w:p>
    <w:p w:rsidR="0067174F" w:rsidRDefault="0067174F">
      <w:pPr>
        <w:pStyle w:val="Tre"/>
        <w:spacing w:line="360" w:lineRule="auto"/>
        <w:jc w:val="both"/>
        <w:rPr>
          <w:rFonts w:hint="default"/>
          <w:sz w:val="34"/>
          <w:szCs w:val="34"/>
        </w:rPr>
      </w:pPr>
    </w:p>
    <w:p w:rsidR="0067174F" w:rsidRDefault="00D11640">
      <w:pPr>
        <w:pStyle w:val="Tre"/>
        <w:numPr>
          <w:ilvl w:val="0"/>
          <w:numId w:val="18"/>
        </w:numPr>
        <w:spacing w:line="360" w:lineRule="auto"/>
        <w:jc w:val="both"/>
        <w:rPr>
          <w:rFonts w:hint="default"/>
          <w:b/>
          <w:bCs/>
          <w:position w:val="4"/>
          <w:sz w:val="41"/>
          <w:szCs w:val="41"/>
        </w:rPr>
      </w:pPr>
      <w:r>
        <w:rPr>
          <w:b/>
          <w:bCs/>
          <w:sz w:val="34"/>
          <w:szCs w:val="34"/>
        </w:rPr>
        <w:t>以参加某种培训为目的的保证</w:t>
      </w:r>
    </w:p>
    <w:p w:rsidR="0067174F" w:rsidRDefault="00D11640">
      <w:pPr>
        <w:pStyle w:val="Tre"/>
        <w:spacing w:line="360" w:lineRule="auto"/>
        <w:jc w:val="both"/>
        <w:rPr>
          <w:rFonts w:hint="default"/>
          <w:sz w:val="34"/>
          <w:szCs w:val="34"/>
        </w:rPr>
      </w:pPr>
      <w:r>
        <w:rPr>
          <w:sz w:val="34"/>
          <w:szCs w:val="34"/>
        </w:rPr>
        <w:t>青年失业人士可以自己寻找及选择想要参加的就业培训。劳动局报销该培训的费用。</w:t>
      </w:r>
    </w:p>
    <w:p w:rsidR="0067174F" w:rsidRDefault="00D11640">
      <w:pPr>
        <w:pStyle w:val="Tre"/>
        <w:spacing w:line="360" w:lineRule="auto"/>
        <w:jc w:val="both"/>
        <w:rPr>
          <w:rFonts w:hint="default"/>
          <w:sz w:val="34"/>
          <w:szCs w:val="34"/>
        </w:rPr>
      </w:pPr>
      <w:r>
        <w:rPr>
          <w:sz w:val="34"/>
          <w:szCs w:val="34"/>
        </w:rPr>
        <w:t>想要申请该票的人必须符合如下的所有要求：</w:t>
      </w:r>
    </w:p>
    <w:p w:rsidR="0067174F" w:rsidRDefault="00D11640">
      <w:pPr>
        <w:pStyle w:val="Tre"/>
        <w:numPr>
          <w:ilvl w:val="0"/>
          <w:numId w:val="19"/>
        </w:numPr>
        <w:spacing w:line="360" w:lineRule="auto"/>
        <w:jc w:val="both"/>
        <w:rPr>
          <w:rFonts w:hint="default"/>
          <w:position w:val="4"/>
          <w:sz w:val="41"/>
          <w:szCs w:val="41"/>
        </w:rPr>
      </w:pPr>
      <w:r>
        <w:rPr>
          <w:sz w:val="34"/>
          <w:szCs w:val="34"/>
        </w:rPr>
        <w:t>年龄</w:t>
      </w:r>
      <w:r>
        <w:rPr>
          <w:rFonts w:ascii="Helvetica"/>
          <w:sz w:val="34"/>
          <w:szCs w:val="34"/>
        </w:rPr>
        <w:t>30</w:t>
      </w:r>
      <w:r>
        <w:rPr>
          <w:sz w:val="34"/>
          <w:szCs w:val="34"/>
        </w:rPr>
        <w:t>岁以下</w:t>
      </w:r>
    </w:p>
    <w:p w:rsidR="0067174F" w:rsidRDefault="00D11640">
      <w:pPr>
        <w:pStyle w:val="Tre"/>
        <w:numPr>
          <w:ilvl w:val="0"/>
          <w:numId w:val="20"/>
        </w:numPr>
        <w:spacing w:line="360" w:lineRule="auto"/>
        <w:jc w:val="both"/>
        <w:rPr>
          <w:rFonts w:hint="default"/>
          <w:position w:val="4"/>
          <w:sz w:val="41"/>
          <w:szCs w:val="41"/>
        </w:rPr>
      </w:pPr>
      <w:r>
        <w:rPr>
          <w:sz w:val="34"/>
          <w:szCs w:val="34"/>
        </w:rPr>
        <w:t>登记于劳动局及具有失业人士的身份</w:t>
      </w:r>
    </w:p>
    <w:p w:rsidR="0067174F" w:rsidRDefault="00D11640">
      <w:pPr>
        <w:pStyle w:val="Tre"/>
        <w:numPr>
          <w:ilvl w:val="0"/>
          <w:numId w:val="21"/>
        </w:numPr>
        <w:spacing w:line="360" w:lineRule="auto"/>
        <w:jc w:val="both"/>
        <w:rPr>
          <w:rFonts w:hint="default"/>
          <w:position w:val="4"/>
          <w:sz w:val="41"/>
          <w:szCs w:val="41"/>
        </w:rPr>
      </w:pPr>
      <w:r>
        <w:rPr>
          <w:sz w:val="34"/>
          <w:szCs w:val="34"/>
        </w:rPr>
        <w:t>准备《个人行动计划》</w:t>
      </w:r>
    </w:p>
    <w:p w:rsidR="0067174F" w:rsidRDefault="00D11640">
      <w:pPr>
        <w:pStyle w:val="Tre"/>
        <w:numPr>
          <w:ilvl w:val="0"/>
          <w:numId w:val="22"/>
        </w:numPr>
        <w:spacing w:line="360" w:lineRule="auto"/>
        <w:jc w:val="both"/>
        <w:rPr>
          <w:rFonts w:hint="default"/>
          <w:position w:val="4"/>
          <w:sz w:val="41"/>
          <w:szCs w:val="41"/>
        </w:rPr>
      </w:pPr>
      <w:r>
        <w:rPr>
          <w:sz w:val="34"/>
          <w:szCs w:val="34"/>
        </w:rPr>
        <w:t>向劳动局保证参加培训后会就业自己注册个人公司</w:t>
      </w:r>
    </w:p>
    <w:p w:rsidR="0067174F" w:rsidRDefault="00D11640">
      <w:pPr>
        <w:pStyle w:val="Tre"/>
        <w:spacing w:line="360" w:lineRule="auto"/>
        <w:jc w:val="both"/>
        <w:rPr>
          <w:rFonts w:hint="default"/>
          <w:sz w:val="34"/>
          <w:szCs w:val="34"/>
        </w:rPr>
      </w:pPr>
      <w:r>
        <w:rPr>
          <w:sz w:val="34"/>
          <w:szCs w:val="34"/>
        </w:rPr>
        <w:t>报销金额为至</w:t>
      </w:r>
      <w:r>
        <w:rPr>
          <w:rFonts w:ascii="Helvetica"/>
          <w:sz w:val="34"/>
          <w:szCs w:val="34"/>
        </w:rPr>
        <w:t>100%</w:t>
      </w:r>
      <w:r>
        <w:rPr>
          <w:sz w:val="34"/>
          <w:szCs w:val="34"/>
        </w:rPr>
        <w:t>的波兰一个月平均薪水。该金额可以报销：</w:t>
      </w:r>
    </w:p>
    <w:p w:rsidR="0067174F" w:rsidRDefault="00D11640">
      <w:pPr>
        <w:pStyle w:val="Tre"/>
        <w:spacing w:line="360" w:lineRule="auto"/>
        <w:jc w:val="both"/>
        <w:rPr>
          <w:rFonts w:hint="default"/>
          <w:sz w:val="34"/>
          <w:szCs w:val="34"/>
        </w:rPr>
      </w:pPr>
      <w:r>
        <w:rPr>
          <w:rFonts w:ascii="Helvetica"/>
          <w:sz w:val="34"/>
          <w:szCs w:val="34"/>
        </w:rPr>
        <w:t>1</w:t>
      </w:r>
      <w:r>
        <w:rPr>
          <w:sz w:val="34"/>
          <w:szCs w:val="34"/>
        </w:rPr>
        <w:t>）一个或几个职业培训费</w:t>
      </w:r>
    </w:p>
    <w:p w:rsidR="0067174F" w:rsidRDefault="00D11640">
      <w:pPr>
        <w:pStyle w:val="Tre"/>
        <w:spacing w:line="360" w:lineRule="auto"/>
        <w:jc w:val="both"/>
        <w:rPr>
          <w:rFonts w:hint="default"/>
          <w:sz w:val="34"/>
          <w:szCs w:val="34"/>
        </w:rPr>
      </w:pPr>
      <w:r>
        <w:rPr>
          <w:rFonts w:ascii="Helvetica"/>
          <w:sz w:val="34"/>
          <w:szCs w:val="34"/>
        </w:rPr>
        <w:t>2</w:t>
      </w:r>
      <w:r>
        <w:rPr>
          <w:sz w:val="34"/>
          <w:szCs w:val="34"/>
        </w:rPr>
        <w:t>）体检费或心里检费（劳动向进行体检的单位转账）</w:t>
      </w:r>
    </w:p>
    <w:p w:rsidR="0067174F" w:rsidRDefault="00D11640">
      <w:pPr>
        <w:pStyle w:val="Tre"/>
        <w:spacing w:line="360" w:lineRule="auto"/>
        <w:jc w:val="both"/>
        <w:rPr>
          <w:rFonts w:hint="default"/>
          <w:sz w:val="34"/>
          <w:szCs w:val="34"/>
        </w:rPr>
      </w:pPr>
      <w:r>
        <w:rPr>
          <w:rFonts w:ascii="Helvetica"/>
          <w:sz w:val="34"/>
          <w:szCs w:val="34"/>
        </w:rPr>
        <w:t>3</w:t>
      </w:r>
      <w:r>
        <w:rPr>
          <w:sz w:val="34"/>
          <w:szCs w:val="34"/>
        </w:rPr>
        <w:t>）培训期间的交通费。根据培训的期</w:t>
      </w:r>
      <w:r>
        <w:rPr>
          <w:sz w:val="34"/>
          <w:szCs w:val="34"/>
        </w:rPr>
        <w:t>间劳动局给予失业人士报销车票。</w:t>
      </w:r>
    </w:p>
    <w:p w:rsidR="0067174F" w:rsidRDefault="00D11640">
      <w:pPr>
        <w:pStyle w:val="Tre"/>
        <w:spacing w:line="360" w:lineRule="auto"/>
        <w:jc w:val="both"/>
        <w:rPr>
          <w:rFonts w:hint="default"/>
          <w:sz w:val="34"/>
          <w:szCs w:val="34"/>
        </w:rPr>
      </w:pPr>
      <w:r>
        <w:rPr>
          <w:rFonts w:ascii="Helvetica"/>
          <w:sz w:val="34"/>
          <w:szCs w:val="34"/>
        </w:rPr>
        <w:t>4</w:t>
      </w:r>
      <w:r>
        <w:rPr>
          <w:sz w:val="34"/>
          <w:szCs w:val="34"/>
        </w:rPr>
        <w:t>）如果失业人士在别的地方参加被训劳动局报销住房费。报销金额仅限于培训的期间。</w:t>
      </w:r>
    </w:p>
    <w:p w:rsidR="0067174F" w:rsidRDefault="00D11640">
      <w:pPr>
        <w:pStyle w:val="Tre"/>
        <w:spacing w:line="360" w:lineRule="auto"/>
        <w:jc w:val="both"/>
        <w:rPr>
          <w:rFonts w:hint="default"/>
          <w:sz w:val="34"/>
          <w:szCs w:val="34"/>
        </w:rPr>
      </w:pPr>
      <w:r>
        <w:rPr>
          <w:sz w:val="34"/>
          <w:szCs w:val="34"/>
        </w:rPr>
        <w:t>如果失业人士超过开支限额必须自己承担该费用。</w:t>
      </w:r>
    </w:p>
    <w:p w:rsidR="0067174F" w:rsidRDefault="00D11640">
      <w:pPr>
        <w:pStyle w:val="Tre"/>
        <w:spacing w:line="360" w:lineRule="auto"/>
        <w:jc w:val="both"/>
        <w:rPr>
          <w:rFonts w:hint="default"/>
          <w:sz w:val="34"/>
          <w:szCs w:val="34"/>
        </w:rPr>
      </w:pPr>
      <w:r>
        <w:rPr>
          <w:sz w:val="34"/>
          <w:szCs w:val="34"/>
        </w:rPr>
        <w:t>如果失业人士参加的培训时间超过</w:t>
      </w:r>
      <w:r>
        <w:rPr>
          <w:sz w:val="34"/>
          <w:szCs w:val="34"/>
        </w:rPr>
        <w:t xml:space="preserve"> </w:t>
      </w:r>
      <w:r>
        <w:rPr>
          <w:rFonts w:ascii="Helvetica"/>
          <w:sz w:val="34"/>
          <w:szCs w:val="34"/>
        </w:rPr>
        <w:t>150</w:t>
      </w:r>
      <w:r>
        <w:rPr>
          <w:sz w:val="34"/>
          <w:szCs w:val="34"/>
        </w:rPr>
        <w:t>个钟头一个月劳动局给予他奖学金。该奖学金为一个月失业人士补助的</w:t>
      </w:r>
      <w:r>
        <w:rPr>
          <w:rFonts w:ascii="Helvetica"/>
          <w:sz w:val="34"/>
          <w:szCs w:val="34"/>
        </w:rPr>
        <w:t>120%</w:t>
      </w:r>
      <w:r>
        <w:rPr>
          <w:sz w:val="34"/>
          <w:szCs w:val="34"/>
        </w:rPr>
        <w:t>。</w:t>
      </w:r>
    </w:p>
    <w:p w:rsidR="0067174F" w:rsidRDefault="00D11640">
      <w:pPr>
        <w:pStyle w:val="Tre"/>
        <w:spacing w:line="360" w:lineRule="auto"/>
        <w:jc w:val="both"/>
        <w:rPr>
          <w:rFonts w:hint="default"/>
          <w:sz w:val="34"/>
          <w:szCs w:val="34"/>
        </w:rPr>
      </w:pPr>
      <w:r>
        <w:rPr>
          <w:sz w:val="34"/>
          <w:szCs w:val="34"/>
        </w:rPr>
        <w:t>如果培训时间低于</w:t>
      </w:r>
      <w:r>
        <w:rPr>
          <w:sz w:val="34"/>
          <w:szCs w:val="34"/>
        </w:rPr>
        <w:t xml:space="preserve"> </w:t>
      </w:r>
      <w:r>
        <w:rPr>
          <w:sz w:val="34"/>
          <w:szCs w:val="34"/>
        </w:rPr>
        <w:t>一个月</w:t>
      </w:r>
      <w:r>
        <w:rPr>
          <w:rFonts w:ascii="Helvetica"/>
          <w:sz w:val="34"/>
          <w:szCs w:val="34"/>
        </w:rPr>
        <w:t>150</w:t>
      </w:r>
      <w:r>
        <w:rPr>
          <w:sz w:val="34"/>
          <w:szCs w:val="34"/>
        </w:rPr>
        <w:t>个钟头奖学金的金额与培训时间正比。然而奖学金的金额不能低于一个月失业人士的</w:t>
      </w:r>
      <w:r>
        <w:rPr>
          <w:rFonts w:ascii="Helvetica"/>
          <w:sz w:val="34"/>
          <w:szCs w:val="34"/>
        </w:rPr>
        <w:t>20%</w:t>
      </w:r>
      <w:r>
        <w:rPr>
          <w:sz w:val="34"/>
          <w:szCs w:val="34"/>
        </w:rPr>
        <w:t>。</w:t>
      </w:r>
    </w:p>
    <w:p w:rsidR="0067174F" w:rsidRDefault="0067174F">
      <w:pPr>
        <w:pStyle w:val="Tre"/>
        <w:spacing w:line="360" w:lineRule="auto"/>
        <w:jc w:val="both"/>
        <w:rPr>
          <w:rFonts w:hint="default"/>
          <w:sz w:val="34"/>
          <w:szCs w:val="34"/>
        </w:rPr>
      </w:pPr>
    </w:p>
    <w:p w:rsidR="0067174F" w:rsidRDefault="00D11640">
      <w:pPr>
        <w:pStyle w:val="Tre"/>
        <w:numPr>
          <w:ilvl w:val="0"/>
          <w:numId w:val="23"/>
        </w:numPr>
        <w:spacing w:line="360" w:lineRule="auto"/>
        <w:jc w:val="both"/>
        <w:rPr>
          <w:rFonts w:hint="default"/>
          <w:b/>
          <w:bCs/>
          <w:position w:val="4"/>
          <w:sz w:val="41"/>
          <w:szCs w:val="41"/>
        </w:rPr>
      </w:pPr>
      <w:r>
        <w:rPr>
          <w:b/>
          <w:bCs/>
          <w:sz w:val="34"/>
          <w:szCs w:val="34"/>
        </w:rPr>
        <w:t>以参加实习为目的的保证</w:t>
      </w:r>
    </w:p>
    <w:p w:rsidR="0067174F" w:rsidRDefault="00D11640">
      <w:pPr>
        <w:pStyle w:val="Tre"/>
        <w:spacing w:line="360" w:lineRule="auto"/>
        <w:jc w:val="both"/>
        <w:rPr>
          <w:rFonts w:hint="default"/>
          <w:sz w:val="34"/>
          <w:szCs w:val="34"/>
        </w:rPr>
      </w:pPr>
      <w:r>
        <w:rPr>
          <w:sz w:val="34"/>
          <w:szCs w:val="34"/>
        </w:rPr>
        <w:t>青年失业人士可以自己寻找他的实习单位，然而雇主得保证实习期间后失业人士可以在该单位正式地工作至少</w:t>
      </w:r>
      <w:r>
        <w:rPr>
          <w:rFonts w:ascii="Helvetica"/>
          <w:sz w:val="34"/>
          <w:szCs w:val="34"/>
        </w:rPr>
        <w:t>6</w:t>
      </w:r>
      <w:r>
        <w:rPr>
          <w:sz w:val="34"/>
          <w:szCs w:val="34"/>
        </w:rPr>
        <w:t>个月。</w:t>
      </w:r>
    </w:p>
    <w:p w:rsidR="0067174F" w:rsidRDefault="00D11640">
      <w:pPr>
        <w:pStyle w:val="Tre"/>
        <w:spacing w:line="360" w:lineRule="auto"/>
        <w:jc w:val="both"/>
        <w:rPr>
          <w:rFonts w:hint="default"/>
          <w:sz w:val="34"/>
          <w:szCs w:val="34"/>
        </w:rPr>
      </w:pPr>
      <w:r>
        <w:rPr>
          <w:sz w:val="34"/>
          <w:szCs w:val="34"/>
        </w:rPr>
        <w:t>想要取得实习机会的候选人必须符合如下的所有条件：</w:t>
      </w:r>
    </w:p>
    <w:p w:rsidR="0067174F" w:rsidRDefault="00D11640">
      <w:pPr>
        <w:pStyle w:val="Tre"/>
        <w:numPr>
          <w:ilvl w:val="0"/>
          <w:numId w:val="24"/>
        </w:numPr>
        <w:spacing w:line="360" w:lineRule="auto"/>
        <w:jc w:val="both"/>
        <w:rPr>
          <w:rFonts w:hint="default"/>
          <w:position w:val="4"/>
          <w:sz w:val="41"/>
          <w:szCs w:val="41"/>
        </w:rPr>
      </w:pPr>
      <w:r>
        <w:rPr>
          <w:sz w:val="34"/>
          <w:szCs w:val="34"/>
        </w:rPr>
        <w:t>年龄</w:t>
      </w:r>
      <w:r>
        <w:rPr>
          <w:rFonts w:ascii="Helvetica"/>
          <w:sz w:val="34"/>
          <w:szCs w:val="34"/>
        </w:rPr>
        <w:t>30</w:t>
      </w:r>
      <w:r>
        <w:rPr>
          <w:sz w:val="34"/>
          <w:szCs w:val="34"/>
        </w:rPr>
        <w:t>岁以下</w:t>
      </w:r>
    </w:p>
    <w:p w:rsidR="0067174F" w:rsidRDefault="00D11640">
      <w:pPr>
        <w:pStyle w:val="Tre"/>
        <w:numPr>
          <w:ilvl w:val="0"/>
          <w:numId w:val="25"/>
        </w:numPr>
        <w:spacing w:line="360" w:lineRule="auto"/>
        <w:jc w:val="both"/>
        <w:rPr>
          <w:rFonts w:hint="default"/>
          <w:position w:val="4"/>
          <w:sz w:val="41"/>
          <w:szCs w:val="41"/>
        </w:rPr>
      </w:pPr>
      <w:r>
        <w:rPr>
          <w:sz w:val="34"/>
          <w:szCs w:val="34"/>
        </w:rPr>
        <w:t>登记于劳动局，具有失业人士的身份</w:t>
      </w:r>
    </w:p>
    <w:p w:rsidR="0067174F" w:rsidRDefault="00D11640">
      <w:pPr>
        <w:pStyle w:val="Tre"/>
        <w:numPr>
          <w:ilvl w:val="0"/>
          <w:numId w:val="26"/>
        </w:numPr>
        <w:spacing w:line="360" w:lineRule="auto"/>
        <w:jc w:val="both"/>
        <w:rPr>
          <w:rFonts w:hint="default"/>
          <w:position w:val="4"/>
          <w:sz w:val="41"/>
          <w:szCs w:val="41"/>
        </w:rPr>
      </w:pPr>
      <w:r>
        <w:rPr>
          <w:sz w:val="34"/>
          <w:szCs w:val="34"/>
        </w:rPr>
        <w:t>准备《个人行动计划》</w:t>
      </w:r>
    </w:p>
    <w:p w:rsidR="0067174F" w:rsidRDefault="00D11640">
      <w:pPr>
        <w:pStyle w:val="Tre"/>
        <w:numPr>
          <w:ilvl w:val="0"/>
          <w:numId w:val="27"/>
        </w:numPr>
        <w:spacing w:line="360" w:lineRule="auto"/>
        <w:jc w:val="both"/>
        <w:rPr>
          <w:rFonts w:hint="default"/>
          <w:position w:val="4"/>
          <w:sz w:val="41"/>
          <w:szCs w:val="41"/>
        </w:rPr>
      </w:pPr>
      <w:r>
        <w:rPr>
          <w:sz w:val="34"/>
          <w:szCs w:val="34"/>
        </w:rPr>
        <w:t>雇主的雇佣保证（工作期间必须为至少</w:t>
      </w:r>
      <w:r>
        <w:rPr>
          <w:rFonts w:ascii="Helvetica"/>
          <w:sz w:val="34"/>
          <w:szCs w:val="34"/>
        </w:rPr>
        <w:t>6</w:t>
      </w:r>
      <w:r>
        <w:rPr>
          <w:sz w:val="34"/>
          <w:szCs w:val="34"/>
        </w:rPr>
        <w:t>个月）</w:t>
      </w:r>
    </w:p>
    <w:p w:rsidR="0067174F" w:rsidRDefault="00D11640">
      <w:pPr>
        <w:pStyle w:val="Tre"/>
        <w:spacing w:line="360" w:lineRule="auto"/>
        <w:jc w:val="both"/>
        <w:rPr>
          <w:rFonts w:hint="default"/>
          <w:sz w:val="34"/>
          <w:szCs w:val="34"/>
        </w:rPr>
      </w:pPr>
      <w:r>
        <w:rPr>
          <w:sz w:val="34"/>
          <w:szCs w:val="34"/>
        </w:rPr>
        <w:t>如果企业家实习期间后雇佣失业人士劳动局局长向本雇主交</w:t>
      </w:r>
      <w:r>
        <w:rPr>
          <w:rFonts w:ascii="Helvetica"/>
          <w:sz w:val="34"/>
          <w:szCs w:val="34"/>
        </w:rPr>
        <w:t>1500</w:t>
      </w:r>
      <w:r>
        <w:rPr>
          <w:sz w:val="34"/>
          <w:szCs w:val="34"/>
        </w:rPr>
        <w:t>兹罗提（波兰货币）的奖金。此外劳动局局长给予失业人士：</w:t>
      </w:r>
    </w:p>
    <w:p w:rsidR="0067174F" w:rsidRDefault="00D11640">
      <w:pPr>
        <w:pStyle w:val="Tre"/>
        <w:numPr>
          <w:ilvl w:val="0"/>
          <w:numId w:val="28"/>
        </w:numPr>
        <w:spacing w:line="360" w:lineRule="auto"/>
        <w:jc w:val="both"/>
        <w:rPr>
          <w:rFonts w:hint="default"/>
          <w:position w:val="-2"/>
          <w:sz w:val="34"/>
          <w:szCs w:val="34"/>
        </w:rPr>
      </w:pPr>
      <w:r>
        <w:rPr>
          <w:sz w:val="34"/>
          <w:szCs w:val="34"/>
        </w:rPr>
        <w:t>发放失业人士补助</w:t>
      </w:r>
      <w:r>
        <w:rPr>
          <w:rFonts w:ascii="Helvetica"/>
          <w:sz w:val="34"/>
          <w:szCs w:val="34"/>
        </w:rPr>
        <w:t>120%</w:t>
      </w:r>
      <w:r>
        <w:rPr>
          <w:sz w:val="34"/>
          <w:szCs w:val="34"/>
        </w:rPr>
        <w:t>的奖学金</w:t>
      </w:r>
    </w:p>
    <w:p w:rsidR="0067174F" w:rsidRDefault="00D11640">
      <w:pPr>
        <w:pStyle w:val="Tre"/>
        <w:numPr>
          <w:ilvl w:val="0"/>
          <w:numId w:val="29"/>
        </w:numPr>
        <w:spacing w:line="360" w:lineRule="auto"/>
        <w:jc w:val="both"/>
        <w:rPr>
          <w:rFonts w:hint="default"/>
          <w:position w:val="-2"/>
          <w:sz w:val="34"/>
          <w:szCs w:val="34"/>
        </w:rPr>
      </w:pPr>
      <w:r>
        <w:rPr>
          <w:sz w:val="34"/>
          <w:szCs w:val="34"/>
        </w:rPr>
        <w:t>实习期间报销交通费。报销金额一共</w:t>
      </w:r>
      <w:r>
        <w:rPr>
          <w:sz w:val="34"/>
          <w:szCs w:val="34"/>
        </w:rPr>
        <w:t xml:space="preserve"> </w:t>
      </w:r>
      <w:r>
        <w:rPr>
          <w:rFonts w:ascii="Helvetica"/>
          <w:sz w:val="34"/>
          <w:szCs w:val="34"/>
        </w:rPr>
        <w:t xml:space="preserve">600 </w:t>
      </w:r>
      <w:r>
        <w:rPr>
          <w:sz w:val="34"/>
          <w:szCs w:val="34"/>
        </w:rPr>
        <w:t>兹罗提，用分付款交给失业人士（每个月交</w:t>
      </w:r>
      <w:r>
        <w:rPr>
          <w:rFonts w:ascii="Helvetica"/>
          <w:sz w:val="34"/>
          <w:szCs w:val="34"/>
        </w:rPr>
        <w:t xml:space="preserve">100 </w:t>
      </w:r>
      <w:r>
        <w:rPr>
          <w:sz w:val="34"/>
          <w:szCs w:val="34"/>
        </w:rPr>
        <w:t>兹罗提）</w:t>
      </w:r>
    </w:p>
    <w:p w:rsidR="0067174F" w:rsidRDefault="00D11640">
      <w:pPr>
        <w:pStyle w:val="Tre"/>
        <w:numPr>
          <w:ilvl w:val="0"/>
          <w:numId w:val="30"/>
        </w:numPr>
        <w:spacing w:line="360" w:lineRule="auto"/>
        <w:jc w:val="both"/>
        <w:rPr>
          <w:rFonts w:hint="default"/>
          <w:color w:val="CE222B"/>
          <w:position w:val="-2"/>
          <w:sz w:val="34"/>
          <w:szCs w:val="34"/>
        </w:rPr>
      </w:pPr>
      <w:r>
        <w:rPr>
          <w:sz w:val="34"/>
          <w:szCs w:val="34"/>
        </w:rPr>
        <w:t>体检费或心里检费（劳动向进行体检的单位转账）</w:t>
      </w:r>
    </w:p>
    <w:p w:rsidR="0067174F" w:rsidRDefault="0067174F">
      <w:pPr>
        <w:pStyle w:val="Tre"/>
        <w:spacing w:line="360" w:lineRule="auto"/>
        <w:jc w:val="both"/>
        <w:rPr>
          <w:rFonts w:hint="default"/>
          <w:sz w:val="32"/>
          <w:szCs w:val="32"/>
        </w:rPr>
      </w:pPr>
    </w:p>
    <w:p w:rsidR="0067174F" w:rsidRDefault="0067174F">
      <w:pPr>
        <w:pStyle w:val="Tre"/>
        <w:spacing w:line="360" w:lineRule="auto"/>
        <w:jc w:val="both"/>
        <w:rPr>
          <w:rFonts w:hint="default"/>
          <w:sz w:val="32"/>
          <w:szCs w:val="32"/>
        </w:rPr>
      </w:pPr>
    </w:p>
    <w:p w:rsidR="0067174F" w:rsidRDefault="00D11640">
      <w:pPr>
        <w:pStyle w:val="Tre"/>
        <w:numPr>
          <w:ilvl w:val="0"/>
          <w:numId w:val="31"/>
        </w:numPr>
        <w:tabs>
          <w:tab w:val="num" w:pos="262"/>
        </w:tabs>
        <w:spacing w:line="360" w:lineRule="auto"/>
        <w:ind w:left="262" w:hanging="262"/>
        <w:jc w:val="both"/>
        <w:rPr>
          <w:rFonts w:hint="default"/>
          <w:b/>
          <w:bCs/>
          <w:position w:val="-2"/>
          <w:sz w:val="32"/>
          <w:szCs w:val="32"/>
        </w:rPr>
      </w:pPr>
      <w:r>
        <w:rPr>
          <w:b/>
          <w:bCs/>
          <w:sz w:val="32"/>
          <w:szCs w:val="32"/>
        </w:rPr>
        <w:t>就业保证</w:t>
      </w:r>
    </w:p>
    <w:p w:rsidR="0067174F" w:rsidRDefault="00D11640">
      <w:pPr>
        <w:pStyle w:val="Tre"/>
        <w:spacing w:line="360" w:lineRule="auto"/>
        <w:jc w:val="both"/>
        <w:rPr>
          <w:rFonts w:hint="default"/>
          <w:sz w:val="32"/>
          <w:szCs w:val="32"/>
        </w:rPr>
      </w:pPr>
      <w:r>
        <w:rPr>
          <w:sz w:val="32"/>
          <w:szCs w:val="32"/>
        </w:rPr>
        <w:t>如果企业家雇佣由劳动局推荐的失业人士劳动局向该企业家保报销员工的一部分费及发薪水的一部分费。</w:t>
      </w:r>
    </w:p>
    <w:p w:rsidR="0067174F" w:rsidRDefault="00D11640">
      <w:pPr>
        <w:pStyle w:val="Tre"/>
        <w:spacing w:line="360" w:lineRule="auto"/>
        <w:jc w:val="both"/>
        <w:rPr>
          <w:rFonts w:hint="default"/>
          <w:sz w:val="32"/>
          <w:szCs w:val="32"/>
        </w:rPr>
      </w:pPr>
      <w:r>
        <w:rPr>
          <w:sz w:val="32"/>
          <w:szCs w:val="32"/>
          <w:u w:val="single"/>
        </w:rPr>
        <w:t>想要获得就业保证的失业人士必须符合如下的所有条件</w:t>
      </w:r>
      <w:r>
        <w:rPr>
          <w:sz w:val="32"/>
          <w:szCs w:val="32"/>
        </w:rPr>
        <w:t>：</w:t>
      </w:r>
    </w:p>
    <w:p w:rsidR="0067174F" w:rsidRDefault="00D11640">
      <w:pPr>
        <w:pStyle w:val="Tre"/>
        <w:numPr>
          <w:ilvl w:val="0"/>
          <w:numId w:val="32"/>
        </w:numPr>
        <w:tabs>
          <w:tab w:val="num" w:pos="349"/>
        </w:tabs>
        <w:spacing w:line="360" w:lineRule="auto"/>
        <w:ind w:left="349" w:hanging="349"/>
        <w:jc w:val="both"/>
        <w:rPr>
          <w:rFonts w:hint="default"/>
          <w:position w:val="4"/>
          <w:sz w:val="38"/>
          <w:szCs w:val="38"/>
        </w:rPr>
      </w:pPr>
      <w:r>
        <w:rPr>
          <w:sz w:val="32"/>
          <w:szCs w:val="32"/>
        </w:rPr>
        <w:t>年龄</w:t>
      </w:r>
      <w:r>
        <w:rPr>
          <w:rFonts w:ascii="Helvetica"/>
          <w:sz w:val="32"/>
          <w:szCs w:val="32"/>
        </w:rPr>
        <w:t>30</w:t>
      </w:r>
      <w:r>
        <w:rPr>
          <w:sz w:val="32"/>
          <w:szCs w:val="32"/>
        </w:rPr>
        <w:t>岁一下</w:t>
      </w:r>
    </w:p>
    <w:p w:rsidR="0067174F" w:rsidRDefault="00D11640">
      <w:pPr>
        <w:pStyle w:val="Tre"/>
        <w:numPr>
          <w:ilvl w:val="0"/>
          <w:numId w:val="33"/>
        </w:numPr>
        <w:spacing w:line="360" w:lineRule="auto"/>
        <w:jc w:val="both"/>
        <w:rPr>
          <w:rFonts w:hint="default"/>
          <w:position w:val="4"/>
          <w:sz w:val="41"/>
          <w:szCs w:val="41"/>
        </w:rPr>
      </w:pPr>
      <w:r>
        <w:rPr>
          <w:sz w:val="34"/>
          <w:szCs w:val="34"/>
        </w:rPr>
        <w:t>登记于劳动局，具有失业人士的身份</w:t>
      </w:r>
    </w:p>
    <w:p w:rsidR="0067174F" w:rsidRDefault="00D11640">
      <w:pPr>
        <w:pStyle w:val="Tre"/>
        <w:numPr>
          <w:ilvl w:val="0"/>
          <w:numId w:val="34"/>
        </w:numPr>
        <w:spacing w:line="360" w:lineRule="auto"/>
        <w:jc w:val="both"/>
        <w:rPr>
          <w:rFonts w:hint="default"/>
          <w:position w:val="4"/>
          <w:sz w:val="41"/>
          <w:szCs w:val="41"/>
        </w:rPr>
      </w:pPr>
      <w:r>
        <w:rPr>
          <w:sz w:val="34"/>
          <w:szCs w:val="34"/>
        </w:rPr>
        <w:t>准备《个人行动计划》</w:t>
      </w:r>
    </w:p>
    <w:p w:rsidR="0067174F" w:rsidRDefault="00D11640">
      <w:pPr>
        <w:pStyle w:val="Tre"/>
        <w:numPr>
          <w:ilvl w:val="0"/>
          <w:numId w:val="35"/>
        </w:numPr>
        <w:spacing w:line="360" w:lineRule="auto"/>
        <w:jc w:val="both"/>
        <w:rPr>
          <w:rFonts w:hint="default"/>
          <w:position w:val="4"/>
          <w:sz w:val="41"/>
          <w:szCs w:val="41"/>
        </w:rPr>
      </w:pPr>
      <w:r>
        <w:rPr>
          <w:sz w:val="34"/>
          <w:szCs w:val="34"/>
        </w:rPr>
        <w:t>雇主的雇佣保证（工作期间必须为至少</w:t>
      </w:r>
      <w:r>
        <w:rPr>
          <w:rFonts w:ascii="Helvetica"/>
          <w:sz w:val="34"/>
          <w:szCs w:val="34"/>
        </w:rPr>
        <w:t>18</w:t>
      </w:r>
      <w:r>
        <w:rPr>
          <w:sz w:val="34"/>
          <w:szCs w:val="34"/>
        </w:rPr>
        <w:t>个月）</w:t>
      </w:r>
    </w:p>
    <w:p w:rsidR="0067174F" w:rsidRDefault="0067174F">
      <w:pPr>
        <w:pStyle w:val="Tre"/>
        <w:spacing w:line="360" w:lineRule="auto"/>
        <w:jc w:val="both"/>
        <w:rPr>
          <w:rFonts w:hint="default"/>
          <w:sz w:val="34"/>
          <w:szCs w:val="34"/>
        </w:rPr>
      </w:pPr>
    </w:p>
    <w:p w:rsidR="0067174F" w:rsidRDefault="00D11640">
      <w:pPr>
        <w:pStyle w:val="Tre"/>
        <w:spacing w:line="360" w:lineRule="auto"/>
        <w:jc w:val="both"/>
        <w:rPr>
          <w:rFonts w:hint="default"/>
          <w:sz w:val="34"/>
          <w:szCs w:val="34"/>
          <w:u w:val="single"/>
        </w:rPr>
      </w:pPr>
      <w:r>
        <w:rPr>
          <w:sz w:val="34"/>
          <w:szCs w:val="34"/>
          <w:u w:val="single"/>
        </w:rPr>
        <w:t>向雇主的报销金额：</w:t>
      </w:r>
    </w:p>
    <w:p w:rsidR="0067174F" w:rsidRDefault="00D11640">
      <w:pPr>
        <w:pStyle w:val="Tre"/>
        <w:spacing w:line="360" w:lineRule="auto"/>
        <w:jc w:val="both"/>
        <w:rPr>
          <w:rFonts w:hint="default"/>
          <w:sz w:val="34"/>
          <w:szCs w:val="34"/>
        </w:rPr>
      </w:pPr>
      <w:r>
        <w:rPr>
          <w:sz w:val="34"/>
          <w:szCs w:val="34"/>
        </w:rPr>
        <w:t>劳动局给予企业家报销员工的保险费的一部分，而保险期间为</w:t>
      </w:r>
      <w:r>
        <w:rPr>
          <w:rFonts w:ascii="Helvetica"/>
          <w:sz w:val="34"/>
          <w:szCs w:val="34"/>
        </w:rPr>
        <w:t>12</w:t>
      </w:r>
      <w:r>
        <w:rPr>
          <w:sz w:val="34"/>
          <w:szCs w:val="34"/>
        </w:rPr>
        <w:t>个月。</w:t>
      </w:r>
    </w:p>
    <w:p w:rsidR="0067174F" w:rsidRDefault="0067174F">
      <w:pPr>
        <w:pStyle w:val="Tre"/>
        <w:spacing w:line="360" w:lineRule="auto"/>
        <w:jc w:val="both"/>
        <w:rPr>
          <w:rFonts w:hint="default"/>
          <w:sz w:val="34"/>
          <w:szCs w:val="34"/>
        </w:rPr>
      </w:pPr>
    </w:p>
    <w:p w:rsidR="0067174F" w:rsidRDefault="00D11640">
      <w:pPr>
        <w:pStyle w:val="Tre"/>
        <w:numPr>
          <w:ilvl w:val="0"/>
          <w:numId w:val="36"/>
        </w:numPr>
        <w:spacing w:line="360" w:lineRule="auto"/>
        <w:jc w:val="both"/>
        <w:rPr>
          <w:rFonts w:hint="default"/>
          <w:b/>
          <w:bCs/>
          <w:position w:val="-2"/>
          <w:sz w:val="34"/>
          <w:szCs w:val="34"/>
        </w:rPr>
      </w:pPr>
      <w:r>
        <w:rPr>
          <w:b/>
          <w:bCs/>
          <w:sz w:val="34"/>
          <w:szCs w:val="34"/>
        </w:rPr>
        <w:t>住房报销</w:t>
      </w:r>
    </w:p>
    <w:p w:rsidR="0067174F" w:rsidRDefault="00D11640">
      <w:pPr>
        <w:pStyle w:val="Tre"/>
        <w:spacing w:line="360" w:lineRule="auto"/>
        <w:jc w:val="both"/>
        <w:rPr>
          <w:rFonts w:hint="default"/>
          <w:sz w:val="34"/>
          <w:szCs w:val="34"/>
        </w:rPr>
      </w:pPr>
      <w:r>
        <w:rPr>
          <w:sz w:val="34"/>
          <w:szCs w:val="34"/>
        </w:rPr>
        <w:t>移民到别的城市以就业的失业人士可以获得由劳动局局长签发的住房报销。</w:t>
      </w:r>
    </w:p>
    <w:p w:rsidR="0067174F" w:rsidRDefault="00D11640">
      <w:pPr>
        <w:pStyle w:val="Tre"/>
        <w:spacing w:line="360" w:lineRule="auto"/>
        <w:jc w:val="both"/>
        <w:rPr>
          <w:rFonts w:hint="default"/>
          <w:sz w:val="34"/>
          <w:szCs w:val="34"/>
        </w:rPr>
      </w:pPr>
      <w:r>
        <w:rPr>
          <w:sz w:val="34"/>
          <w:szCs w:val="34"/>
        </w:rPr>
        <w:t>想要获得住房报销的失业人士必须符合如下的所有条件：</w:t>
      </w:r>
    </w:p>
    <w:p w:rsidR="0067174F" w:rsidRDefault="00D11640">
      <w:pPr>
        <w:pStyle w:val="Tre"/>
        <w:numPr>
          <w:ilvl w:val="0"/>
          <w:numId w:val="37"/>
        </w:numPr>
        <w:spacing w:line="360" w:lineRule="auto"/>
        <w:jc w:val="both"/>
        <w:rPr>
          <w:rFonts w:hint="default"/>
          <w:position w:val="4"/>
          <w:sz w:val="41"/>
          <w:szCs w:val="41"/>
        </w:rPr>
      </w:pPr>
      <w:r>
        <w:rPr>
          <w:sz w:val="34"/>
          <w:szCs w:val="34"/>
        </w:rPr>
        <w:t>年龄</w:t>
      </w:r>
      <w:r>
        <w:rPr>
          <w:rFonts w:ascii="Helvetica"/>
          <w:sz w:val="34"/>
          <w:szCs w:val="34"/>
        </w:rPr>
        <w:t>30</w:t>
      </w:r>
      <w:r>
        <w:rPr>
          <w:sz w:val="34"/>
          <w:szCs w:val="34"/>
        </w:rPr>
        <w:t>岁以下</w:t>
      </w:r>
    </w:p>
    <w:p w:rsidR="0067174F" w:rsidRDefault="00D11640">
      <w:pPr>
        <w:pStyle w:val="Tre"/>
        <w:numPr>
          <w:ilvl w:val="0"/>
          <w:numId w:val="38"/>
        </w:numPr>
        <w:spacing w:line="360" w:lineRule="auto"/>
        <w:jc w:val="both"/>
        <w:rPr>
          <w:rFonts w:hint="default"/>
          <w:position w:val="4"/>
          <w:sz w:val="41"/>
          <w:szCs w:val="41"/>
        </w:rPr>
      </w:pPr>
      <w:r>
        <w:rPr>
          <w:sz w:val="34"/>
          <w:szCs w:val="34"/>
        </w:rPr>
        <w:t>登记于劳动局，具有失业人士的身份</w:t>
      </w:r>
    </w:p>
    <w:p w:rsidR="0067174F" w:rsidRDefault="00D11640">
      <w:pPr>
        <w:pStyle w:val="Tre"/>
        <w:numPr>
          <w:ilvl w:val="0"/>
          <w:numId w:val="39"/>
        </w:numPr>
        <w:spacing w:line="360" w:lineRule="auto"/>
        <w:jc w:val="both"/>
        <w:rPr>
          <w:rFonts w:hint="default"/>
          <w:position w:val="4"/>
          <w:sz w:val="41"/>
          <w:szCs w:val="41"/>
        </w:rPr>
      </w:pPr>
      <w:r>
        <w:rPr>
          <w:sz w:val="34"/>
          <w:szCs w:val="34"/>
        </w:rPr>
        <w:t>本人的一个月收入高于波兰底薪</w:t>
      </w:r>
    </w:p>
    <w:p w:rsidR="0067174F" w:rsidRDefault="00D11640">
      <w:pPr>
        <w:pStyle w:val="Tre"/>
        <w:numPr>
          <w:ilvl w:val="0"/>
          <w:numId w:val="40"/>
        </w:numPr>
        <w:spacing w:line="360" w:lineRule="auto"/>
        <w:jc w:val="both"/>
        <w:rPr>
          <w:rFonts w:hint="default"/>
          <w:position w:val="4"/>
          <w:sz w:val="41"/>
          <w:szCs w:val="41"/>
        </w:rPr>
      </w:pPr>
      <w:r>
        <w:rPr>
          <w:sz w:val="34"/>
          <w:szCs w:val="34"/>
        </w:rPr>
        <w:t>交保险费</w:t>
      </w:r>
    </w:p>
    <w:p w:rsidR="0067174F" w:rsidRDefault="00D11640">
      <w:pPr>
        <w:pStyle w:val="Tre"/>
        <w:numPr>
          <w:ilvl w:val="0"/>
          <w:numId w:val="41"/>
        </w:numPr>
        <w:spacing w:line="360" w:lineRule="auto"/>
        <w:jc w:val="both"/>
        <w:rPr>
          <w:rFonts w:hint="default"/>
          <w:position w:val="4"/>
          <w:sz w:val="41"/>
          <w:szCs w:val="41"/>
        </w:rPr>
      </w:pPr>
      <w:r>
        <w:rPr>
          <w:sz w:val="34"/>
          <w:szCs w:val="34"/>
        </w:rPr>
        <w:t>新的工作单位离原来住宿地方至少</w:t>
      </w:r>
      <w:r>
        <w:rPr>
          <w:sz w:val="34"/>
          <w:szCs w:val="34"/>
        </w:rPr>
        <w:t xml:space="preserve"> </w:t>
      </w:r>
      <w:r>
        <w:rPr>
          <w:sz w:val="34"/>
          <w:szCs w:val="34"/>
        </w:rPr>
        <w:t>超过</w:t>
      </w:r>
      <w:r>
        <w:rPr>
          <w:rFonts w:ascii="Helvetica"/>
          <w:sz w:val="34"/>
          <w:szCs w:val="34"/>
        </w:rPr>
        <w:t xml:space="preserve">80 </w:t>
      </w:r>
      <w:r>
        <w:rPr>
          <w:sz w:val="34"/>
          <w:szCs w:val="34"/>
        </w:rPr>
        <w:t>公里或者往返交通时间一天超过</w:t>
      </w:r>
      <w:r>
        <w:rPr>
          <w:rFonts w:ascii="Helvetica"/>
          <w:sz w:val="34"/>
          <w:szCs w:val="34"/>
        </w:rPr>
        <w:t>3</w:t>
      </w:r>
      <w:r>
        <w:rPr>
          <w:sz w:val="34"/>
          <w:szCs w:val="34"/>
        </w:rPr>
        <w:t>个小时</w:t>
      </w:r>
    </w:p>
    <w:p w:rsidR="0067174F" w:rsidRDefault="00D11640">
      <w:pPr>
        <w:pStyle w:val="Tre"/>
        <w:numPr>
          <w:ilvl w:val="0"/>
          <w:numId w:val="42"/>
        </w:numPr>
        <w:spacing w:line="360" w:lineRule="auto"/>
        <w:jc w:val="both"/>
        <w:rPr>
          <w:rFonts w:hint="default"/>
          <w:position w:val="4"/>
          <w:sz w:val="41"/>
          <w:szCs w:val="41"/>
        </w:rPr>
      </w:pPr>
      <w:r>
        <w:rPr>
          <w:sz w:val="34"/>
          <w:szCs w:val="34"/>
        </w:rPr>
        <w:t>失业人士必须保证在新的工作单位工作至少</w:t>
      </w:r>
      <w:r>
        <w:rPr>
          <w:sz w:val="34"/>
          <w:szCs w:val="34"/>
        </w:rPr>
        <w:t xml:space="preserve"> </w:t>
      </w:r>
      <w:r>
        <w:rPr>
          <w:rFonts w:ascii="Helvetica"/>
          <w:sz w:val="34"/>
          <w:szCs w:val="34"/>
        </w:rPr>
        <w:t xml:space="preserve">6 </w:t>
      </w:r>
      <w:r>
        <w:rPr>
          <w:sz w:val="34"/>
          <w:szCs w:val="34"/>
        </w:rPr>
        <w:t>个月</w:t>
      </w:r>
    </w:p>
    <w:p w:rsidR="0067174F" w:rsidRDefault="0067174F">
      <w:pPr>
        <w:pStyle w:val="Tre"/>
        <w:spacing w:line="360" w:lineRule="auto"/>
        <w:jc w:val="both"/>
        <w:rPr>
          <w:rFonts w:hint="default"/>
          <w:sz w:val="34"/>
          <w:szCs w:val="34"/>
          <w:u w:val="single"/>
        </w:rPr>
      </w:pPr>
    </w:p>
    <w:p w:rsidR="0067174F" w:rsidRDefault="00D11640">
      <w:pPr>
        <w:pStyle w:val="Tre"/>
        <w:spacing w:line="360" w:lineRule="auto"/>
        <w:jc w:val="both"/>
        <w:rPr>
          <w:rFonts w:hint="default"/>
          <w:sz w:val="34"/>
          <w:szCs w:val="34"/>
          <w:u w:val="single"/>
        </w:rPr>
      </w:pPr>
      <w:r>
        <w:rPr>
          <w:sz w:val="34"/>
          <w:szCs w:val="34"/>
          <w:u w:val="single"/>
        </w:rPr>
        <w:t>报销金额：</w:t>
      </w:r>
    </w:p>
    <w:p w:rsidR="0067174F" w:rsidRDefault="00D11640">
      <w:pPr>
        <w:pStyle w:val="Tre"/>
        <w:spacing w:line="360" w:lineRule="auto"/>
        <w:jc w:val="both"/>
        <w:rPr>
          <w:rFonts w:hint="default"/>
          <w:sz w:val="34"/>
          <w:szCs w:val="34"/>
        </w:rPr>
      </w:pPr>
      <w:r>
        <w:rPr>
          <w:sz w:val="34"/>
          <w:szCs w:val="34"/>
        </w:rPr>
        <w:t>波兰平均薪水的</w:t>
      </w:r>
      <w:r>
        <w:rPr>
          <w:rFonts w:ascii="Helvetica"/>
          <w:sz w:val="34"/>
          <w:szCs w:val="34"/>
        </w:rPr>
        <w:t>200%</w:t>
      </w:r>
    </w:p>
    <w:p w:rsidR="0067174F" w:rsidRDefault="0067174F">
      <w:pPr>
        <w:pStyle w:val="Tre"/>
        <w:spacing w:line="360" w:lineRule="auto"/>
        <w:jc w:val="both"/>
        <w:rPr>
          <w:rFonts w:hint="default"/>
          <w:sz w:val="34"/>
          <w:szCs w:val="34"/>
        </w:rPr>
      </w:pPr>
    </w:p>
    <w:p w:rsidR="0067174F" w:rsidRDefault="00D11640">
      <w:pPr>
        <w:pStyle w:val="Tre"/>
        <w:spacing w:line="360" w:lineRule="auto"/>
        <w:jc w:val="both"/>
        <w:rPr>
          <w:rFonts w:hint="default"/>
          <w:b/>
          <w:bCs/>
          <w:sz w:val="34"/>
          <w:szCs w:val="34"/>
        </w:rPr>
      </w:pPr>
      <w:r>
        <w:rPr>
          <w:rFonts w:ascii="Helvetica"/>
          <w:b/>
          <w:bCs/>
          <w:sz w:val="34"/>
          <w:szCs w:val="34"/>
        </w:rPr>
        <w:t>IV)</w:t>
      </w:r>
      <w:r>
        <w:rPr>
          <w:b/>
          <w:bCs/>
          <w:sz w:val="34"/>
          <w:szCs w:val="34"/>
        </w:rPr>
        <w:t>为支持雇佣</w:t>
      </w:r>
      <w:r>
        <w:rPr>
          <w:rFonts w:ascii="Helvetica"/>
          <w:b/>
          <w:bCs/>
          <w:sz w:val="34"/>
          <w:szCs w:val="34"/>
        </w:rPr>
        <w:t>50</w:t>
      </w:r>
      <w:r>
        <w:rPr>
          <w:b/>
          <w:bCs/>
          <w:sz w:val="34"/>
          <w:szCs w:val="34"/>
        </w:rPr>
        <w:t>岁以上的失业人士的企业家的政策</w:t>
      </w:r>
    </w:p>
    <w:p w:rsidR="0067174F" w:rsidRDefault="0067174F">
      <w:pPr>
        <w:pStyle w:val="Tre"/>
        <w:spacing w:line="360" w:lineRule="auto"/>
        <w:jc w:val="both"/>
        <w:rPr>
          <w:rFonts w:hint="default"/>
          <w:b/>
          <w:bCs/>
          <w:sz w:val="34"/>
          <w:szCs w:val="34"/>
        </w:rPr>
      </w:pPr>
    </w:p>
    <w:p w:rsidR="0067174F" w:rsidRDefault="00D11640">
      <w:pPr>
        <w:pStyle w:val="Tre"/>
        <w:spacing w:line="360" w:lineRule="auto"/>
        <w:jc w:val="both"/>
        <w:rPr>
          <w:rFonts w:hint="default"/>
          <w:sz w:val="34"/>
          <w:szCs w:val="34"/>
        </w:rPr>
      </w:pPr>
      <w:r>
        <w:rPr>
          <w:sz w:val="34"/>
          <w:szCs w:val="34"/>
        </w:rPr>
        <w:t>雇佣</w:t>
      </w:r>
      <w:r>
        <w:rPr>
          <w:rFonts w:ascii="Helvetica"/>
          <w:sz w:val="34"/>
          <w:szCs w:val="34"/>
        </w:rPr>
        <w:t>50</w:t>
      </w:r>
      <w:r>
        <w:rPr>
          <w:sz w:val="34"/>
          <w:szCs w:val="34"/>
        </w:rPr>
        <w:t>岁以上的失业人士的企业家，（而雇佣期间从</w:t>
      </w:r>
      <w:r>
        <w:rPr>
          <w:rFonts w:ascii="Helvetica"/>
          <w:sz w:val="34"/>
          <w:szCs w:val="34"/>
        </w:rPr>
        <w:t>12</w:t>
      </w:r>
      <w:r>
        <w:rPr>
          <w:sz w:val="34"/>
          <w:szCs w:val="34"/>
        </w:rPr>
        <w:t>个月至</w:t>
      </w:r>
      <w:r>
        <w:rPr>
          <w:rFonts w:ascii="Helvetica"/>
          <w:sz w:val="34"/>
          <w:szCs w:val="34"/>
        </w:rPr>
        <w:t>24</w:t>
      </w:r>
      <w:r>
        <w:rPr>
          <w:sz w:val="34"/>
          <w:szCs w:val="34"/>
        </w:rPr>
        <w:t>个月）可以获得劳动局的资助。</w:t>
      </w:r>
    </w:p>
    <w:p w:rsidR="0067174F" w:rsidRDefault="00D11640">
      <w:pPr>
        <w:pStyle w:val="Tre"/>
        <w:spacing w:line="360" w:lineRule="auto"/>
        <w:jc w:val="both"/>
        <w:rPr>
          <w:rFonts w:hint="default"/>
          <w:sz w:val="34"/>
          <w:szCs w:val="34"/>
        </w:rPr>
      </w:pPr>
      <w:r>
        <w:rPr>
          <w:sz w:val="34"/>
          <w:szCs w:val="34"/>
        </w:rPr>
        <w:t>劳动局可以由劳动公积金给予雇主报销员工的</w:t>
      </w:r>
      <w:r>
        <w:rPr>
          <w:rFonts w:ascii="Helvetica"/>
          <w:sz w:val="34"/>
          <w:szCs w:val="34"/>
        </w:rPr>
        <w:t>50%</w:t>
      </w:r>
      <w:r>
        <w:rPr>
          <w:sz w:val="34"/>
          <w:szCs w:val="34"/>
        </w:rPr>
        <w:t>的薪水。剩下的</w:t>
      </w:r>
      <w:r>
        <w:rPr>
          <w:rFonts w:ascii="Helvetica"/>
          <w:sz w:val="34"/>
          <w:szCs w:val="34"/>
        </w:rPr>
        <w:t>50%</w:t>
      </w:r>
      <w:r>
        <w:rPr>
          <w:sz w:val="34"/>
          <w:szCs w:val="34"/>
        </w:rPr>
        <w:t>雇主必须自费。资助期间为：</w:t>
      </w:r>
    </w:p>
    <w:p w:rsidR="0067174F" w:rsidRDefault="00D11640">
      <w:pPr>
        <w:pStyle w:val="Tre"/>
        <w:numPr>
          <w:ilvl w:val="0"/>
          <w:numId w:val="43"/>
        </w:numPr>
        <w:spacing w:line="360" w:lineRule="auto"/>
        <w:jc w:val="both"/>
        <w:rPr>
          <w:rFonts w:hint="default"/>
          <w:position w:val="4"/>
          <w:sz w:val="41"/>
          <w:szCs w:val="41"/>
        </w:rPr>
      </w:pPr>
      <w:r>
        <w:rPr>
          <w:sz w:val="34"/>
          <w:szCs w:val="34"/>
        </w:rPr>
        <w:t>如果企业家雇佣</w:t>
      </w:r>
      <w:r>
        <w:rPr>
          <w:rFonts w:ascii="Helvetica"/>
          <w:sz w:val="34"/>
          <w:szCs w:val="34"/>
        </w:rPr>
        <w:t>50</w:t>
      </w:r>
      <w:r>
        <w:rPr>
          <w:sz w:val="34"/>
          <w:szCs w:val="34"/>
        </w:rPr>
        <w:t>岁到</w:t>
      </w:r>
      <w:r>
        <w:rPr>
          <w:rFonts w:ascii="Helvetica"/>
          <w:sz w:val="34"/>
          <w:szCs w:val="34"/>
        </w:rPr>
        <w:t>60</w:t>
      </w:r>
      <w:r>
        <w:rPr>
          <w:sz w:val="34"/>
          <w:szCs w:val="34"/>
        </w:rPr>
        <w:t>岁的失业人士可以获得</w:t>
      </w:r>
      <w:r>
        <w:rPr>
          <w:rFonts w:ascii="Helvetica"/>
          <w:sz w:val="34"/>
          <w:szCs w:val="34"/>
        </w:rPr>
        <w:t>12</w:t>
      </w:r>
      <w:r>
        <w:rPr>
          <w:sz w:val="34"/>
          <w:szCs w:val="34"/>
        </w:rPr>
        <w:t>个月的资助</w:t>
      </w:r>
    </w:p>
    <w:p w:rsidR="0067174F" w:rsidRDefault="00D11640">
      <w:pPr>
        <w:pStyle w:val="Tre"/>
        <w:numPr>
          <w:ilvl w:val="0"/>
          <w:numId w:val="44"/>
        </w:numPr>
        <w:spacing w:line="360" w:lineRule="auto"/>
        <w:jc w:val="both"/>
        <w:rPr>
          <w:rFonts w:hint="default"/>
          <w:position w:val="4"/>
          <w:sz w:val="41"/>
          <w:szCs w:val="41"/>
        </w:rPr>
      </w:pPr>
      <w:r>
        <w:rPr>
          <w:sz w:val="34"/>
          <w:szCs w:val="34"/>
        </w:rPr>
        <w:t>如果企业家雇佣</w:t>
      </w:r>
      <w:r>
        <w:rPr>
          <w:rFonts w:ascii="Helvetica"/>
          <w:sz w:val="34"/>
          <w:szCs w:val="34"/>
        </w:rPr>
        <w:t>60</w:t>
      </w:r>
      <w:r>
        <w:rPr>
          <w:sz w:val="34"/>
          <w:szCs w:val="34"/>
        </w:rPr>
        <w:t>以上的失业人士可以获得</w:t>
      </w:r>
      <w:r>
        <w:rPr>
          <w:rFonts w:ascii="Helvetica"/>
          <w:sz w:val="34"/>
          <w:szCs w:val="34"/>
        </w:rPr>
        <w:t>24</w:t>
      </w:r>
      <w:r>
        <w:rPr>
          <w:sz w:val="34"/>
          <w:szCs w:val="34"/>
        </w:rPr>
        <w:t>个月的资助</w:t>
      </w:r>
    </w:p>
    <w:p w:rsidR="0067174F" w:rsidRDefault="00D11640">
      <w:pPr>
        <w:pStyle w:val="Tre"/>
        <w:spacing w:line="360" w:lineRule="auto"/>
        <w:jc w:val="both"/>
        <w:rPr>
          <w:rFonts w:hint="default"/>
          <w:b/>
          <w:bCs/>
          <w:sz w:val="34"/>
          <w:szCs w:val="34"/>
        </w:rPr>
      </w:pPr>
      <w:r>
        <w:rPr>
          <w:sz w:val="34"/>
          <w:szCs w:val="34"/>
        </w:rPr>
        <w:t>此外雇主必须保证报销期间后会继续雇佣失业人士</w:t>
      </w:r>
      <w:r>
        <w:rPr>
          <w:rFonts w:ascii="Helvetica"/>
          <w:sz w:val="34"/>
          <w:szCs w:val="34"/>
        </w:rPr>
        <w:t>6</w:t>
      </w:r>
      <w:r>
        <w:rPr>
          <w:sz w:val="34"/>
          <w:szCs w:val="34"/>
        </w:rPr>
        <w:t>个或者</w:t>
      </w:r>
      <w:r>
        <w:rPr>
          <w:rFonts w:ascii="Helvetica"/>
          <w:sz w:val="34"/>
          <w:szCs w:val="34"/>
        </w:rPr>
        <w:t>12</w:t>
      </w:r>
      <w:r>
        <w:rPr>
          <w:sz w:val="34"/>
          <w:szCs w:val="34"/>
        </w:rPr>
        <w:t>个月（根据原来的报销期间及形式）</w:t>
      </w:r>
    </w:p>
    <w:p w:rsidR="0067174F" w:rsidRDefault="0067174F">
      <w:pPr>
        <w:pStyle w:val="Tre"/>
        <w:spacing w:line="360" w:lineRule="auto"/>
        <w:jc w:val="both"/>
        <w:rPr>
          <w:rFonts w:hint="default"/>
          <w:sz w:val="34"/>
          <w:szCs w:val="34"/>
        </w:rPr>
      </w:pPr>
    </w:p>
    <w:p w:rsidR="0067174F" w:rsidRDefault="00D11640">
      <w:pPr>
        <w:pStyle w:val="Tre"/>
        <w:spacing w:line="360" w:lineRule="auto"/>
        <w:jc w:val="both"/>
        <w:rPr>
          <w:rFonts w:hint="default"/>
          <w:b/>
          <w:bCs/>
          <w:sz w:val="32"/>
          <w:szCs w:val="32"/>
        </w:rPr>
      </w:pPr>
      <w:r>
        <w:rPr>
          <w:rFonts w:ascii="Helvetica"/>
          <w:sz w:val="32"/>
          <w:szCs w:val="32"/>
        </w:rPr>
        <w:t>V)</w:t>
      </w:r>
      <w:r>
        <w:rPr>
          <w:b/>
          <w:bCs/>
          <w:sz w:val="32"/>
          <w:szCs w:val="32"/>
        </w:rPr>
        <w:t>增加使用劳动公积金的效率。为此需要改善资助项目政策及因工作效率好而向劳动局员工发奖金的政策。</w:t>
      </w:r>
    </w:p>
    <w:p w:rsidR="0067174F" w:rsidRDefault="0067174F">
      <w:pPr>
        <w:pStyle w:val="Tre"/>
        <w:spacing w:line="360" w:lineRule="auto"/>
        <w:jc w:val="both"/>
        <w:rPr>
          <w:rFonts w:hint="default"/>
          <w:b/>
          <w:bCs/>
          <w:sz w:val="32"/>
          <w:szCs w:val="32"/>
        </w:rPr>
      </w:pPr>
    </w:p>
    <w:p w:rsidR="0067174F" w:rsidRDefault="00D11640">
      <w:pPr>
        <w:pStyle w:val="Tre"/>
        <w:spacing w:line="360" w:lineRule="auto"/>
        <w:jc w:val="both"/>
        <w:rPr>
          <w:rFonts w:hint="default"/>
          <w:sz w:val="32"/>
          <w:szCs w:val="32"/>
        </w:rPr>
      </w:pPr>
      <w:r>
        <w:rPr>
          <w:sz w:val="32"/>
          <w:szCs w:val="32"/>
        </w:rPr>
        <w:t>分配以促进就业及缓解失业率的影响为目的的资金的时候劳动部会依靠于每一所劳动局的工作效率</w:t>
      </w:r>
    </w:p>
    <w:p w:rsidR="0067174F" w:rsidRDefault="00D11640">
      <w:pPr>
        <w:pStyle w:val="Tre"/>
        <w:spacing w:line="360" w:lineRule="auto"/>
        <w:jc w:val="both"/>
        <w:rPr>
          <w:rFonts w:hint="default"/>
          <w:sz w:val="32"/>
          <w:szCs w:val="32"/>
        </w:rPr>
      </w:pPr>
      <w:r>
        <w:rPr>
          <w:sz w:val="32"/>
          <w:szCs w:val="32"/>
        </w:rPr>
        <w:t>保持给省级劳动局及县级劳动局分配以救助失业人士为目的的基金的标准通过修正。</w:t>
      </w:r>
    </w:p>
    <w:p w:rsidR="0067174F" w:rsidRDefault="00D11640">
      <w:pPr>
        <w:pStyle w:val="Tre"/>
        <w:spacing w:line="360" w:lineRule="auto"/>
        <w:jc w:val="both"/>
        <w:rPr>
          <w:rFonts w:hint="default"/>
          <w:sz w:val="32"/>
          <w:szCs w:val="32"/>
        </w:rPr>
      </w:pPr>
      <w:r>
        <w:rPr>
          <w:sz w:val="32"/>
          <w:szCs w:val="32"/>
        </w:rPr>
        <w:t>分配资金的算法简单化了。分配省级基金计划包括：</w:t>
      </w:r>
    </w:p>
    <w:p w:rsidR="0067174F" w:rsidRDefault="00D11640">
      <w:pPr>
        <w:pStyle w:val="Tre"/>
        <w:numPr>
          <w:ilvl w:val="0"/>
          <w:numId w:val="45"/>
        </w:numPr>
        <w:spacing w:line="360" w:lineRule="auto"/>
        <w:jc w:val="both"/>
        <w:rPr>
          <w:rFonts w:hint="default"/>
          <w:position w:val="-2"/>
          <w:sz w:val="32"/>
          <w:szCs w:val="32"/>
        </w:rPr>
      </w:pPr>
      <w:r>
        <w:rPr>
          <w:sz w:val="32"/>
          <w:szCs w:val="32"/>
        </w:rPr>
        <w:t>每一个省的失业率（</w:t>
      </w:r>
      <w:r>
        <w:rPr>
          <w:rFonts w:ascii="Helvetica"/>
          <w:sz w:val="32"/>
          <w:szCs w:val="32"/>
        </w:rPr>
        <w:t>75%</w:t>
      </w:r>
      <w:r>
        <w:rPr>
          <w:sz w:val="32"/>
          <w:szCs w:val="32"/>
        </w:rPr>
        <w:t>的算法）</w:t>
      </w:r>
    </w:p>
    <w:p w:rsidR="0067174F" w:rsidRDefault="00D11640">
      <w:pPr>
        <w:pStyle w:val="Tre"/>
        <w:numPr>
          <w:ilvl w:val="0"/>
          <w:numId w:val="46"/>
        </w:numPr>
        <w:spacing w:line="360" w:lineRule="auto"/>
        <w:jc w:val="both"/>
        <w:rPr>
          <w:rFonts w:hint="default"/>
          <w:position w:val="-2"/>
          <w:sz w:val="32"/>
          <w:szCs w:val="32"/>
        </w:rPr>
      </w:pPr>
      <w:r>
        <w:rPr>
          <w:sz w:val="32"/>
          <w:szCs w:val="32"/>
        </w:rPr>
        <w:t>每一个省的劳动局的工作效率（</w:t>
      </w:r>
      <w:r>
        <w:rPr>
          <w:rFonts w:ascii="Helvetica"/>
          <w:sz w:val="32"/>
          <w:szCs w:val="32"/>
        </w:rPr>
        <w:t>25%</w:t>
      </w:r>
      <w:r>
        <w:rPr>
          <w:sz w:val="32"/>
          <w:szCs w:val="32"/>
        </w:rPr>
        <w:t>的算法）</w:t>
      </w:r>
    </w:p>
    <w:p w:rsidR="0067174F" w:rsidRDefault="00D11640">
      <w:pPr>
        <w:pStyle w:val="Tre"/>
        <w:spacing w:line="360" w:lineRule="auto"/>
        <w:jc w:val="both"/>
        <w:rPr>
          <w:rFonts w:hint="default"/>
          <w:sz w:val="32"/>
          <w:szCs w:val="32"/>
        </w:rPr>
      </w:pPr>
      <w:r>
        <w:rPr>
          <w:sz w:val="32"/>
          <w:szCs w:val="32"/>
        </w:rPr>
        <w:t>以实施促进就业</w:t>
      </w:r>
      <w:r>
        <w:rPr>
          <w:rFonts w:ascii="Helvetica"/>
          <w:sz w:val="32"/>
          <w:szCs w:val="32"/>
        </w:rPr>
        <w:t>,</w:t>
      </w:r>
      <w:r>
        <w:rPr>
          <w:sz w:val="32"/>
          <w:szCs w:val="32"/>
        </w:rPr>
        <w:t>防止失业及其他类似项目为目的的政策的资金分配由省级议会决定。建立分配资金标准是省级议会分析如下：</w:t>
      </w:r>
    </w:p>
    <w:p w:rsidR="0067174F" w:rsidRDefault="00D11640">
      <w:pPr>
        <w:pStyle w:val="Tre"/>
        <w:numPr>
          <w:ilvl w:val="0"/>
          <w:numId w:val="47"/>
        </w:numPr>
        <w:spacing w:line="360" w:lineRule="auto"/>
        <w:jc w:val="both"/>
        <w:rPr>
          <w:rFonts w:hint="default"/>
          <w:position w:val="4"/>
          <w:sz w:val="38"/>
          <w:szCs w:val="38"/>
        </w:rPr>
      </w:pPr>
      <w:r>
        <w:rPr>
          <w:sz w:val="32"/>
          <w:szCs w:val="32"/>
        </w:rPr>
        <w:t>整个省的失业人士的数量</w:t>
      </w:r>
    </w:p>
    <w:p w:rsidR="0067174F" w:rsidRDefault="00D11640">
      <w:pPr>
        <w:pStyle w:val="Tre"/>
        <w:numPr>
          <w:ilvl w:val="0"/>
          <w:numId w:val="48"/>
        </w:numPr>
        <w:spacing w:line="360" w:lineRule="auto"/>
        <w:jc w:val="both"/>
        <w:rPr>
          <w:rFonts w:hint="default"/>
          <w:position w:val="4"/>
          <w:sz w:val="38"/>
          <w:szCs w:val="38"/>
        </w:rPr>
      </w:pPr>
      <w:r>
        <w:rPr>
          <w:sz w:val="32"/>
          <w:szCs w:val="32"/>
        </w:rPr>
        <w:t>失业率</w:t>
      </w:r>
    </w:p>
    <w:p w:rsidR="0067174F" w:rsidRDefault="00D11640">
      <w:pPr>
        <w:pStyle w:val="Tre"/>
        <w:numPr>
          <w:ilvl w:val="0"/>
          <w:numId w:val="49"/>
        </w:numPr>
        <w:spacing w:line="360" w:lineRule="auto"/>
        <w:jc w:val="both"/>
        <w:rPr>
          <w:rFonts w:hint="default"/>
          <w:position w:val="4"/>
          <w:sz w:val="38"/>
          <w:szCs w:val="38"/>
        </w:rPr>
      </w:pPr>
      <w:r>
        <w:rPr>
          <w:sz w:val="32"/>
          <w:szCs w:val="32"/>
        </w:rPr>
        <w:t>失业结构</w:t>
      </w:r>
    </w:p>
    <w:p w:rsidR="0067174F" w:rsidRDefault="00D11640">
      <w:pPr>
        <w:pStyle w:val="Tre"/>
        <w:numPr>
          <w:ilvl w:val="0"/>
          <w:numId w:val="50"/>
        </w:numPr>
        <w:spacing w:line="360" w:lineRule="auto"/>
        <w:jc w:val="both"/>
        <w:rPr>
          <w:rFonts w:hint="default"/>
          <w:position w:val="4"/>
          <w:sz w:val="38"/>
          <w:szCs w:val="38"/>
        </w:rPr>
      </w:pPr>
      <w:r>
        <w:rPr>
          <w:sz w:val="32"/>
          <w:szCs w:val="32"/>
        </w:rPr>
        <w:t>已经为每一个省由欧盟社会资金分配的总额</w:t>
      </w:r>
    </w:p>
    <w:p w:rsidR="0067174F" w:rsidRDefault="00D11640">
      <w:pPr>
        <w:pStyle w:val="Tre"/>
        <w:numPr>
          <w:ilvl w:val="0"/>
          <w:numId w:val="51"/>
        </w:numPr>
        <w:spacing w:line="360" w:lineRule="auto"/>
        <w:jc w:val="both"/>
        <w:rPr>
          <w:rFonts w:hint="default"/>
          <w:position w:val="4"/>
          <w:sz w:val="38"/>
          <w:szCs w:val="38"/>
        </w:rPr>
      </w:pPr>
      <w:r>
        <w:rPr>
          <w:sz w:val="32"/>
          <w:szCs w:val="32"/>
        </w:rPr>
        <w:t>劳动局的员工的工作效率</w:t>
      </w:r>
    </w:p>
    <w:p w:rsidR="0067174F" w:rsidRDefault="0067174F">
      <w:pPr>
        <w:pStyle w:val="Tre"/>
        <w:spacing w:line="360" w:lineRule="auto"/>
        <w:jc w:val="both"/>
        <w:rPr>
          <w:rFonts w:hint="default"/>
          <w:sz w:val="32"/>
          <w:szCs w:val="32"/>
        </w:rPr>
      </w:pPr>
    </w:p>
    <w:p w:rsidR="0067174F" w:rsidRDefault="00D11640">
      <w:pPr>
        <w:pStyle w:val="Tre"/>
        <w:numPr>
          <w:ilvl w:val="0"/>
          <w:numId w:val="52"/>
        </w:numPr>
        <w:spacing w:line="360" w:lineRule="auto"/>
        <w:jc w:val="both"/>
        <w:rPr>
          <w:rFonts w:hint="default"/>
          <w:b/>
          <w:bCs/>
          <w:position w:val="-2"/>
          <w:sz w:val="32"/>
          <w:szCs w:val="32"/>
        </w:rPr>
      </w:pPr>
      <w:r>
        <w:rPr>
          <w:b/>
          <w:bCs/>
          <w:sz w:val="32"/>
          <w:szCs w:val="32"/>
        </w:rPr>
        <w:t>为劳动局员工的奖金分配依赖于他们的工作效率</w:t>
      </w:r>
    </w:p>
    <w:p w:rsidR="0067174F" w:rsidRDefault="00D11640">
      <w:pPr>
        <w:pStyle w:val="Tre"/>
        <w:spacing w:line="360" w:lineRule="auto"/>
        <w:jc w:val="both"/>
        <w:rPr>
          <w:rFonts w:hint="default"/>
          <w:sz w:val="32"/>
          <w:szCs w:val="32"/>
        </w:rPr>
      </w:pPr>
      <w:r>
        <w:rPr>
          <w:sz w:val="32"/>
          <w:szCs w:val="32"/>
        </w:rPr>
        <w:t>获得最好的工作效率的顾客顾问及劳动局管理人士可以获得适当的奖金。</w:t>
      </w:r>
    </w:p>
    <w:p w:rsidR="0067174F" w:rsidRDefault="00D11640">
      <w:pPr>
        <w:pStyle w:val="Tre"/>
        <w:spacing w:line="360" w:lineRule="auto"/>
        <w:jc w:val="both"/>
        <w:rPr>
          <w:rFonts w:hint="default"/>
          <w:sz w:val="32"/>
          <w:szCs w:val="32"/>
        </w:rPr>
      </w:pPr>
      <w:r>
        <w:rPr>
          <w:sz w:val="32"/>
          <w:szCs w:val="32"/>
        </w:rPr>
        <w:t>自从</w:t>
      </w:r>
      <w:r>
        <w:rPr>
          <w:rFonts w:ascii="Helvetica"/>
          <w:sz w:val="32"/>
          <w:szCs w:val="32"/>
        </w:rPr>
        <w:t xml:space="preserve">2014 </w:t>
      </w:r>
      <w:r>
        <w:rPr>
          <w:sz w:val="32"/>
          <w:szCs w:val="32"/>
        </w:rPr>
        <w:t>年省级政府单位获得劳动公积金的资金以资助劳动局给员工发薪水及奖金。</w:t>
      </w:r>
    </w:p>
    <w:p w:rsidR="0067174F" w:rsidRDefault="00D11640">
      <w:pPr>
        <w:pStyle w:val="Tre"/>
        <w:spacing w:line="360" w:lineRule="auto"/>
        <w:jc w:val="both"/>
        <w:rPr>
          <w:rFonts w:hint="default"/>
          <w:sz w:val="32"/>
          <w:szCs w:val="32"/>
        </w:rPr>
      </w:pPr>
      <w:r>
        <w:rPr>
          <w:sz w:val="32"/>
          <w:szCs w:val="32"/>
        </w:rPr>
        <w:t>以劳动局员工发工资及</w:t>
      </w:r>
      <w:r>
        <w:rPr>
          <w:sz w:val="32"/>
          <w:szCs w:val="32"/>
        </w:rPr>
        <w:t>奖金为目的的基本资金来自财政年度预算。</w:t>
      </w:r>
    </w:p>
    <w:p w:rsidR="0067174F" w:rsidRDefault="00D11640">
      <w:pPr>
        <w:pStyle w:val="Tre"/>
        <w:spacing w:line="360" w:lineRule="auto"/>
        <w:jc w:val="both"/>
        <w:rPr>
          <w:rFonts w:hint="default"/>
          <w:sz w:val="32"/>
          <w:szCs w:val="32"/>
        </w:rPr>
      </w:pPr>
      <w:r>
        <w:rPr>
          <w:sz w:val="32"/>
          <w:szCs w:val="32"/>
        </w:rPr>
        <w:t>每一个县级劳动局收到该预算的</w:t>
      </w:r>
      <w:r>
        <w:rPr>
          <w:rFonts w:ascii="Helvetica"/>
          <w:sz w:val="32"/>
          <w:szCs w:val="32"/>
        </w:rPr>
        <w:t>5%</w:t>
      </w:r>
      <w:r>
        <w:rPr>
          <w:sz w:val="32"/>
          <w:szCs w:val="32"/>
        </w:rPr>
        <w:t>以帮助劳动局给客户顾问发薪水及奖金。每一个劳动局每个月收到该金额的十二分之以。</w:t>
      </w:r>
    </w:p>
    <w:p w:rsidR="0067174F" w:rsidRDefault="00D11640">
      <w:pPr>
        <w:pStyle w:val="Tre"/>
        <w:spacing w:line="360" w:lineRule="auto"/>
        <w:jc w:val="both"/>
        <w:rPr>
          <w:rFonts w:hint="default"/>
          <w:sz w:val="32"/>
          <w:szCs w:val="32"/>
        </w:rPr>
      </w:pPr>
      <w:r>
        <w:rPr>
          <w:sz w:val="32"/>
          <w:szCs w:val="32"/>
        </w:rPr>
        <w:t>如果某种劳动局工作效率高的话该劳动局还可以收到劳动公积金的资金的</w:t>
      </w:r>
      <w:r>
        <w:rPr>
          <w:rFonts w:ascii="Helvetica"/>
          <w:sz w:val="32"/>
          <w:szCs w:val="32"/>
        </w:rPr>
        <w:t>2%</w:t>
      </w:r>
      <w:r>
        <w:rPr>
          <w:sz w:val="32"/>
          <w:szCs w:val="32"/>
        </w:rPr>
        <w:t>以给员工发工资及奖金。只有服务效应高的或具有客户顾问数量多的劳动局可以获得最多的劳动公积金的资助。</w:t>
      </w: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sz w:val="32"/>
          <w:szCs w:val="32"/>
        </w:rPr>
      </w:pPr>
      <w:r>
        <w:rPr>
          <w:sz w:val="32"/>
          <w:szCs w:val="32"/>
        </w:rPr>
        <w:t>被劳动局不使用的资金会被用于具有最好的工作效率，实施最多的当地政策及救助最多的失业人士的国家公务员。</w:t>
      </w:r>
    </w:p>
    <w:p w:rsidR="0067174F" w:rsidRDefault="00D11640">
      <w:pPr>
        <w:pStyle w:val="Tre"/>
        <w:spacing w:line="360" w:lineRule="auto"/>
        <w:jc w:val="both"/>
        <w:rPr>
          <w:rFonts w:hint="default"/>
          <w:sz w:val="32"/>
          <w:szCs w:val="32"/>
        </w:rPr>
      </w:pPr>
      <w:r>
        <w:rPr>
          <w:sz w:val="32"/>
          <w:szCs w:val="32"/>
        </w:rPr>
        <w:t>尽管如上描述的规定作为当地劳动局的客户顾问有权获得工资补充。</w:t>
      </w:r>
    </w:p>
    <w:p w:rsidR="0067174F" w:rsidRDefault="0067174F">
      <w:pPr>
        <w:pStyle w:val="Tre"/>
        <w:spacing w:line="360" w:lineRule="auto"/>
        <w:jc w:val="both"/>
        <w:rPr>
          <w:rFonts w:hint="default"/>
          <w:b/>
          <w:bCs/>
          <w:sz w:val="32"/>
          <w:szCs w:val="32"/>
        </w:rPr>
      </w:pPr>
    </w:p>
    <w:p w:rsidR="0067174F" w:rsidRDefault="00D11640">
      <w:pPr>
        <w:pStyle w:val="Tre"/>
        <w:spacing w:line="360" w:lineRule="auto"/>
        <w:jc w:val="both"/>
        <w:rPr>
          <w:rFonts w:hint="default"/>
          <w:sz w:val="32"/>
          <w:szCs w:val="32"/>
        </w:rPr>
      </w:pPr>
      <w:r>
        <w:rPr>
          <w:sz w:val="32"/>
          <w:szCs w:val="32"/>
        </w:rPr>
        <w:t>实施由欧盟社会公积金赞助的项目的劳动局的局长自从</w:t>
      </w:r>
      <w:r>
        <w:rPr>
          <w:rFonts w:ascii="Helvetica"/>
          <w:sz w:val="32"/>
          <w:szCs w:val="32"/>
        </w:rPr>
        <w:t>2015</w:t>
      </w:r>
      <w:r>
        <w:rPr>
          <w:sz w:val="32"/>
          <w:szCs w:val="32"/>
        </w:rPr>
        <w:t>年有权使用劳动公积金的资金以给客户顾问发</w:t>
      </w:r>
      <w:r>
        <w:rPr>
          <w:sz w:val="32"/>
          <w:szCs w:val="32"/>
        </w:rPr>
        <w:t xml:space="preserve"> </w:t>
      </w:r>
      <w:r>
        <w:rPr>
          <w:sz w:val="32"/>
          <w:szCs w:val="32"/>
        </w:rPr>
        <w:t>薪水及交他们的保险费。该资金不能高于每个省获得以实施由欧盟社会公积金及劳动局公积金赞助为目的的分配资金的</w:t>
      </w:r>
      <w:r>
        <w:rPr>
          <w:rFonts w:ascii="Helvetica"/>
          <w:sz w:val="32"/>
          <w:szCs w:val="32"/>
        </w:rPr>
        <w:t>3%</w:t>
      </w:r>
      <w:r>
        <w:rPr>
          <w:sz w:val="32"/>
          <w:szCs w:val="32"/>
        </w:rPr>
        <w:t>。</w:t>
      </w:r>
    </w:p>
    <w:p w:rsidR="0067174F" w:rsidRDefault="0067174F">
      <w:pPr>
        <w:pStyle w:val="Tre"/>
        <w:spacing w:line="360" w:lineRule="auto"/>
        <w:jc w:val="both"/>
        <w:rPr>
          <w:rFonts w:hint="default"/>
          <w:sz w:val="32"/>
          <w:szCs w:val="32"/>
        </w:rPr>
      </w:pPr>
    </w:p>
    <w:p w:rsidR="0067174F" w:rsidRDefault="0067174F">
      <w:pPr>
        <w:pStyle w:val="Tre"/>
        <w:spacing w:line="360" w:lineRule="auto"/>
        <w:jc w:val="both"/>
        <w:rPr>
          <w:rFonts w:hint="default"/>
          <w:sz w:val="32"/>
          <w:szCs w:val="32"/>
        </w:rPr>
      </w:pPr>
    </w:p>
    <w:p w:rsidR="0067174F" w:rsidRDefault="00D11640">
      <w:pPr>
        <w:pStyle w:val="Tre"/>
        <w:spacing w:line="360" w:lineRule="auto"/>
        <w:jc w:val="both"/>
        <w:rPr>
          <w:rFonts w:hint="default"/>
          <w:b/>
          <w:bCs/>
          <w:sz w:val="32"/>
          <w:szCs w:val="32"/>
        </w:rPr>
      </w:pPr>
      <w:r>
        <w:rPr>
          <w:rFonts w:ascii="Helvetica"/>
          <w:b/>
          <w:bCs/>
          <w:sz w:val="32"/>
          <w:szCs w:val="32"/>
        </w:rPr>
        <w:t>VI)</w:t>
      </w:r>
      <w:r>
        <w:rPr>
          <w:b/>
          <w:bCs/>
          <w:sz w:val="32"/>
          <w:szCs w:val="32"/>
        </w:rPr>
        <w:t>由劳动公积金的资金创建以培训及资助员工为目的的国家培训基</w:t>
      </w:r>
    </w:p>
    <w:p w:rsidR="0067174F" w:rsidRDefault="00D11640">
      <w:pPr>
        <w:pStyle w:val="Tre"/>
        <w:spacing w:line="360" w:lineRule="auto"/>
        <w:jc w:val="both"/>
        <w:rPr>
          <w:rFonts w:hint="default"/>
          <w:b/>
          <w:bCs/>
          <w:sz w:val="32"/>
          <w:szCs w:val="32"/>
        </w:rPr>
      </w:pPr>
      <w:r>
        <w:rPr>
          <w:b/>
          <w:bCs/>
          <w:sz w:val="32"/>
          <w:szCs w:val="32"/>
        </w:rPr>
        <w:t>金。</w:t>
      </w:r>
    </w:p>
    <w:p w:rsidR="0067174F" w:rsidRDefault="00D11640">
      <w:pPr>
        <w:pStyle w:val="Tre"/>
        <w:spacing w:line="360" w:lineRule="auto"/>
        <w:jc w:val="both"/>
        <w:rPr>
          <w:rFonts w:hint="default"/>
          <w:sz w:val="32"/>
          <w:szCs w:val="32"/>
        </w:rPr>
      </w:pPr>
      <w:r>
        <w:rPr>
          <w:sz w:val="32"/>
          <w:szCs w:val="32"/>
        </w:rPr>
        <w:t>该项目的基本目的为帮助</w:t>
      </w:r>
      <w:r>
        <w:rPr>
          <w:rFonts w:ascii="Helvetica"/>
          <w:sz w:val="32"/>
          <w:szCs w:val="32"/>
        </w:rPr>
        <w:t>45</w:t>
      </w:r>
      <w:r>
        <w:rPr>
          <w:sz w:val="32"/>
          <w:szCs w:val="32"/>
        </w:rPr>
        <w:t>岁以上的员工将自己的工作资格与目前的工作市场的需求协调起来以保留工作岗位。</w:t>
      </w:r>
    </w:p>
    <w:p w:rsidR="0067174F" w:rsidRDefault="00D11640">
      <w:pPr>
        <w:pStyle w:val="Tre"/>
        <w:spacing w:line="360" w:lineRule="auto"/>
        <w:jc w:val="both"/>
        <w:rPr>
          <w:rFonts w:hint="default"/>
          <w:sz w:val="32"/>
          <w:szCs w:val="32"/>
        </w:rPr>
      </w:pPr>
      <w:r>
        <w:rPr>
          <w:sz w:val="32"/>
          <w:szCs w:val="32"/>
        </w:rPr>
        <w:t>将来国家培训基金也会支持其他年龄段的失业人士及员工。</w:t>
      </w:r>
    </w:p>
    <w:p w:rsidR="0067174F" w:rsidRDefault="00D11640">
      <w:pPr>
        <w:pStyle w:val="Tre"/>
        <w:spacing w:line="360" w:lineRule="auto"/>
        <w:jc w:val="both"/>
        <w:rPr>
          <w:rFonts w:hint="default"/>
          <w:sz w:val="32"/>
          <w:szCs w:val="32"/>
        </w:rPr>
      </w:pPr>
      <w:r>
        <w:rPr>
          <w:sz w:val="32"/>
          <w:szCs w:val="32"/>
        </w:rPr>
        <w:t>通过雇主的申请劳动局局长可以给某个员工分配报销培训费的</w:t>
      </w:r>
      <w:r>
        <w:rPr>
          <w:rFonts w:ascii="Helvetica"/>
          <w:sz w:val="32"/>
          <w:szCs w:val="32"/>
        </w:rPr>
        <w:t>80%</w:t>
      </w:r>
      <w:r>
        <w:rPr>
          <w:sz w:val="32"/>
          <w:szCs w:val="32"/>
        </w:rPr>
        <w:t>的金额，然而该金额不许高于一年平均收入的</w:t>
      </w:r>
      <w:r>
        <w:rPr>
          <w:rFonts w:ascii="Helvetica"/>
          <w:sz w:val="32"/>
          <w:szCs w:val="32"/>
        </w:rPr>
        <w:t>300%</w:t>
      </w:r>
      <w:r>
        <w:rPr>
          <w:sz w:val="32"/>
          <w:szCs w:val="32"/>
        </w:rPr>
        <w:t>，小型企业的培训报销金额为一年平均薪水，但是也不能高于平均薪水的</w:t>
      </w:r>
      <w:r>
        <w:rPr>
          <w:rFonts w:ascii="Helvetica"/>
          <w:sz w:val="32"/>
          <w:szCs w:val="32"/>
        </w:rPr>
        <w:t>300%</w:t>
      </w:r>
      <w:r>
        <w:rPr>
          <w:sz w:val="32"/>
          <w:szCs w:val="32"/>
        </w:rPr>
        <w:t>。</w:t>
      </w:r>
    </w:p>
    <w:p w:rsidR="0067174F" w:rsidRDefault="00D11640">
      <w:pPr>
        <w:pStyle w:val="Tre"/>
        <w:spacing w:line="360" w:lineRule="auto"/>
        <w:jc w:val="both"/>
        <w:rPr>
          <w:rFonts w:hint="default"/>
          <w:sz w:val="32"/>
          <w:szCs w:val="32"/>
        </w:rPr>
      </w:pPr>
      <w:r>
        <w:rPr>
          <w:sz w:val="32"/>
          <w:szCs w:val="32"/>
        </w:rPr>
        <w:t>想要培训员工的雇主必须自付该培训的</w:t>
      </w:r>
      <w:r>
        <w:rPr>
          <w:rFonts w:ascii="Helvetica"/>
          <w:sz w:val="32"/>
          <w:szCs w:val="32"/>
        </w:rPr>
        <w:t>20%</w:t>
      </w:r>
      <w:r>
        <w:rPr>
          <w:sz w:val="32"/>
          <w:szCs w:val="32"/>
        </w:rPr>
        <w:t>的费用。小型企业不符合该规则。</w:t>
      </w:r>
    </w:p>
    <w:p w:rsidR="0067174F" w:rsidRDefault="00D11640">
      <w:pPr>
        <w:pStyle w:val="Tre"/>
        <w:spacing w:line="360" w:lineRule="auto"/>
        <w:jc w:val="both"/>
        <w:rPr>
          <w:rFonts w:hint="default"/>
          <w:sz w:val="32"/>
          <w:szCs w:val="32"/>
        </w:rPr>
      </w:pPr>
      <w:r>
        <w:rPr>
          <w:sz w:val="32"/>
          <w:szCs w:val="32"/>
        </w:rPr>
        <w:t>进行员工的培训让各种企业保留公司的良好就业状态。</w:t>
      </w:r>
    </w:p>
    <w:sectPr w:rsidR="0067174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1640">
      <w:r>
        <w:separator/>
      </w:r>
    </w:p>
  </w:endnote>
  <w:endnote w:type="continuationSeparator" w:id="0">
    <w:p w:rsidR="00000000" w:rsidRDefault="00D1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1640">
      <w:r>
        <w:separator/>
      </w:r>
    </w:p>
  </w:footnote>
  <w:footnote w:type="continuationSeparator" w:id="0">
    <w:p w:rsidR="00000000" w:rsidRDefault="00D11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A5E"/>
    <w:multiLevelType w:val="multilevel"/>
    <w:tmpl w:val="C238893C"/>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 w15:restartNumberingAfterBreak="0">
    <w:nsid w:val="0C0841EF"/>
    <w:multiLevelType w:val="multilevel"/>
    <w:tmpl w:val="7B2CC68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 w15:restartNumberingAfterBreak="0">
    <w:nsid w:val="0C7F1390"/>
    <w:multiLevelType w:val="multilevel"/>
    <w:tmpl w:val="48E4A0EA"/>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3" w15:restartNumberingAfterBreak="0">
    <w:nsid w:val="1104672A"/>
    <w:multiLevelType w:val="multilevel"/>
    <w:tmpl w:val="12A6AA06"/>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4" w15:restartNumberingAfterBreak="0">
    <w:nsid w:val="126F52B0"/>
    <w:multiLevelType w:val="multilevel"/>
    <w:tmpl w:val="C6285E36"/>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5" w15:restartNumberingAfterBreak="0">
    <w:nsid w:val="135C701E"/>
    <w:multiLevelType w:val="multilevel"/>
    <w:tmpl w:val="DCB6D498"/>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6" w15:restartNumberingAfterBreak="0">
    <w:nsid w:val="138A590E"/>
    <w:multiLevelType w:val="multilevel"/>
    <w:tmpl w:val="80106CC6"/>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7" w15:restartNumberingAfterBreak="0">
    <w:nsid w:val="140D5C2E"/>
    <w:multiLevelType w:val="multilevel"/>
    <w:tmpl w:val="20E446CE"/>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8" w15:restartNumberingAfterBreak="0">
    <w:nsid w:val="17D50CDA"/>
    <w:multiLevelType w:val="multilevel"/>
    <w:tmpl w:val="7932F6FE"/>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9" w15:restartNumberingAfterBreak="0">
    <w:nsid w:val="17EC7DE4"/>
    <w:multiLevelType w:val="multilevel"/>
    <w:tmpl w:val="D426779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0" w15:restartNumberingAfterBreak="0">
    <w:nsid w:val="1E527726"/>
    <w:multiLevelType w:val="multilevel"/>
    <w:tmpl w:val="5D504AF8"/>
    <w:lvl w:ilvl="0">
      <w:numFmt w:val="bullet"/>
      <w:lvlText w:val="•"/>
      <w:lvlJc w:val="left"/>
      <w:pPr>
        <w:tabs>
          <w:tab w:val="num" w:pos="262"/>
        </w:tabs>
        <w:ind w:left="262" w:hanging="262"/>
      </w:pPr>
      <w:rPr>
        <w:position w:val="-2"/>
        <w:sz w:val="32"/>
        <w:szCs w:val="32"/>
      </w:rPr>
    </w:lvl>
    <w:lvl w:ilvl="1">
      <w:start w:val="1"/>
      <w:numFmt w:val="bullet"/>
      <w:lvlText w:val="•"/>
      <w:lvlJc w:val="left"/>
      <w:pPr>
        <w:tabs>
          <w:tab w:val="num" w:pos="442"/>
        </w:tabs>
        <w:ind w:left="442" w:hanging="262"/>
      </w:pPr>
      <w:rPr>
        <w:position w:val="-2"/>
        <w:sz w:val="32"/>
        <w:szCs w:val="32"/>
      </w:rPr>
    </w:lvl>
    <w:lvl w:ilvl="2">
      <w:start w:val="1"/>
      <w:numFmt w:val="bullet"/>
      <w:lvlText w:val="•"/>
      <w:lvlJc w:val="left"/>
      <w:pPr>
        <w:tabs>
          <w:tab w:val="num" w:pos="622"/>
        </w:tabs>
        <w:ind w:left="622" w:hanging="262"/>
      </w:pPr>
      <w:rPr>
        <w:position w:val="-2"/>
        <w:sz w:val="32"/>
        <w:szCs w:val="32"/>
      </w:rPr>
    </w:lvl>
    <w:lvl w:ilvl="3">
      <w:start w:val="1"/>
      <w:numFmt w:val="bullet"/>
      <w:lvlText w:val="•"/>
      <w:lvlJc w:val="left"/>
      <w:pPr>
        <w:tabs>
          <w:tab w:val="num" w:pos="802"/>
        </w:tabs>
        <w:ind w:left="802" w:hanging="262"/>
      </w:pPr>
      <w:rPr>
        <w:position w:val="-2"/>
        <w:sz w:val="32"/>
        <w:szCs w:val="32"/>
      </w:rPr>
    </w:lvl>
    <w:lvl w:ilvl="4">
      <w:start w:val="1"/>
      <w:numFmt w:val="bullet"/>
      <w:lvlText w:val="•"/>
      <w:lvlJc w:val="left"/>
      <w:pPr>
        <w:tabs>
          <w:tab w:val="num" w:pos="982"/>
        </w:tabs>
        <w:ind w:left="982" w:hanging="262"/>
      </w:pPr>
      <w:rPr>
        <w:position w:val="-2"/>
        <w:sz w:val="32"/>
        <w:szCs w:val="32"/>
      </w:rPr>
    </w:lvl>
    <w:lvl w:ilvl="5">
      <w:start w:val="1"/>
      <w:numFmt w:val="bullet"/>
      <w:lvlText w:val="•"/>
      <w:lvlJc w:val="left"/>
      <w:pPr>
        <w:tabs>
          <w:tab w:val="num" w:pos="1162"/>
        </w:tabs>
        <w:ind w:left="1162" w:hanging="262"/>
      </w:pPr>
      <w:rPr>
        <w:position w:val="-2"/>
        <w:sz w:val="32"/>
        <w:szCs w:val="32"/>
      </w:rPr>
    </w:lvl>
    <w:lvl w:ilvl="6">
      <w:start w:val="1"/>
      <w:numFmt w:val="bullet"/>
      <w:lvlText w:val="•"/>
      <w:lvlJc w:val="left"/>
      <w:pPr>
        <w:tabs>
          <w:tab w:val="num" w:pos="1342"/>
        </w:tabs>
        <w:ind w:left="1342" w:hanging="262"/>
      </w:pPr>
      <w:rPr>
        <w:position w:val="-2"/>
        <w:sz w:val="32"/>
        <w:szCs w:val="32"/>
      </w:rPr>
    </w:lvl>
    <w:lvl w:ilvl="7">
      <w:start w:val="1"/>
      <w:numFmt w:val="bullet"/>
      <w:lvlText w:val="•"/>
      <w:lvlJc w:val="left"/>
      <w:pPr>
        <w:tabs>
          <w:tab w:val="num" w:pos="1522"/>
        </w:tabs>
        <w:ind w:left="1522" w:hanging="262"/>
      </w:pPr>
      <w:rPr>
        <w:position w:val="-2"/>
        <w:sz w:val="32"/>
        <w:szCs w:val="32"/>
      </w:rPr>
    </w:lvl>
    <w:lvl w:ilvl="8">
      <w:start w:val="1"/>
      <w:numFmt w:val="bullet"/>
      <w:lvlText w:val="•"/>
      <w:lvlJc w:val="left"/>
      <w:pPr>
        <w:tabs>
          <w:tab w:val="num" w:pos="1702"/>
        </w:tabs>
        <w:ind w:left="1702" w:hanging="262"/>
      </w:pPr>
      <w:rPr>
        <w:position w:val="-2"/>
        <w:sz w:val="32"/>
        <w:szCs w:val="32"/>
      </w:rPr>
    </w:lvl>
  </w:abstractNum>
  <w:abstractNum w:abstractNumId="11" w15:restartNumberingAfterBreak="0">
    <w:nsid w:val="1F094ACC"/>
    <w:multiLevelType w:val="multilevel"/>
    <w:tmpl w:val="52B69C42"/>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12" w15:restartNumberingAfterBreak="0">
    <w:nsid w:val="1FE30112"/>
    <w:multiLevelType w:val="multilevel"/>
    <w:tmpl w:val="7052578C"/>
    <w:lvl w:ilvl="0">
      <w:numFmt w:val="bullet"/>
      <w:lvlText w:val="-"/>
      <w:lvlJc w:val="left"/>
      <w:pPr>
        <w:tabs>
          <w:tab w:val="num" w:pos="349"/>
        </w:tabs>
        <w:ind w:left="349" w:hanging="349"/>
      </w:pPr>
      <w:rPr>
        <w:position w:val="4"/>
        <w:sz w:val="38"/>
        <w:szCs w:val="38"/>
      </w:rPr>
    </w:lvl>
    <w:lvl w:ilvl="1">
      <w:start w:val="1"/>
      <w:numFmt w:val="bullet"/>
      <w:lvlText w:val="-"/>
      <w:lvlJc w:val="left"/>
      <w:pPr>
        <w:tabs>
          <w:tab w:val="num" w:pos="589"/>
        </w:tabs>
        <w:ind w:left="589" w:hanging="349"/>
      </w:pPr>
      <w:rPr>
        <w:position w:val="4"/>
        <w:sz w:val="38"/>
        <w:szCs w:val="38"/>
      </w:rPr>
    </w:lvl>
    <w:lvl w:ilvl="2">
      <w:start w:val="1"/>
      <w:numFmt w:val="bullet"/>
      <w:lvlText w:val="-"/>
      <w:lvlJc w:val="left"/>
      <w:pPr>
        <w:tabs>
          <w:tab w:val="num" w:pos="829"/>
        </w:tabs>
        <w:ind w:left="829" w:hanging="349"/>
      </w:pPr>
      <w:rPr>
        <w:position w:val="4"/>
        <w:sz w:val="38"/>
        <w:szCs w:val="38"/>
      </w:rPr>
    </w:lvl>
    <w:lvl w:ilvl="3">
      <w:start w:val="1"/>
      <w:numFmt w:val="bullet"/>
      <w:lvlText w:val="-"/>
      <w:lvlJc w:val="left"/>
      <w:pPr>
        <w:tabs>
          <w:tab w:val="num" w:pos="1069"/>
        </w:tabs>
        <w:ind w:left="1069" w:hanging="349"/>
      </w:pPr>
      <w:rPr>
        <w:position w:val="4"/>
        <w:sz w:val="38"/>
        <w:szCs w:val="38"/>
      </w:rPr>
    </w:lvl>
    <w:lvl w:ilvl="4">
      <w:start w:val="1"/>
      <w:numFmt w:val="bullet"/>
      <w:lvlText w:val="-"/>
      <w:lvlJc w:val="left"/>
      <w:pPr>
        <w:tabs>
          <w:tab w:val="num" w:pos="1309"/>
        </w:tabs>
        <w:ind w:left="1309" w:hanging="349"/>
      </w:pPr>
      <w:rPr>
        <w:position w:val="4"/>
        <w:sz w:val="38"/>
        <w:szCs w:val="38"/>
      </w:rPr>
    </w:lvl>
    <w:lvl w:ilvl="5">
      <w:start w:val="1"/>
      <w:numFmt w:val="bullet"/>
      <w:lvlText w:val="-"/>
      <w:lvlJc w:val="left"/>
      <w:pPr>
        <w:tabs>
          <w:tab w:val="num" w:pos="1549"/>
        </w:tabs>
        <w:ind w:left="1549" w:hanging="349"/>
      </w:pPr>
      <w:rPr>
        <w:position w:val="4"/>
        <w:sz w:val="38"/>
        <w:szCs w:val="38"/>
      </w:rPr>
    </w:lvl>
    <w:lvl w:ilvl="6">
      <w:start w:val="1"/>
      <w:numFmt w:val="bullet"/>
      <w:lvlText w:val="-"/>
      <w:lvlJc w:val="left"/>
      <w:pPr>
        <w:tabs>
          <w:tab w:val="num" w:pos="1789"/>
        </w:tabs>
        <w:ind w:left="1789" w:hanging="349"/>
      </w:pPr>
      <w:rPr>
        <w:position w:val="4"/>
        <w:sz w:val="38"/>
        <w:szCs w:val="38"/>
      </w:rPr>
    </w:lvl>
    <w:lvl w:ilvl="7">
      <w:start w:val="1"/>
      <w:numFmt w:val="bullet"/>
      <w:lvlText w:val="-"/>
      <w:lvlJc w:val="left"/>
      <w:pPr>
        <w:tabs>
          <w:tab w:val="num" w:pos="2029"/>
        </w:tabs>
        <w:ind w:left="2029" w:hanging="349"/>
      </w:pPr>
      <w:rPr>
        <w:position w:val="4"/>
        <w:sz w:val="38"/>
        <w:szCs w:val="38"/>
      </w:rPr>
    </w:lvl>
    <w:lvl w:ilvl="8">
      <w:start w:val="1"/>
      <w:numFmt w:val="bullet"/>
      <w:lvlText w:val="-"/>
      <w:lvlJc w:val="left"/>
      <w:pPr>
        <w:tabs>
          <w:tab w:val="num" w:pos="2269"/>
        </w:tabs>
        <w:ind w:left="2269" w:hanging="349"/>
      </w:pPr>
      <w:rPr>
        <w:position w:val="4"/>
        <w:sz w:val="38"/>
        <w:szCs w:val="38"/>
      </w:rPr>
    </w:lvl>
  </w:abstractNum>
  <w:abstractNum w:abstractNumId="13" w15:restartNumberingAfterBreak="0">
    <w:nsid w:val="28080393"/>
    <w:multiLevelType w:val="multilevel"/>
    <w:tmpl w:val="93CA5B4A"/>
    <w:lvl w:ilvl="0">
      <w:numFmt w:val="bullet"/>
      <w:lvlText w:val="-"/>
      <w:lvlJc w:val="left"/>
      <w:pPr>
        <w:tabs>
          <w:tab w:val="num" w:pos="349"/>
        </w:tabs>
        <w:ind w:left="349" w:hanging="349"/>
      </w:pPr>
      <w:rPr>
        <w:position w:val="4"/>
        <w:sz w:val="38"/>
        <w:szCs w:val="38"/>
      </w:rPr>
    </w:lvl>
    <w:lvl w:ilvl="1">
      <w:start w:val="1"/>
      <w:numFmt w:val="bullet"/>
      <w:lvlText w:val="-"/>
      <w:lvlJc w:val="left"/>
      <w:pPr>
        <w:tabs>
          <w:tab w:val="num" w:pos="589"/>
        </w:tabs>
        <w:ind w:left="589" w:hanging="349"/>
      </w:pPr>
      <w:rPr>
        <w:position w:val="4"/>
        <w:sz w:val="38"/>
        <w:szCs w:val="38"/>
      </w:rPr>
    </w:lvl>
    <w:lvl w:ilvl="2">
      <w:start w:val="1"/>
      <w:numFmt w:val="bullet"/>
      <w:lvlText w:val="-"/>
      <w:lvlJc w:val="left"/>
      <w:pPr>
        <w:tabs>
          <w:tab w:val="num" w:pos="829"/>
        </w:tabs>
        <w:ind w:left="829" w:hanging="349"/>
      </w:pPr>
      <w:rPr>
        <w:position w:val="4"/>
        <w:sz w:val="38"/>
        <w:szCs w:val="38"/>
      </w:rPr>
    </w:lvl>
    <w:lvl w:ilvl="3">
      <w:start w:val="1"/>
      <w:numFmt w:val="bullet"/>
      <w:lvlText w:val="-"/>
      <w:lvlJc w:val="left"/>
      <w:pPr>
        <w:tabs>
          <w:tab w:val="num" w:pos="1069"/>
        </w:tabs>
        <w:ind w:left="1069" w:hanging="349"/>
      </w:pPr>
      <w:rPr>
        <w:position w:val="4"/>
        <w:sz w:val="38"/>
        <w:szCs w:val="38"/>
      </w:rPr>
    </w:lvl>
    <w:lvl w:ilvl="4">
      <w:start w:val="1"/>
      <w:numFmt w:val="bullet"/>
      <w:lvlText w:val="-"/>
      <w:lvlJc w:val="left"/>
      <w:pPr>
        <w:tabs>
          <w:tab w:val="num" w:pos="1309"/>
        </w:tabs>
        <w:ind w:left="1309" w:hanging="349"/>
      </w:pPr>
      <w:rPr>
        <w:position w:val="4"/>
        <w:sz w:val="38"/>
        <w:szCs w:val="38"/>
      </w:rPr>
    </w:lvl>
    <w:lvl w:ilvl="5">
      <w:start w:val="1"/>
      <w:numFmt w:val="bullet"/>
      <w:lvlText w:val="-"/>
      <w:lvlJc w:val="left"/>
      <w:pPr>
        <w:tabs>
          <w:tab w:val="num" w:pos="1549"/>
        </w:tabs>
        <w:ind w:left="1549" w:hanging="349"/>
      </w:pPr>
      <w:rPr>
        <w:position w:val="4"/>
        <w:sz w:val="38"/>
        <w:szCs w:val="38"/>
      </w:rPr>
    </w:lvl>
    <w:lvl w:ilvl="6">
      <w:start w:val="1"/>
      <w:numFmt w:val="bullet"/>
      <w:lvlText w:val="-"/>
      <w:lvlJc w:val="left"/>
      <w:pPr>
        <w:tabs>
          <w:tab w:val="num" w:pos="1789"/>
        </w:tabs>
        <w:ind w:left="1789" w:hanging="349"/>
      </w:pPr>
      <w:rPr>
        <w:position w:val="4"/>
        <w:sz w:val="38"/>
        <w:szCs w:val="38"/>
      </w:rPr>
    </w:lvl>
    <w:lvl w:ilvl="7">
      <w:start w:val="1"/>
      <w:numFmt w:val="bullet"/>
      <w:lvlText w:val="-"/>
      <w:lvlJc w:val="left"/>
      <w:pPr>
        <w:tabs>
          <w:tab w:val="num" w:pos="2029"/>
        </w:tabs>
        <w:ind w:left="2029" w:hanging="349"/>
      </w:pPr>
      <w:rPr>
        <w:position w:val="4"/>
        <w:sz w:val="38"/>
        <w:szCs w:val="38"/>
      </w:rPr>
    </w:lvl>
    <w:lvl w:ilvl="8">
      <w:start w:val="1"/>
      <w:numFmt w:val="bullet"/>
      <w:lvlText w:val="-"/>
      <w:lvlJc w:val="left"/>
      <w:pPr>
        <w:tabs>
          <w:tab w:val="num" w:pos="2269"/>
        </w:tabs>
        <w:ind w:left="2269" w:hanging="349"/>
      </w:pPr>
      <w:rPr>
        <w:position w:val="4"/>
        <w:sz w:val="38"/>
        <w:szCs w:val="38"/>
      </w:rPr>
    </w:lvl>
  </w:abstractNum>
  <w:abstractNum w:abstractNumId="14" w15:restartNumberingAfterBreak="0">
    <w:nsid w:val="2D264D3A"/>
    <w:multiLevelType w:val="multilevel"/>
    <w:tmpl w:val="BF68840A"/>
    <w:lvl w:ilvl="0">
      <w:numFmt w:val="bullet"/>
      <w:lvlText w:val="•"/>
      <w:lvlJc w:val="left"/>
      <w:pPr>
        <w:tabs>
          <w:tab w:val="num" w:pos="278"/>
        </w:tabs>
        <w:ind w:left="278" w:hanging="278"/>
      </w:pPr>
      <w:rPr>
        <w:position w:val="-2"/>
        <w:sz w:val="34"/>
        <w:szCs w:val="34"/>
      </w:rPr>
    </w:lvl>
    <w:lvl w:ilvl="1">
      <w:start w:val="1"/>
      <w:numFmt w:val="bullet"/>
      <w:lvlText w:val="•"/>
      <w:lvlJc w:val="left"/>
      <w:pPr>
        <w:tabs>
          <w:tab w:val="num" w:pos="458"/>
        </w:tabs>
        <w:ind w:left="458" w:hanging="278"/>
      </w:pPr>
      <w:rPr>
        <w:position w:val="-2"/>
        <w:sz w:val="34"/>
        <w:szCs w:val="34"/>
      </w:rPr>
    </w:lvl>
    <w:lvl w:ilvl="2">
      <w:start w:val="1"/>
      <w:numFmt w:val="bullet"/>
      <w:lvlText w:val="•"/>
      <w:lvlJc w:val="left"/>
      <w:pPr>
        <w:tabs>
          <w:tab w:val="num" w:pos="638"/>
        </w:tabs>
        <w:ind w:left="638" w:hanging="278"/>
      </w:pPr>
      <w:rPr>
        <w:position w:val="-2"/>
        <w:sz w:val="34"/>
        <w:szCs w:val="34"/>
      </w:rPr>
    </w:lvl>
    <w:lvl w:ilvl="3">
      <w:start w:val="1"/>
      <w:numFmt w:val="bullet"/>
      <w:lvlText w:val="•"/>
      <w:lvlJc w:val="left"/>
      <w:pPr>
        <w:tabs>
          <w:tab w:val="num" w:pos="818"/>
        </w:tabs>
        <w:ind w:left="818" w:hanging="278"/>
      </w:pPr>
      <w:rPr>
        <w:position w:val="-2"/>
        <w:sz w:val="34"/>
        <w:szCs w:val="34"/>
      </w:rPr>
    </w:lvl>
    <w:lvl w:ilvl="4">
      <w:start w:val="1"/>
      <w:numFmt w:val="bullet"/>
      <w:lvlText w:val="•"/>
      <w:lvlJc w:val="left"/>
      <w:pPr>
        <w:tabs>
          <w:tab w:val="num" w:pos="998"/>
        </w:tabs>
        <w:ind w:left="998" w:hanging="278"/>
      </w:pPr>
      <w:rPr>
        <w:position w:val="-2"/>
        <w:sz w:val="34"/>
        <w:szCs w:val="34"/>
      </w:rPr>
    </w:lvl>
    <w:lvl w:ilvl="5">
      <w:start w:val="1"/>
      <w:numFmt w:val="bullet"/>
      <w:lvlText w:val="•"/>
      <w:lvlJc w:val="left"/>
      <w:pPr>
        <w:tabs>
          <w:tab w:val="num" w:pos="1178"/>
        </w:tabs>
        <w:ind w:left="1178" w:hanging="278"/>
      </w:pPr>
      <w:rPr>
        <w:position w:val="-2"/>
        <w:sz w:val="34"/>
        <w:szCs w:val="34"/>
      </w:rPr>
    </w:lvl>
    <w:lvl w:ilvl="6">
      <w:start w:val="1"/>
      <w:numFmt w:val="bullet"/>
      <w:lvlText w:val="•"/>
      <w:lvlJc w:val="left"/>
      <w:pPr>
        <w:tabs>
          <w:tab w:val="num" w:pos="1358"/>
        </w:tabs>
        <w:ind w:left="1358" w:hanging="278"/>
      </w:pPr>
      <w:rPr>
        <w:position w:val="-2"/>
        <w:sz w:val="34"/>
        <w:szCs w:val="34"/>
      </w:rPr>
    </w:lvl>
    <w:lvl w:ilvl="7">
      <w:start w:val="1"/>
      <w:numFmt w:val="bullet"/>
      <w:lvlText w:val="•"/>
      <w:lvlJc w:val="left"/>
      <w:pPr>
        <w:tabs>
          <w:tab w:val="num" w:pos="1538"/>
        </w:tabs>
        <w:ind w:left="1538" w:hanging="278"/>
      </w:pPr>
      <w:rPr>
        <w:position w:val="-2"/>
        <w:sz w:val="34"/>
        <w:szCs w:val="34"/>
      </w:rPr>
    </w:lvl>
    <w:lvl w:ilvl="8">
      <w:start w:val="1"/>
      <w:numFmt w:val="bullet"/>
      <w:lvlText w:val="•"/>
      <w:lvlJc w:val="left"/>
      <w:pPr>
        <w:tabs>
          <w:tab w:val="num" w:pos="1718"/>
        </w:tabs>
        <w:ind w:left="1718" w:hanging="278"/>
      </w:pPr>
      <w:rPr>
        <w:position w:val="-2"/>
        <w:sz w:val="34"/>
        <w:szCs w:val="34"/>
      </w:rPr>
    </w:lvl>
  </w:abstractNum>
  <w:abstractNum w:abstractNumId="15" w15:restartNumberingAfterBreak="0">
    <w:nsid w:val="314E2AB9"/>
    <w:multiLevelType w:val="multilevel"/>
    <w:tmpl w:val="8C92403E"/>
    <w:lvl w:ilvl="0">
      <w:numFmt w:val="bullet"/>
      <w:lvlText w:val="-"/>
      <w:lvlJc w:val="left"/>
      <w:pPr>
        <w:tabs>
          <w:tab w:val="num" w:pos="371"/>
        </w:tabs>
        <w:ind w:left="371" w:hanging="371"/>
      </w:pPr>
      <w:rPr>
        <w:b/>
        <w:bCs/>
        <w:position w:val="4"/>
        <w:sz w:val="41"/>
        <w:szCs w:val="41"/>
      </w:rPr>
    </w:lvl>
    <w:lvl w:ilvl="1">
      <w:start w:val="1"/>
      <w:numFmt w:val="bullet"/>
      <w:lvlText w:val="-"/>
      <w:lvlJc w:val="left"/>
      <w:pPr>
        <w:tabs>
          <w:tab w:val="num" w:pos="611"/>
        </w:tabs>
        <w:ind w:left="611" w:hanging="371"/>
      </w:pPr>
      <w:rPr>
        <w:b/>
        <w:bCs/>
        <w:position w:val="4"/>
        <w:sz w:val="41"/>
        <w:szCs w:val="41"/>
      </w:rPr>
    </w:lvl>
    <w:lvl w:ilvl="2">
      <w:start w:val="1"/>
      <w:numFmt w:val="bullet"/>
      <w:lvlText w:val="-"/>
      <w:lvlJc w:val="left"/>
      <w:pPr>
        <w:tabs>
          <w:tab w:val="num" w:pos="851"/>
        </w:tabs>
        <w:ind w:left="851" w:hanging="371"/>
      </w:pPr>
      <w:rPr>
        <w:b/>
        <w:bCs/>
        <w:position w:val="4"/>
        <w:sz w:val="41"/>
        <w:szCs w:val="41"/>
      </w:rPr>
    </w:lvl>
    <w:lvl w:ilvl="3">
      <w:start w:val="1"/>
      <w:numFmt w:val="bullet"/>
      <w:lvlText w:val="-"/>
      <w:lvlJc w:val="left"/>
      <w:pPr>
        <w:tabs>
          <w:tab w:val="num" w:pos="1091"/>
        </w:tabs>
        <w:ind w:left="1091" w:hanging="371"/>
      </w:pPr>
      <w:rPr>
        <w:b/>
        <w:bCs/>
        <w:position w:val="4"/>
        <w:sz w:val="41"/>
        <w:szCs w:val="41"/>
      </w:rPr>
    </w:lvl>
    <w:lvl w:ilvl="4">
      <w:start w:val="1"/>
      <w:numFmt w:val="bullet"/>
      <w:lvlText w:val="-"/>
      <w:lvlJc w:val="left"/>
      <w:pPr>
        <w:tabs>
          <w:tab w:val="num" w:pos="1331"/>
        </w:tabs>
        <w:ind w:left="1331" w:hanging="371"/>
      </w:pPr>
      <w:rPr>
        <w:b/>
        <w:bCs/>
        <w:position w:val="4"/>
        <w:sz w:val="41"/>
        <w:szCs w:val="41"/>
      </w:rPr>
    </w:lvl>
    <w:lvl w:ilvl="5">
      <w:start w:val="1"/>
      <w:numFmt w:val="bullet"/>
      <w:lvlText w:val="-"/>
      <w:lvlJc w:val="left"/>
      <w:pPr>
        <w:tabs>
          <w:tab w:val="num" w:pos="1571"/>
        </w:tabs>
        <w:ind w:left="1571" w:hanging="371"/>
      </w:pPr>
      <w:rPr>
        <w:b/>
        <w:bCs/>
        <w:position w:val="4"/>
        <w:sz w:val="41"/>
        <w:szCs w:val="41"/>
      </w:rPr>
    </w:lvl>
    <w:lvl w:ilvl="6">
      <w:start w:val="1"/>
      <w:numFmt w:val="bullet"/>
      <w:lvlText w:val="-"/>
      <w:lvlJc w:val="left"/>
      <w:pPr>
        <w:tabs>
          <w:tab w:val="num" w:pos="1811"/>
        </w:tabs>
        <w:ind w:left="1811" w:hanging="371"/>
      </w:pPr>
      <w:rPr>
        <w:b/>
        <w:bCs/>
        <w:position w:val="4"/>
        <w:sz w:val="41"/>
        <w:szCs w:val="41"/>
      </w:rPr>
    </w:lvl>
    <w:lvl w:ilvl="7">
      <w:start w:val="1"/>
      <w:numFmt w:val="bullet"/>
      <w:lvlText w:val="-"/>
      <w:lvlJc w:val="left"/>
      <w:pPr>
        <w:tabs>
          <w:tab w:val="num" w:pos="2051"/>
        </w:tabs>
        <w:ind w:left="2051" w:hanging="371"/>
      </w:pPr>
      <w:rPr>
        <w:b/>
        <w:bCs/>
        <w:position w:val="4"/>
        <w:sz w:val="41"/>
        <w:szCs w:val="41"/>
      </w:rPr>
    </w:lvl>
    <w:lvl w:ilvl="8">
      <w:start w:val="1"/>
      <w:numFmt w:val="bullet"/>
      <w:lvlText w:val="-"/>
      <w:lvlJc w:val="left"/>
      <w:pPr>
        <w:tabs>
          <w:tab w:val="num" w:pos="2291"/>
        </w:tabs>
        <w:ind w:left="2291" w:hanging="371"/>
      </w:pPr>
      <w:rPr>
        <w:b/>
        <w:bCs/>
        <w:position w:val="4"/>
        <w:sz w:val="41"/>
        <w:szCs w:val="41"/>
      </w:rPr>
    </w:lvl>
  </w:abstractNum>
  <w:abstractNum w:abstractNumId="16" w15:restartNumberingAfterBreak="0">
    <w:nsid w:val="35A1128F"/>
    <w:multiLevelType w:val="multilevel"/>
    <w:tmpl w:val="4EEC23E2"/>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17" w15:restartNumberingAfterBreak="0">
    <w:nsid w:val="398A2E8B"/>
    <w:multiLevelType w:val="multilevel"/>
    <w:tmpl w:val="8822FCD8"/>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15:restartNumberingAfterBreak="0">
    <w:nsid w:val="3B1F4191"/>
    <w:multiLevelType w:val="multilevel"/>
    <w:tmpl w:val="0F50DD66"/>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19" w15:restartNumberingAfterBreak="0">
    <w:nsid w:val="3B434145"/>
    <w:multiLevelType w:val="multilevel"/>
    <w:tmpl w:val="6E18E9BA"/>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20" w15:restartNumberingAfterBreak="0">
    <w:nsid w:val="3DF402C0"/>
    <w:multiLevelType w:val="multilevel"/>
    <w:tmpl w:val="4B6CEA3C"/>
    <w:lvl w:ilvl="0">
      <w:numFmt w:val="bullet"/>
      <w:lvlText w:val="•"/>
      <w:lvlJc w:val="left"/>
      <w:pPr>
        <w:tabs>
          <w:tab w:val="num" w:pos="349"/>
        </w:tabs>
        <w:ind w:left="349" w:hanging="349"/>
      </w:pPr>
      <w:rPr>
        <w:b/>
        <w:bCs/>
        <w:position w:val="0"/>
        <w:sz w:val="38"/>
        <w:szCs w:val="38"/>
      </w:rPr>
    </w:lvl>
    <w:lvl w:ilvl="1">
      <w:start w:val="1"/>
      <w:numFmt w:val="bullet"/>
      <w:lvlText w:val="•"/>
      <w:lvlJc w:val="left"/>
      <w:pPr>
        <w:tabs>
          <w:tab w:val="num" w:pos="589"/>
        </w:tabs>
        <w:ind w:left="589" w:hanging="349"/>
      </w:pPr>
      <w:rPr>
        <w:b/>
        <w:bCs/>
        <w:position w:val="0"/>
        <w:sz w:val="38"/>
        <w:szCs w:val="38"/>
      </w:rPr>
    </w:lvl>
    <w:lvl w:ilvl="2">
      <w:start w:val="1"/>
      <w:numFmt w:val="bullet"/>
      <w:lvlText w:val="•"/>
      <w:lvlJc w:val="left"/>
      <w:pPr>
        <w:tabs>
          <w:tab w:val="num" w:pos="829"/>
        </w:tabs>
        <w:ind w:left="829" w:hanging="349"/>
      </w:pPr>
      <w:rPr>
        <w:b/>
        <w:bCs/>
        <w:position w:val="0"/>
        <w:sz w:val="38"/>
        <w:szCs w:val="38"/>
      </w:rPr>
    </w:lvl>
    <w:lvl w:ilvl="3">
      <w:start w:val="1"/>
      <w:numFmt w:val="bullet"/>
      <w:lvlText w:val="•"/>
      <w:lvlJc w:val="left"/>
      <w:pPr>
        <w:tabs>
          <w:tab w:val="num" w:pos="1069"/>
        </w:tabs>
        <w:ind w:left="1069" w:hanging="349"/>
      </w:pPr>
      <w:rPr>
        <w:b/>
        <w:bCs/>
        <w:position w:val="0"/>
        <w:sz w:val="38"/>
        <w:szCs w:val="38"/>
      </w:rPr>
    </w:lvl>
    <w:lvl w:ilvl="4">
      <w:start w:val="1"/>
      <w:numFmt w:val="bullet"/>
      <w:lvlText w:val="•"/>
      <w:lvlJc w:val="left"/>
      <w:pPr>
        <w:tabs>
          <w:tab w:val="num" w:pos="1309"/>
        </w:tabs>
        <w:ind w:left="1309" w:hanging="349"/>
      </w:pPr>
      <w:rPr>
        <w:b/>
        <w:bCs/>
        <w:position w:val="0"/>
        <w:sz w:val="38"/>
        <w:szCs w:val="38"/>
      </w:rPr>
    </w:lvl>
    <w:lvl w:ilvl="5">
      <w:start w:val="1"/>
      <w:numFmt w:val="bullet"/>
      <w:lvlText w:val="•"/>
      <w:lvlJc w:val="left"/>
      <w:pPr>
        <w:tabs>
          <w:tab w:val="num" w:pos="1549"/>
        </w:tabs>
        <w:ind w:left="1549" w:hanging="349"/>
      </w:pPr>
      <w:rPr>
        <w:b/>
        <w:bCs/>
        <w:position w:val="0"/>
        <w:sz w:val="38"/>
        <w:szCs w:val="38"/>
      </w:rPr>
    </w:lvl>
    <w:lvl w:ilvl="6">
      <w:start w:val="1"/>
      <w:numFmt w:val="bullet"/>
      <w:lvlText w:val="•"/>
      <w:lvlJc w:val="left"/>
      <w:pPr>
        <w:tabs>
          <w:tab w:val="num" w:pos="1789"/>
        </w:tabs>
        <w:ind w:left="1789" w:hanging="349"/>
      </w:pPr>
      <w:rPr>
        <w:b/>
        <w:bCs/>
        <w:position w:val="0"/>
        <w:sz w:val="38"/>
        <w:szCs w:val="38"/>
      </w:rPr>
    </w:lvl>
    <w:lvl w:ilvl="7">
      <w:start w:val="1"/>
      <w:numFmt w:val="bullet"/>
      <w:lvlText w:val="•"/>
      <w:lvlJc w:val="left"/>
      <w:pPr>
        <w:tabs>
          <w:tab w:val="num" w:pos="2029"/>
        </w:tabs>
        <w:ind w:left="2029" w:hanging="349"/>
      </w:pPr>
      <w:rPr>
        <w:b/>
        <w:bCs/>
        <w:position w:val="0"/>
        <w:sz w:val="38"/>
        <w:szCs w:val="38"/>
      </w:rPr>
    </w:lvl>
    <w:lvl w:ilvl="8">
      <w:start w:val="1"/>
      <w:numFmt w:val="bullet"/>
      <w:lvlText w:val="•"/>
      <w:lvlJc w:val="left"/>
      <w:pPr>
        <w:tabs>
          <w:tab w:val="num" w:pos="2269"/>
        </w:tabs>
        <w:ind w:left="2269" w:hanging="349"/>
      </w:pPr>
      <w:rPr>
        <w:b/>
        <w:bCs/>
        <w:position w:val="0"/>
        <w:sz w:val="38"/>
        <w:szCs w:val="38"/>
      </w:rPr>
    </w:lvl>
  </w:abstractNum>
  <w:abstractNum w:abstractNumId="21" w15:restartNumberingAfterBreak="0">
    <w:nsid w:val="3FCA75E0"/>
    <w:multiLevelType w:val="multilevel"/>
    <w:tmpl w:val="CC86EF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4B832F6F"/>
    <w:multiLevelType w:val="multilevel"/>
    <w:tmpl w:val="EC80986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3" w15:restartNumberingAfterBreak="0">
    <w:nsid w:val="4CB87466"/>
    <w:multiLevelType w:val="multilevel"/>
    <w:tmpl w:val="6A5A83D0"/>
    <w:lvl w:ilvl="0">
      <w:numFmt w:val="bullet"/>
      <w:lvlText w:val="•"/>
      <w:lvlJc w:val="left"/>
      <w:pPr>
        <w:tabs>
          <w:tab w:val="num" w:pos="262"/>
        </w:tabs>
        <w:ind w:left="262" w:hanging="262"/>
      </w:pPr>
      <w:rPr>
        <w:position w:val="-2"/>
        <w:sz w:val="32"/>
        <w:szCs w:val="32"/>
      </w:rPr>
    </w:lvl>
    <w:lvl w:ilvl="1">
      <w:start w:val="1"/>
      <w:numFmt w:val="bullet"/>
      <w:lvlText w:val="•"/>
      <w:lvlJc w:val="left"/>
      <w:pPr>
        <w:tabs>
          <w:tab w:val="num" w:pos="442"/>
        </w:tabs>
        <w:ind w:left="442" w:hanging="262"/>
      </w:pPr>
      <w:rPr>
        <w:position w:val="-2"/>
        <w:sz w:val="32"/>
        <w:szCs w:val="32"/>
      </w:rPr>
    </w:lvl>
    <w:lvl w:ilvl="2">
      <w:start w:val="1"/>
      <w:numFmt w:val="bullet"/>
      <w:lvlText w:val="•"/>
      <w:lvlJc w:val="left"/>
      <w:pPr>
        <w:tabs>
          <w:tab w:val="num" w:pos="622"/>
        </w:tabs>
        <w:ind w:left="622" w:hanging="262"/>
      </w:pPr>
      <w:rPr>
        <w:position w:val="-2"/>
        <w:sz w:val="32"/>
        <w:szCs w:val="32"/>
      </w:rPr>
    </w:lvl>
    <w:lvl w:ilvl="3">
      <w:start w:val="1"/>
      <w:numFmt w:val="bullet"/>
      <w:lvlText w:val="•"/>
      <w:lvlJc w:val="left"/>
      <w:pPr>
        <w:tabs>
          <w:tab w:val="num" w:pos="802"/>
        </w:tabs>
        <w:ind w:left="802" w:hanging="262"/>
      </w:pPr>
      <w:rPr>
        <w:position w:val="-2"/>
        <w:sz w:val="32"/>
        <w:szCs w:val="32"/>
      </w:rPr>
    </w:lvl>
    <w:lvl w:ilvl="4">
      <w:start w:val="1"/>
      <w:numFmt w:val="bullet"/>
      <w:lvlText w:val="•"/>
      <w:lvlJc w:val="left"/>
      <w:pPr>
        <w:tabs>
          <w:tab w:val="num" w:pos="982"/>
        </w:tabs>
        <w:ind w:left="982" w:hanging="262"/>
      </w:pPr>
      <w:rPr>
        <w:position w:val="-2"/>
        <w:sz w:val="32"/>
        <w:szCs w:val="32"/>
      </w:rPr>
    </w:lvl>
    <w:lvl w:ilvl="5">
      <w:start w:val="1"/>
      <w:numFmt w:val="bullet"/>
      <w:lvlText w:val="•"/>
      <w:lvlJc w:val="left"/>
      <w:pPr>
        <w:tabs>
          <w:tab w:val="num" w:pos="1162"/>
        </w:tabs>
        <w:ind w:left="1162" w:hanging="262"/>
      </w:pPr>
      <w:rPr>
        <w:position w:val="-2"/>
        <w:sz w:val="32"/>
        <w:szCs w:val="32"/>
      </w:rPr>
    </w:lvl>
    <w:lvl w:ilvl="6">
      <w:start w:val="1"/>
      <w:numFmt w:val="bullet"/>
      <w:lvlText w:val="•"/>
      <w:lvlJc w:val="left"/>
      <w:pPr>
        <w:tabs>
          <w:tab w:val="num" w:pos="1342"/>
        </w:tabs>
        <w:ind w:left="1342" w:hanging="262"/>
      </w:pPr>
      <w:rPr>
        <w:position w:val="-2"/>
        <w:sz w:val="32"/>
        <w:szCs w:val="32"/>
      </w:rPr>
    </w:lvl>
    <w:lvl w:ilvl="7">
      <w:start w:val="1"/>
      <w:numFmt w:val="bullet"/>
      <w:lvlText w:val="•"/>
      <w:lvlJc w:val="left"/>
      <w:pPr>
        <w:tabs>
          <w:tab w:val="num" w:pos="1522"/>
        </w:tabs>
        <w:ind w:left="1522" w:hanging="262"/>
      </w:pPr>
      <w:rPr>
        <w:position w:val="-2"/>
        <w:sz w:val="32"/>
        <w:szCs w:val="32"/>
      </w:rPr>
    </w:lvl>
    <w:lvl w:ilvl="8">
      <w:start w:val="1"/>
      <w:numFmt w:val="bullet"/>
      <w:lvlText w:val="•"/>
      <w:lvlJc w:val="left"/>
      <w:pPr>
        <w:tabs>
          <w:tab w:val="num" w:pos="1702"/>
        </w:tabs>
        <w:ind w:left="1702" w:hanging="262"/>
      </w:pPr>
      <w:rPr>
        <w:position w:val="-2"/>
        <w:sz w:val="32"/>
        <w:szCs w:val="32"/>
      </w:rPr>
    </w:lvl>
  </w:abstractNum>
  <w:abstractNum w:abstractNumId="24" w15:restartNumberingAfterBreak="0">
    <w:nsid w:val="4D197F5A"/>
    <w:multiLevelType w:val="multilevel"/>
    <w:tmpl w:val="C498832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5" w15:restartNumberingAfterBreak="0">
    <w:nsid w:val="4F2C0B00"/>
    <w:multiLevelType w:val="multilevel"/>
    <w:tmpl w:val="4AAE5288"/>
    <w:lvl w:ilvl="0">
      <w:numFmt w:val="bullet"/>
      <w:lvlText w:val="•"/>
      <w:lvlJc w:val="left"/>
      <w:pPr>
        <w:tabs>
          <w:tab w:val="num" w:pos="262"/>
        </w:tabs>
        <w:ind w:left="262" w:hanging="262"/>
      </w:pPr>
      <w:rPr>
        <w:position w:val="-2"/>
        <w:sz w:val="32"/>
        <w:szCs w:val="32"/>
      </w:rPr>
    </w:lvl>
    <w:lvl w:ilvl="1">
      <w:start w:val="1"/>
      <w:numFmt w:val="bullet"/>
      <w:lvlText w:val="•"/>
      <w:lvlJc w:val="left"/>
      <w:pPr>
        <w:tabs>
          <w:tab w:val="num" w:pos="442"/>
        </w:tabs>
        <w:ind w:left="442" w:hanging="262"/>
      </w:pPr>
      <w:rPr>
        <w:position w:val="-2"/>
        <w:sz w:val="32"/>
        <w:szCs w:val="32"/>
      </w:rPr>
    </w:lvl>
    <w:lvl w:ilvl="2">
      <w:start w:val="1"/>
      <w:numFmt w:val="bullet"/>
      <w:lvlText w:val="•"/>
      <w:lvlJc w:val="left"/>
      <w:pPr>
        <w:tabs>
          <w:tab w:val="num" w:pos="622"/>
        </w:tabs>
        <w:ind w:left="622" w:hanging="262"/>
      </w:pPr>
      <w:rPr>
        <w:position w:val="-2"/>
        <w:sz w:val="32"/>
        <w:szCs w:val="32"/>
      </w:rPr>
    </w:lvl>
    <w:lvl w:ilvl="3">
      <w:start w:val="1"/>
      <w:numFmt w:val="bullet"/>
      <w:lvlText w:val="•"/>
      <w:lvlJc w:val="left"/>
      <w:pPr>
        <w:tabs>
          <w:tab w:val="num" w:pos="802"/>
        </w:tabs>
        <w:ind w:left="802" w:hanging="262"/>
      </w:pPr>
      <w:rPr>
        <w:position w:val="-2"/>
        <w:sz w:val="32"/>
        <w:szCs w:val="32"/>
      </w:rPr>
    </w:lvl>
    <w:lvl w:ilvl="4">
      <w:start w:val="1"/>
      <w:numFmt w:val="bullet"/>
      <w:lvlText w:val="•"/>
      <w:lvlJc w:val="left"/>
      <w:pPr>
        <w:tabs>
          <w:tab w:val="num" w:pos="982"/>
        </w:tabs>
        <w:ind w:left="982" w:hanging="262"/>
      </w:pPr>
      <w:rPr>
        <w:position w:val="-2"/>
        <w:sz w:val="32"/>
        <w:szCs w:val="32"/>
      </w:rPr>
    </w:lvl>
    <w:lvl w:ilvl="5">
      <w:start w:val="1"/>
      <w:numFmt w:val="bullet"/>
      <w:lvlText w:val="•"/>
      <w:lvlJc w:val="left"/>
      <w:pPr>
        <w:tabs>
          <w:tab w:val="num" w:pos="1162"/>
        </w:tabs>
        <w:ind w:left="1162" w:hanging="262"/>
      </w:pPr>
      <w:rPr>
        <w:position w:val="-2"/>
        <w:sz w:val="32"/>
        <w:szCs w:val="32"/>
      </w:rPr>
    </w:lvl>
    <w:lvl w:ilvl="6">
      <w:start w:val="1"/>
      <w:numFmt w:val="bullet"/>
      <w:lvlText w:val="•"/>
      <w:lvlJc w:val="left"/>
      <w:pPr>
        <w:tabs>
          <w:tab w:val="num" w:pos="1342"/>
        </w:tabs>
        <w:ind w:left="1342" w:hanging="262"/>
      </w:pPr>
      <w:rPr>
        <w:position w:val="-2"/>
        <w:sz w:val="32"/>
        <w:szCs w:val="32"/>
      </w:rPr>
    </w:lvl>
    <w:lvl w:ilvl="7">
      <w:start w:val="1"/>
      <w:numFmt w:val="bullet"/>
      <w:lvlText w:val="•"/>
      <w:lvlJc w:val="left"/>
      <w:pPr>
        <w:tabs>
          <w:tab w:val="num" w:pos="1522"/>
        </w:tabs>
        <w:ind w:left="1522" w:hanging="262"/>
      </w:pPr>
      <w:rPr>
        <w:position w:val="-2"/>
        <w:sz w:val="32"/>
        <w:szCs w:val="32"/>
      </w:rPr>
    </w:lvl>
    <w:lvl w:ilvl="8">
      <w:start w:val="1"/>
      <w:numFmt w:val="bullet"/>
      <w:lvlText w:val="•"/>
      <w:lvlJc w:val="left"/>
      <w:pPr>
        <w:tabs>
          <w:tab w:val="num" w:pos="1702"/>
        </w:tabs>
        <w:ind w:left="1702" w:hanging="262"/>
      </w:pPr>
      <w:rPr>
        <w:position w:val="-2"/>
        <w:sz w:val="32"/>
        <w:szCs w:val="32"/>
      </w:rPr>
    </w:lvl>
  </w:abstractNum>
  <w:abstractNum w:abstractNumId="26" w15:restartNumberingAfterBreak="0">
    <w:nsid w:val="546D24B6"/>
    <w:multiLevelType w:val="multilevel"/>
    <w:tmpl w:val="38C089B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15:restartNumberingAfterBreak="0">
    <w:nsid w:val="5B3132C1"/>
    <w:multiLevelType w:val="multilevel"/>
    <w:tmpl w:val="9078C218"/>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8" w15:restartNumberingAfterBreak="0">
    <w:nsid w:val="5B4A6C70"/>
    <w:multiLevelType w:val="multilevel"/>
    <w:tmpl w:val="C6C89274"/>
    <w:styleLink w:val="Kreski"/>
    <w:lvl w:ilvl="0">
      <w:numFmt w:val="bullet"/>
      <w:lvlText w:val="-"/>
      <w:lvlJc w:val="left"/>
      <w:pPr>
        <w:tabs>
          <w:tab w:val="num" w:pos="349"/>
        </w:tabs>
        <w:ind w:left="349" w:hanging="349"/>
      </w:pPr>
      <w:rPr>
        <w:position w:val="4"/>
        <w:sz w:val="38"/>
        <w:szCs w:val="38"/>
      </w:rPr>
    </w:lvl>
    <w:lvl w:ilvl="1">
      <w:start w:val="1"/>
      <w:numFmt w:val="bullet"/>
      <w:lvlText w:val="-"/>
      <w:lvlJc w:val="left"/>
      <w:pPr>
        <w:tabs>
          <w:tab w:val="num" w:pos="589"/>
        </w:tabs>
        <w:ind w:left="589" w:hanging="349"/>
      </w:pPr>
      <w:rPr>
        <w:position w:val="4"/>
        <w:sz w:val="38"/>
        <w:szCs w:val="38"/>
      </w:rPr>
    </w:lvl>
    <w:lvl w:ilvl="2">
      <w:start w:val="1"/>
      <w:numFmt w:val="bullet"/>
      <w:lvlText w:val="-"/>
      <w:lvlJc w:val="left"/>
      <w:pPr>
        <w:tabs>
          <w:tab w:val="num" w:pos="829"/>
        </w:tabs>
        <w:ind w:left="829" w:hanging="349"/>
      </w:pPr>
      <w:rPr>
        <w:position w:val="4"/>
        <w:sz w:val="38"/>
        <w:szCs w:val="38"/>
      </w:rPr>
    </w:lvl>
    <w:lvl w:ilvl="3">
      <w:start w:val="1"/>
      <w:numFmt w:val="bullet"/>
      <w:lvlText w:val="-"/>
      <w:lvlJc w:val="left"/>
      <w:pPr>
        <w:tabs>
          <w:tab w:val="num" w:pos="1069"/>
        </w:tabs>
        <w:ind w:left="1069" w:hanging="349"/>
      </w:pPr>
      <w:rPr>
        <w:position w:val="4"/>
        <w:sz w:val="38"/>
        <w:szCs w:val="38"/>
      </w:rPr>
    </w:lvl>
    <w:lvl w:ilvl="4">
      <w:start w:val="1"/>
      <w:numFmt w:val="bullet"/>
      <w:lvlText w:val="-"/>
      <w:lvlJc w:val="left"/>
      <w:pPr>
        <w:tabs>
          <w:tab w:val="num" w:pos="1309"/>
        </w:tabs>
        <w:ind w:left="1309" w:hanging="349"/>
      </w:pPr>
      <w:rPr>
        <w:position w:val="4"/>
        <w:sz w:val="38"/>
        <w:szCs w:val="38"/>
      </w:rPr>
    </w:lvl>
    <w:lvl w:ilvl="5">
      <w:start w:val="1"/>
      <w:numFmt w:val="bullet"/>
      <w:lvlText w:val="-"/>
      <w:lvlJc w:val="left"/>
      <w:pPr>
        <w:tabs>
          <w:tab w:val="num" w:pos="1549"/>
        </w:tabs>
        <w:ind w:left="1549" w:hanging="349"/>
      </w:pPr>
      <w:rPr>
        <w:position w:val="4"/>
        <w:sz w:val="38"/>
        <w:szCs w:val="38"/>
      </w:rPr>
    </w:lvl>
    <w:lvl w:ilvl="6">
      <w:start w:val="1"/>
      <w:numFmt w:val="bullet"/>
      <w:lvlText w:val="-"/>
      <w:lvlJc w:val="left"/>
      <w:pPr>
        <w:tabs>
          <w:tab w:val="num" w:pos="1789"/>
        </w:tabs>
        <w:ind w:left="1789" w:hanging="349"/>
      </w:pPr>
      <w:rPr>
        <w:position w:val="4"/>
        <w:sz w:val="38"/>
        <w:szCs w:val="38"/>
      </w:rPr>
    </w:lvl>
    <w:lvl w:ilvl="7">
      <w:start w:val="1"/>
      <w:numFmt w:val="bullet"/>
      <w:lvlText w:val="-"/>
      <w:lvlJc w:val="left"/>
      <w:pPr>
        <w:tabs>
          <w:tab w:val="num" w:pos="2029"/>
        </w:tabs>
        <w:ind w:left="2029" w:hanging="349"/>
      </w:pPr>
      <w:rPr>
        <w:position w:val="4"/>
        <w:sz w:val="38"/>
        <w:szCs w:val="38"/>
      </w:rPr>
    </w:lvl>
    <w:lvl w:ilvl="8">
      <w:start w:val="1"/>
      <w:numFmt w:val="bullet"/>
      <w:lvlText w:val="-"/>
      <w:lvlJc w:val="left"/>
      <w:pPr>
        <w:tabs>
          <w:tab w:val="num" w:pos="2269"/>
        </w:tabs>
        <w:ind w:left="2269" w:hanging="349"/>
      </w:pPr>
      <w:rPr>
        <w:position w:val="4"/>
        <w:sz w:val="38"/>
        <w:szCs w:val="38"/>
      </w:rPr>
    </w:lvl>
  </w:abstractNum>
  <w:abstractNum w:abstractNumId="29" w15:restartNumberingAfterBreak="0">
    <w:nsid w:val="5E231D29"/>
    <w:multiLevelType w:val="multilevel"/>
    <w:tmpl w:val="EF20236A"/>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30" w15:restartNumberingAfterBreak="0">
    <w:nsid w:val="5E4018A6"/>
    <w:multiLevelType w:val="multilevel"/>
    <w:tmpl w:val="94D63C2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31" w15:restartNumberingAfterBreak="0">
    <w:nsid w:val="5EA7081A"/>
    <w:multiLevelType w:val="multilevel"/>
    <w:tmpl w:val="F300D2D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2" w15:restartNumberingAfterBreak="0">
    <w:nsid w:val="60A72176"/>
    <w:multiLevelType w:val="multilevel"/>
    <w:tmpl w:val="CA88678E"/>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33" w15:restartNumberingAfterBreak="0">
    <w:nsid w:val="61D62756"/>
    <w:multiLevelType w:val="multilevel"/>
    <w:tmpl w:val="824885B8"/>
    <w:lvl w:ilvl="0">
      <w:numFmt w:val="bullet"/>
      <w:lvlText w:val="•"/>
      <w:lvlJc w:val="left"/>
      <w:pPr>
        <w:tabs>
          <w:tab w:val="num" w:pos="278"/>
        </w:tabs>
        <w:ind w:left="278" w:hanging="278"/>
      </w:pPr>
      <w:rPr>
        <w:position w:val="-2"/>
        <w:sz w:val="34"/>
        <w:szCs w:val="34"/>
      </w:rPr>
    </w:lvl>
    <w:lvl w:ilvl="1">
      <w:start w:val="1"/>
      <w:numFmt w:val="bullet"/>
      <w:lvlText w:val="•"/>
      <w:lvlJc w:val="left"/>
      <w:pPr>
        <w:tabs>
          <w:tab w:val="num" w:pos="458"/>
        </w:tabs>
        <w:ind w:left="458" w:hanging="278"/>
      </w:pPr>
      <w:rPr>
        <w:position w:val="-2"/>
        <w:sz w:val="34"/>
        <w:szCs w:val="34"/>
      </w:rPr>
    </w:lvl>
    <w:lvl w:ilvl="2">
      <w:start w:val="1"/>
      <w:numFmt w:val="bullet"/>
      <w:lvlText w:val="•"/>
      <w:lvlJc w:val="left"/>
      <w:pPr>
        <w:tabs>
          <w:tab w:val="num" w:pos="638"/>
        </w:tabs>
        <w:ind w:left="638" w:hanging="278"/>
      </w:pPr>
      <w:rPr>
        <w:position w:val="-2"/>
        <w:sz w:val="34"/>
        <w:szCs w:val="34"/>
      </w:rPr>
    </w:lvl>
    <w:lvl w:ilvl="3">
      <w:start w:val="1"/>
      <w:numFmt w:val="bullet"/>
      <w:lvlText w:val="•"/>
      <w:lvlJc w:val="left"/>
      <w:pPr>
        <w:tabs>
          <w:tab w:val="num" w:pos="818"/>
        </w:tabs>
        <w:ind w:left="818" w:hanging="278"/>
      </w:pPr>
      <w:rPr>
        <w:position w:val="-2"/>
        <w:sz w:val="34"/>
        <w:szCs w:val="34"/>
      </w:rPr>
    </w:lvl>
    <w:lvl w:ilvl="4">
      <w:start w:val="1"/>
      <w:numFmt w:val="bullet"/>
      <w:lvlText w:val="•"/>
      <w:lvlJc w:val="left"/>
      <w:pPr>
        <w:tabs>
          <w:tab w:val="num" w:pos="998"/>
        </w:tabs>
        <w:ind w:left="998" w:hanging="278"/>
      </w:pPr>
      <w:rPr>
        <w:position w:val="-2"/>
        <w:sz w:val="34"/>
        <w:szCs w:val="34"/>
      </w:rPr>
    </w:lvl>
    <w:lvl w:ilvl="5">
      <w:start w:val="1"/>
      <w:numFmt w:val="bullet"/>
      <w:lvlText w:val="•"/>
      <w:lvlJc w:val="left"/>
      <w:pPr>
        <w:tabs>
          <w:tab w:val="num" w:pos="1178"/>
        </w:tabs>
        <w:ind w:left="1178" w:hanging="278"/>
      </w:pPr>
      <w:rPr>
        <w:position w:val="-2"/>
        <w:sz w:val="34"/>
        <w:szCs w:val="34"/>
      </w:rPr>
    </w:lvl>
    <w:lvl w:ilvl="6">
      <w:start w:val="1"/>
      <w:numFmt w:val="bullet"/>
      <w:lvlText w:val="•"/>
      <w:lvlJc w:val="left"/>
      <w:pPr>
        <w:tabs>
          <w:tab w:val="num" w:pos="1358"/>
        </w:tabs>
        <w:ind w:left="1358" w:hanging="278"/>
      </w:pPr>
      <w:rPr>
        <w:position w:val="-2"/>
        <w:sz w:val="34"/>
        <w:szCs w:val="34"/>
      </w:rPr>
    </w:lvl>
    <w:lvl w:ilvl="7">
      <w:start w:val="1"/>
      <w:numFmt w:val="bullet"/>
      <w:lvlText w:val="•"/>
      <w:lvlJc w:val="left"/>
      <w:pPr>
        <w:tabs>
          <w:tab w:val="num" w:pos="1538"/>
        </w:tabs>
        <w:ind w:left="1538" w:hanging="278"/>
      </w:pPr>
      <w:rPr>
        <w:position w:val="-2"/>
        <w:sz w:val="34"/>
        <w:szCs w:val="34"/>
      </w:rPr>
    </w:lvl>
    <w:lvl w:ilvl="8">
      <w:start w:val="1"/>
      <w:numFmt w:val="bullet"/>
      <w:lvlText w:val="•"/>
      <w:lvlJc w:val="left"/>
      <w:pPr>
        <w:tabs>
          <w:tab w:val="num" w:pos="1718"/>
        </w:tabs>
        <w:ind w:left="1718" w:hanging="278"/>
      </w:pPr>
      <w:rPr>
        <w:position w:val="-2"/>
        <w:sz w:val="34"/>
        <w:szCs w:val="34"/>
      </w:rPr>
    </w:lvl>
  </w:abstractNum>
  <w:abstractNum w:abstractNumId="34" w15:restartNumberingAfterBreak="0">
    <w:nsid w:val="6A837588"/>
    <w:multiLevelType w:val="multilevel"/>
    <w:tmpl w:val="867EF8A2"/>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35" w15:restartNumberingAfterBreak="0">
    <w:nsid w:val="6D14616E"/>
    <w:multiLevelType w:val="multilevel"/>
    <w:tmpl w:val="FD1813D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6" w15:restartNumberingAfterBreak="0">
    <w:nsid w:val="71FE5CF3"/>
    <w:multiLevelType w:val="multilevel"/>
    <w:tmpl w:val="45FEB328"/>
    <w:lvl w:ilvl="0">
      <w:numFmt w:val="bullet"/>
      <w:lvlText w:val="•"/>
      <w:lvlJc w:val="left"/>
      <w:pPr>
        <w:tabs>
          <w:tab w:val="num" w:pos="278"/>
        </w:tabs>
        <w:ind w:left="278" w:hanging="278"/>
      </w:pPr>
      <w:rPr>
        <w:b/>
        <w:bCs/>
        <w:position w:val="-2"/>
        <w:sz w:val="34"/>
        <w:szCs w:val="34"/>
      </w:rPr>
    </w:lvl>
    <w:lvl w:ilvl="1">
      <w:start w:val="1"/>
      <w:numFmt w:val="bullet"/>
      <w:lvlText w:val="•"/>
      <w:lvlJc w:val="left"/>
      <w:pPr>
        <w:tabs>
          <w:tab w:val="num" w:pos="458"/>
        </w:tabs>
        <w:ind w:left="458" w:hanging="278"/>
      </w:pPr>
      <w:rPr>
        <w:b/>
        <w:bCs/>
        <w:position w:val="-2"/>
        <w:sz w:val="34"/>
        <w:szCs w:val="34"/>
      </w:rPr>
    </w:lvl>
    <w:lvl w:ilvl="2">
      <w:start w:val="1"/>
      <w:numFmt w:val="bullet"/>
      <w:lvlText w:val="•"/>
      <w:lvlJc w:val="left"/>
      <w:pPr>
        <w:tabs>
          <w:tab w:val="num" w:pos="638"/>
        </w:tabs>
        <w:ind w:left="638" w:hanging="278"/>
      </w:pPr>
      <w:rPr>
        <w:b/>
        <w:bCs/>
        <w:position w:val="-2"/>
        <w:sz w:val="34"/>
        <w:szCs w:val="34"/>
      </w:rPr>
    </w:lvl>
    <w:lvl w:ilvl="3">
      <w:start w:val="1"/>
      <w:numFmt w:val="bullet"/>
      <w:lvlText w:val="•"/>
      <w:lvlJc w:val="left"/>
      <w:pPr>
        <w:tabs>
          <w:tab w:val="num" w:pos="818"/>
        </w:tabs>
        <w:ind w:left="818" w:hanging="278"/>
      </w:pPr>
      <w:rPr>
        <w:b/>
        <w:bCs/>
        <w:position w:val="-2"/>
        <w:sz w:val="34"/>
        <w:szCs w:val="34"/>
      </w:rPr>
    </w:lvl>
    <w:lvl w:ilvl="4">
      <w:start w:val="1"/>
      <w:numFmt w:val="bullet"/>
      <w:lvlText w:val="•"/>
      <w:lvlJc w:val="left"/>
      <w:pPr>
        <w:tabs>
          <w:tab w:val="num" w:pos="998"/>
        </w:tabs>
        <w:ind w:left="998" w:hanging="278"/>
      </w:pPr>
      <w:rPr>
        <w:b/>
        <w:bCs/>
        <w:position w:val="-2"/>
        <w:sz w:val="34"/>
        <w:szCs w:val="34"/>
      </w:rPr>
    </w:lvl>
    <w:lvl w:ilvl="5">
      <w:start w:val="1"/>
      <w:numFmt w:val="bullet"/>
      <w:lvlText w:val="•"/>
      <w:lvlJc w:val="left"/>
      <w:pPr>
        <w:tabs>
          <w:tab w:val="num" w:pos="1178"/>
        </w:tabs>
        <w:ind w:left="1178" w:hanging="278"/>
      </w:pPr>
      <w:rPr>
        <w:b/>
        <w:bCs/>
        <w:position w:val="-2"/>
        <w:sz w:val="34"/>
        <w:szCs w:val="34"/>
      </w:rPr>
    </w:lvl>
    <w:lvl w:ilvl="6">
      <w:start w:val="1"/>
      <w:numFmt w:val="bullet"/>
      <w:lvlText w:val="•"/>
      <w:lvlJc w:val="left"/>
      <w:pPr>
        <w:tabs>
          <w:tab w:val="num" w:pos="1358"/>
        </w:tabs>
        <w:ind w:left="1358" w:hanging="278"/>
      </w:pPr>
      <w:rPr>
        <w:b/>
        <w:bCs/>
        <w:position w:val="-2"/>
        <w:sz w:val="34"/>
        <w:szCs w:val="34"/>
      </w:rPr>
    </w:lvl>
    <w:lvl w:ilvl="7">
      <w:start w:val="1"/>
      <w:numFmt w:val="bullet"/>
      <w:lvlText w:val="•"/>
      <w:lvlJc w:val="left"/>
      <w:pPr>
        <w:tabs>
          <w:tab w:val="num" w:pos="1538"/>
        </w:tabs>
        <w:ind w:left="1538" w:hanging="278"/>
      </w:pPr>
      <w:rPr>
        <w:b/>
        <w:bCs/>
        <w:position w:val="-2"/>
        <w:sz w:val="34"/>
        <w:szCs w:val="34"/>
      </w:rPr>
    </w:lvl>
    <w:lvl w:ilvl="8">
      <w:start w:val="1"/>
      <w:numFmt w:val="bullet"/>
      <w:lvlText w:val="•"/>
      <w:lvlJc w:val="left"/>
      <w:pPr>
        <w:tabs>
          <w:tab w:val="num" w:pos="1718"/>
        </w:tabs>
        <w:ind w:left="1718" w:hanging="278"/>
      </w:pPr>
      <w:rPr>
        <w:b/>
        <w:bCs/>
        <w:position w:val="-2"/>
        <w:sz w:val="34"/>
        <w:szCs w:val="34"/>
      </w:rPr>
    </w:lvl>
  </w:abstractNum>
  <w:abstractNum w:abstractNumId="37" w15:restartNumberingAfterBreak="0">
    <w:nsid w:val="75A81007"/>
    <w:multiLevelType w:val="multilevel"/>
    <w:tmpl w:val="2D765F5C"/>
    <w:styleLink w:val="Punktor"/>
    <w:lvl w:ilvl="0">
      <w:numFmt w:val="bullet"/>
      <w:lvlText w:val="•"/>
      <w:lvlJc w:val="left"/>
      <w:pPr>
        <w:tabs>
          <w:tab w:val="num" w:pos="262"/>
        </w:tabs>
        <w:ind w:left="262" w:hanging="262"/>
      </w:pPr>
      <w:rPr>
        <w:b/>
        <w:bCs/>
        <w:position w:val="-2"/>
        <w:sz w:val="32"/>
        <w:szCs w:val="32"/>
      </w:rPr>
    </w:lvl>
    <w:lvl w:ilvl="1">
      <w:start w:val="1"/>
      <w:numFmt w:val="bullet"/>
      <w:lvlText w:val="•"/>
      <w:lvlJc w:val="left"/>
      <w:pPr>
        <w:tabs>
          <w:tab w:val="num" w:pos="442"/>
        </w:tabs>
        <w:ind w:left="442" w:hanging="262"/>
      </w:pPr>
      <w:rPr>
        <w:b/>
        <w:bCs/>
        <w:position w:val="-2"/>
        <w:sz w:val="32"/>
        <w:szCs w:val="32"/>
      </w:rPr>
    </w:lvl>
    <w:lvl w:ilvl="2">
      <w:start w:val="1"/>
      <w:numFmt w:val="bullet"/>
      <w:lvlText w:val="•"/>
      <w:lvlJc w:val="left"/>
      <w:pPr>
        <w:tabs>
          <w:tab w:val="num" w:pos="622"/>
        </w:tabs>
        <w:ind w:left="622" w:hanging="262"/>
      </w:pPr>
      <w:rPr>
        <w:b/>
        <w:bCs/>
        <w:position w:val="-2"/>
        <w:sz w:val="32"/>
        <w:szCs w:val="32"/>
      </w:rPr>
    </w:lvl>
    <w:lvl w:ilvl="3">
      <w:start w:val="1"/>
      <w:numFmt w:val="bullet"/>
      <w:lvlText w:val="•"/>
      <w:lvlJc w:val="left"/>
      <w:pPr>
        <w:tabs>
          <w:tab w:val="num" w:pos="802"/>
        </w:tabs>
        <w:ind w:left="802" w:hanging="262"/>
      </w:pPr>
      <w:rPr>
        <w:b/>
        <w:bCs/>
        <w:position w:val="-2"/>
        <w:sz w:val="32"/>
        <w:szCs w:val="32"/>
      </w:rPr>
    </w:lvl>
    <w:lvl w:ilvl="4">
      <w:start w:val="1"/>
      <w:numFmt w:val="bullet"/>
      <w:lvlText w:val="•"/>
      <w:lvlJc w:val="left"/>
      <w:pPr>
        <w:tabs>
          <w:tab w:val="num" w:pos="982"/>
        </w:tabs>
        <w:ind w:left="982" w:hanging="262"/>
      </w:pPr>
      <w:rPr>
        <w:b/>
        <w:bCs/>
        <w:position w:val="-2"/>
        <w:sz w:val="32"/>
        <w:szCs w:val="32"/>
      </w:rPr>
    </w:lvl>
    <w:lvl w:ilvl="5">
      <w:start w:val="1"/>
      <w:numFmt w:val="bullet"/>
      <w:lvlText w:val="•"/>
      <w:lvlJc w:val="left"/>
      <w:pPr>
        <w:tabs>
          <w:tab w:val="num" w:pos="1162"/>
        </w:tabs>
        <w:ind w:left="1162" w:hanging="262"/>
      </w:pPr>
      <w:rPr>
        <w:b/>
        <w:bCs/>
        <w:position w:val="-2"/>
        <w:sz w:val="32"/>
        <w:szCs w:val="32"/>
      </w:rPr>
    </w:lvl>
    <w:lvl w:ilvl="6">
      <w:start w:val="1"/>
      <w:numFmt w:val="bullet"/>
      <w:lvlText w:val="•"/>
      <w:lvlJc w:val="left"/>
      <w:pPr>
        <w:tabs>
          <w:tab w:val="num" w:pos="1342"/>
        </w:tabs>
        <w:ind w:left="1342" w:hanging="262"/>
      </w:pPr>
      <w:rPr>
        <w:b/>
        <w:bCs/>
        <w:position w:val="-2"/>
        <w:sz w:val="32"/>
        <w:szCs w:val="32"/>
      </w:rPr>
    </w:lvl>
    <w:lvl w:ilvl="7">
      <w:start w:val="1"/>
      <w:numFmt w:val="bullet"/>
      <w:lvlText w:val="•"/>
      <w:lvlJc w:val="left"/>
      <w:pPr>
        <w:tabs>
          <w:tab w:val="num" w:pos="1522"/>
        </w:tabs>
        <w:ind w:left="1522" w:hanging="262"/>
      </w:pPr>
      <w:rPr>
        <w:b/>
        <w:bCs/>
        <w:position w:val="-2"/>
        <w:sz w:val="32"/>
        <w:szCs w:val="32"/>
      </w:rPr>
    </w:lvl>
    <w:lvl w:ilvl="8">
      <w:start w:val="1"/>
      <w:numFmt w:val="bullet"/>
      <w:lvlText w:val="•"/>
      <w:lvlJc w:val="left"/>
      <w:pPr>
        <w:tabs>
          <w:tab w:val="num" w:pos="1702"/>
        </w:tabs>
        <w:ind w:left="1702" w:hanging="262"/>
      </w:pPr>
      <w:rPr>
        <w:b/>
        <w:bCs/>
        <w:position w:val="-2"/>
        <w:sz w:val="32"/>
        <w:szCs w:val="32"/>
      </w:rPr>
    </w:lvl>
  </w:abstractNum>
  <w:abstractNum w:abstractNumId="38" w15:restartNumberingAfterBreak="0">
    <w:nsid w:val="778037E8"/>
    <w:multiLevelType w:val="multilevel"/>
    <w:tmpl w:val="F564C2FC"/>
    <w:lvl w:ilvl="0">
      <w:numFmt w:val="bullet"/>
      <w:lvlText w:val="-"/>
      <w:lvlJc w:val="left"/>
      <w:pPr>
        <w:tabs>
          <w:tab w:val="num" w:pos="371"/>
        </w:tabs>
        <w:ind w:left="371" w:hanging="371"/>
      </w:pPr>
      <w:rPr>
        <w:b/>
        <w:bCs/>
        <w:position w:val="4"/>
        <w:sz w:val="41"/>
        <w:szCs w:val="41"/>
      </w:rPr>
    </w:lvl>
    <w:lvl w:ilvl="1">
      <w:start w:val="1"/>
      <w:numFmt w:val="bullet"/>
      <w:lvlText w:val="-"/>
      <w:lvlJc w:val="left"/>
      <w:pPr>
        <w:tabs>
          <w:tab w:val="num" w:pos="611"/>
        </w:tabs>
        <w:ind w:left="611" w:hanging="371"/>
      </w:pPr>
      <w:rPr>
        <w:b/>
        <w:bCs/>
        <w:position w:val="4"/>
        <w:sz w:val="41"/>
        <w:szCs w:val="41"/>
      </w:rPr>
    </w:lvl>
    <w:lvl w:ilvl="2">
      <w:start w:val="1"/>
      <w:numFmt w:val="bullet"/>
      <w:lvlText w:val="-"/>
      <w:lvlJc w:val="left"/>
      <w:pPr>
        <w:tabs>
          <w:tab w:val="num" w:pos="851"/>
        </w:tabs>
        <w:ind w:left="851" w:hanging="371"/>
      </w:pPr>
      <w:rPr>
        <w:b/>
        <w:bCs/>
        <w:position w:val="4"/>
        <w:sz w:val="41"/>
        <w:szCs w:val="41"/>
      </w:rPr>
    </w:lvl>
    <w:lvl w:ilvl="3">
      <w:start w:val="1"/>
      <w:numFmt w:val="bullet"/>
      <w:lvlText w:val="-"/>
      <w:lvlJc w:val="left"/>
      <w:pPr>
        <w:tabs>
          <w:tab w:val="num" w:pos="1091"/>
        </w:tabs>
        <w:ind w:left="1091" w:hanging="371"/>
      </w:pPr>
      <w:rPr>
        <w:b/>
        <w:bCs/>
        <w:position w:val="4"/>
        <w:sz w:val="41"/>
        <w:szCs w:val="41"/>
      </w:rPr>
    </w:lvl>
    <w:lvl w:ilvl="4">
      <w:start w:val="1"/>
      <w:numFmt w:val="bullet"/>
      <w:lvlText w:val="-"/>
      <w:lvlJc w:val="left"/>
      <w:pPr>
        <w:tabs>
          <w:tab w:val="num" w:pos="1331"/>
        </w:tabs>
        <w:ind w:left="1331" w:hanging="371"/>
      </w:pPr>
      <w:rPr>
        <w:b/>
        <w:bCs/>
        <w:position w:val="4"/>
        <w:sz w:val="41"/>
        <w:szCs w:val="41"/>
      </w:rPr>
    </w:lvl>
    <w:lvl w:ilvl="5">
      <w:start w:val="1"/>
      <w:numFmt w:val="bullet"/>
      <w:lvlText w:val="-"/>
      <w:lvlJc w:val="left"/>
      <w:pPr>
        <w:tabs>
          <w:tab w:val="num" w:pos="1571"/>
        </w:tabs>
        <w:ind w:left="1571" w:hanging="371"/>
      </w:pPr>
      <w:rPr>
        <w:b/>
        <w:bCs/>
        <w:position w:val="4"/>
        <w:sz w:val="41"/>
        <w:szCs w:val="41"/>
      </w:rPr>
    </w:lvl>
    <w:lvl w:ilvl="6">
      <w:start w:val="1"/>
      <w:numFmt w:val="bullet"/>
      <w:lvlText w:val="-"/>
      <w:lvlJc w:val="left"/>
      <w:pPr>
        <w:tabs>
          <w:tab w:val="num" w:pos="1811"/>
        </w:tabs>
        <w:ind w:left="1811" w:hanging="371"/>
      </w:pPr>
      <w:rPr>
        <w:b/>
        <w:bCs/>
        <w:position w:val="4"/>
        <w:sz w:val="41"/>
        <w:szCs w:val="41"/>
      </w:rPr>
    </w:lvl>
    <w:lvl w:ilvl="7">
      <w:start w:val="1"/>
      <w:numFmt w:val="bullet"/>
      <w:lvlText w:val="-"/>
      <w:lvlJc w:val="left"/>
      <w:pPr>
        <w:tabs>
          <w:tab w:val="num" w:pos="2051"/>
        </w:tabs>
        <w:ind w:left="2051" w:hanging="371"/>
      </w:pPr>
      <w:rPr>
        <w:b/>
        <w:bCs/>
        <w:position w:val="4"/>
        <w:sz w:val="41"/>
        <w:szCs w:val="41"/>
      </w:rPr>
    </w:lvl>
    <w:lvl w:ilvl="8">
      <w:start w:val="1"/>
      <w:numFmt w:val="bullet"/>
      <w:lvlText w:val="-"/>
      <w:lvlJc w:val="left"/>
      <w:pPr>
        <w:tabs>
          <w:tab w:val="num" w:pos="2291"/>
        </w:tabs>
        <w:ind w:left="2291" w:hanging="371"/>
      </w:pPr>
      <w:rPr>
        <w:b/>
        <w:bCs/>
        <w:position w:val="4"/>
        <w:sz w:val="41"/>
        <w:szCs w:val="41"/>
      </w:rPr>
    </w:lvl>
  </w:abstractNum>
  <w:abstractNum w:abstractNumId="39" w15:restartNumberingAfterBreak="0">
    <w:nsid w:val="784F4031"/>
    <w:multiLevelType w:val="multilevel"/>
    <w:tmpl w:val="926CB52C"/>
    <w:lvl w:ilvl="0">
      <w:numFmt w:val="bullet"/>
      <w:lvlText w:val="•"/>
      <w:lvlJc w:val="left"/>
      <w:pPr>
        <w:tabs>
          <w:tab w:val="num" w:pos="278"/>
        </w:tabs>
        <w:ind w:left="278" w:hanging="278"/>
      </w:pPr>
      <w:rPr>
        <w:position w:val="-2"/>
        <w:sz w:val="34"/>
        <w:szCs w:val="34"/>
      </w:rPr>
    </w:lvl>
    <w:lvl w:ilvl="1">
      <w:start w:val="1"/>
      <w:numFmt w:val="bullet"/>
      <w:lvlText w:val="•"/>
      <w:lvlJc w:val="left"/>
      <w:pPr>
        <w:tabs>
          <w:tab w:val="num" w:pos="458"/>
        </w:tabs>
        <w:ind w:left="458" w:hanging="278"/>
      </w:pPr>
      <w:rPr>
        <w:position w:val="-2"/>
        <w:sz w:val="34"/>
        <w:szCs w:val="34"/>
      </w:rPr>
    </w:lvl>
    <w:lvl w:ilvl="2">
      <w:start w:val="1"/>
      <w:numFmt w:val="bullet"/>
      <w:lvlText w:val="•"/>
      <w:lvlJc w:val="left"/>
      <w:pPr>
        <w:tabs>
          <w:tab w:val="num" w:pos="638"/>
        </w:tabs>
        <w:ind w:left="638" w:hanging="278"/>
      </w:pPr>
      <w:rPr>
        <w:position w:val="-2"/>
        <w:sz w:val="34"/>
        <w:szCs w:val="34"/>
      </w:rPr>
    </w:lvl>
    <w:lvl w:ilvl="3">
      <w:start w:val="1"/>
      <w:numFmt w:val="bullet"/>
      <w:lvlText w:val="•"/>
      <w:lvlJc w:val="left"/>
      <w:pPr>
        <w:tabs>
          <w:tab w:val="num" w:pos="818"/>
        </w:tabs>
        <w:ind w:left="818" w:hanging="278"/>
      </w:pPr>
      <w:rPr>
        <w:position w:val="-2"/>
        <w:sz w:val="34"/>
        <w:szCs w:val="34"/>
      </w:rPr>
    </w:lvl>
    <w:lvl w:ilvl="4">
      <w:start w:val="1"/>
      <w:numFmt w:val="bullet"/>
      <w:lvlText w:val="•"/>
      <w:lvlJc w:val="left"/>
      <w:pPr>
        <w:tabs>
          <w:tab w:val="num" w:pos="998"/>
        </w:tabs>
        <w:ind w:left="998" w:hanging="278"/>
      </w:pPr>
      <w:rPr>
        <w:position w:val="-2"/>
        <w:sz w:val="34"/>
        <w:szCs w:val="34"/>
      </w:rPr>
    </w:lvl>
    <w:lvl w:ilvl="5">
      <w:start w:val="1"/>
      <w:numFmt w:val="bullet"/>
      <w:lvlText w:val="•"/>
      <w:lvlJc w:val="left"/>
      <w:pPr>
        <w:tabs>
          <w:tab w:val="num" w:pos="1178"/>
        </w:tabs>
        <w:ind w:left="1178" w:hanging="278"/>
      </w:pPr>
      <w:rPr>
        <w:position w:val="-2"/>
        <w:sz w:val="34"/>
        <w:szCs w:val="34"/>
      </w:rPr>
    </w:lvl>
    <w:lvl w:ilvl="6">
      <w:start w:val="1"/>
      <w:numFmt w:val="bullet"/>
      <w:lvlText w:val="•"/>
      <w:lvlJc w:val="left"/>
      <w:pPr>
        <w:tabs>
          <w:tab w:val="num" w:pos="1358"/>
        </w:tabs>
        <w:ind w:left="1358" w:hanging="278"/>
      </w:pPr>
      <w:rPr>
        <w:position w:val="-2"/>
        <w:sz w:val="34"/>
        <w:szCs w:val="34"/>
      </w:rPr>
    </w:lvl>
    <w:lvl w:ilvl="7">
      <w:start w:val="1"/>
      <w:numFmt w:val="bullet"/>
      <w:lvlText w:val="•"/>
      <w:lvlJc w:val="left"/>
      <w:pPr>
        <w:tabs>
          <w:tab w:val="num" w:pos="1538"/>
        </w:tabs>
        <w:ind w:left="1538" w:hanging="278"/>
      </w:pPr>
      <w:rPr>
        <w:position w:val="-2"/>
        <w:sz w:val="34"/>
        <w:szCs w:val="34"/>
      </w:rPr>
    </w:lvl>
    <w:lvl w:ilvl="8">
      <w:start w:val="1"/>
      <w:numFmt w:val="bullet"/>
      <w:lvlText w:val="•"/>
      <w:lvlJc w:val="left"/>
      <w:pPr>
        <w:tabs>
          <w:tab w:val="num" w:pos="1718"/>
        </w:tabs>
        <w:ind w:left="1718" w:hanging="278"/>
      </w:pPr>
      <w:rPr>
        <w:position w:val="-2"/>
        <w:sz w:val="34"/>
        <w:szCs w:val="34"/>
      </w:rPr>
    </w:lvl>
  </w:abstractNum>
  <w:abstractNum w:abstractNumId="40" w15:restartNumberingAfterBreak="0">
    <w:nsid w:val="78B21F84"/>
    <w:multiLevelType w:val="multilevel"/>
    <w:tmpl w:val="98A0CE82"/>
    <w:lvl w:ilvl="0">
      <w:numFmt w:val="bullet"/>
      <w:lvlText w:val="-"/>
      <w:lvlJc w:val="left"/>
      <w:pPr>
        <w:tabs>
          <w:tab w:val="num" w:pos="349"/>
        </w:tabs>
        <w:ind w:left="349" w:hanging="349"/>
      </w:pPr>
      <w:rPr>
        <w:position w:val="4"/>
        <w:sz w:val="38"/>
        <w:szCs w:val="38"/>
      </w:rPr>
    </w:lvl>
    <w:lvl w:ilvl="1">
      <w:start w:val="1"/>
      <w:numFmt w:val="bullet"/>
      <w:lvlText w:val="-"/>
      <w:lvlJc w:val="left"/>
      <w:pPr>
        <w:tabs>
          <w:tab w:val="num" w:pos="589"/>
        </w:tabs>
        <w:ind w:left="589" w:hanging="349"/>
      </w:pPr>
      <w:rPr>
        <w:position w:val="4"/>
        <w:sz w:val="38"/>
        <w:szCs w:val="38"/>
      </w:rPr>
    </w:lvl>
    <w:lvl w:ilvl="2">
      <w:start w:val="1"/>
      <w:numFmt w:val="bullet"/>
      <w:lvlText w:val="-"/>
      <w:lvlJc w:val="left"/>
      <w:pPr>
        <w:tabs>
          <w:tab w:val="num" w:pos="829"/>
        </w:tabs>
        <w:ind w:left="829" w:hanging="349"/>
      </w:pPr>
      <w:rPr>
        <w:position w:val="4"/>
        <w:sz w:val="38"/>
        <w:szCs w:val="38"/>
      </w:rPr>
    </w:lvl>
    <w:lvl w:ilvl="3">
      <w:start w:val="1"/>
      <w:numFmt w:val="bullet"/>
      <w:lvlText w:val="-"/>
      <w:lvlJc w:val="left"/>
      <w:pPr>
        <w:tabs>
          <w:tab w:val="num" w:pos="1069"/>
        </w:tabs>
        <w:ind w:left="1069" w:hanging="349"/>
      </w:pPr>
      <w:rPr>
        <w:position w:val="4"/>
        <w:sz w:val="38"/>
        <w:szCs w:val="38"/>
      </w:rPr>
    </w:lvl>
    <w:lvl w:ilvl="4">
      <w:start w:val="1"/>
      <w:numFmt w:val="bullet"/>
      <w:lvlText w:val="-"/>
      <w:lvlJc w:val="left"/>
      <w:pPr>
        <w:tabs>
          <w:tab w:val="num" w:pos="1309"/>
        </w:tabs>
        <w:ind w:left="1309" w:hanging="349"/>
      </w:pPr>
      <w:rPr>
        <w:position w:val="4"/>
        <w:sz w:val="38"/>
        <w:szCs w:val="38"/>
      </w:rPr>
    </w:lvl>
    <w:lvl w:ilvl="5">
      <w:start w:val="1"/>
      <w:numFmt w:val="bullet"/>
      <w:lvlText w:val="-"/>
      <w:lvlJc w:val="left"/>
      <w:pPr>
        <w:tabs>
          <w:tab w:val="num" w:pos="1549"/>
        </w:tabs>
        <w:ind w:left="1549" w:hanging="349"/>
      </w:pPr>
      <w:rPr>
        <w:position w:val="4"/>
        <w:sz w:val="38"/>
        <w:szCs w:val="38"/>
      </w:rPr>
    </w:lvl>
    <w:lvl w:ilvl="6">
      <w:start w:val="1"/>
      <w:numFmt w:val="bullet"/>
      <w:lvlText w:val="-"/>
      <w:lvlJc w:val="left"/>
      <w:pPr>
        <w:tabs>
          <w:tab w:val="num" w:pos="1789"/>
        </w:tabs>
        <w:ind w:left="1789" w:hanging="349"/>
      </w:pPr>
      <w:rPr>
        <w:position w:val="4"/>
        <w:sz w:val="38"/>
        <w:szCs w:val="38"/>
      </w:rPr>
    </w:lvl>
    <w:lvl w:ilvl="7">
      <w:start w:val="1"/>
      <w:numFmt w:val="bullet"/>
      <w:lvlText w:val="-"/>
      <w:lvlJc w:val="left"/>
      <w:pPr>
        <w:tabs>
          <w:tab w:val="num" w:pos="2029"/>
        </w:tabs>
        <w:ind w:left="2029" w:hanging="349"/>
      </w:pPr>
      <w:rPr>
        <w:position w:val="4"/>
        <w:sz w:val="38"/>
        <w:szCs w:val="38"/>
      </w:rPr>
    </w:lvl>
    <w:lvl w:ilvl="8">
      <w:start w:val="1"/>
      <w:numFmt w:val="bullet"/>
      <w:lvlText w:val="-"/>
      <w:lvlJc w:val="left"/>
      <w:pPr>
        <w:tabs>
          <w:tab w:val="num" w:pos="2269"/>
        </w:tabs>
        <w:ind w:left="2269" w:hanging="349"/>
      </w:pPr>
      <w:rPr>
        <w:position w:val="4"/>
        <w:sz w:val="38"/>
        <w:szCs w:val="38"/>
      </w:rPr>
    </w:lvl>
  </w:abstractNum>
  <w:abstractNum w:abstractNumId="41" w15:restartNumberingAfterBreak="0">
    <w:nsid w:val="7A3810CA"/>
    <w:multiLevelType w:val="multilevel"/>
    <w:tmpl w:val="A7F29EB2"/>
    <w:styleLink w:val="Punktorduy"/>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2" w15:restartNumberingAfterBreak="0">
    <w:nsid w:val="7A584586"/>
    <w:multiLevelType w:val="multilevel"/>
    <w:tmpl w:val="BA1439FC"/>
    <w:styleLink w:val="List0"/>
    <w:lvl w:ilvl="0">
      <w:numFmt w:val="bullet"/>
      <w:lvlText w:val="•"/>
      <w:lvlJc w:val="left"/>
      <w:pPr>
        <w:tabs>
          <w:tab w:val="num" w:pos="262"/>
        </w:tabs>
        <w:ind w:left="262" w:hanging="262"/>
      </w:pPr>
      <w:rPr>
        <w:b/>
        <w:bCs/>
        <w:position w:val="-2"/>
        <w:sz w:val="34"/>
        <w:szCs w:val="34"/>
      </w:rPr>
    </w:lvl>
    <w:lvl w:ilvl="1">
      <w:start w:val="1"/>
      <w:numFmt w:val="bullet"/>
      <w:lvlText w:val="•"/>
      <w:lvlJc w:val="left"/>
      <w:pPr>
        <w:tabs>
          <w:tab w:val="num" w:pos="458"/>
        </w:tabs>
        <w:ind w:left="458" w:hanging="278"/>
      </w:pPr>
      <w:rPr>
        <w:b/>
        <w:bCs/>
        <w:position w:val="-2"/>
        <w:sz w:val="34"/>
        <w:szCs w:val="34"/>
      </w:rPr>
    </w:lvl>
    <w:lvl w:ilvl="2">
      <w:start w:val="1"/>
      <w:numFmt w:val="bullet"/>
      <w:lvlText w:val="•"/>
      <w:lvlJc w:val="left"/>
      <w:pPr>
        <w:tabs>
          <w:tab w:val="num" w:pos="638"/>
        </w:tabs>
        <w:ind w:left="638" w:hanging="278"/>
      </w:pPr>
      <w:rPr>
        <w:b/>
        <w:bCs/>
        <w:position w:val="-2"/>
        <w:sz w:val="34"/>
        <w:szCs w:val="34"/>
      </w:rPr>
    </w:lvl>
    <w:lvl w:ilvl="3">
      <w:start w:val="1"/>
      <w:numFmt w:val="bullet"/>
      <w:lvlText w:val="•"/>
      <w:lvlJc w:val="left"/>
      <w:pPr>
        <w:tabs>
          <w:tab w:val="num" w:pos="818"/>
        </w:tabs>
        <w:ind w:left="818" w:hanging="278"/>
      </w:pPr>
      <w:rPr>
        <w:b/>
        <w:bCs/>
        <w:position w:val="-2"/>
        <w:sz w:val="34"/>
        <w:szCs w:val="34"/>
      </w:rPr>
    </w:lvl>
    <w:lvl w:ilvl="4">
      <w:start w:val="1"/>
      <w:numFmt w:val="bullet"/>
      <w:lvlText w:val="•"/>
      <w:lvlJc w:val="left"/>
      <w:pPr>
        <w:tabs>
          <w:tab w:val="num" w:pos="998"/>
        </w:tabs>
        <w:ind w:left="998" w:hanging="278"/>
      </w:pPr>
      <w:rPr>
        <w:b/>
        <w:bCs/>
        <w:position w:val="-2"/>
        <w:sz w:val="34"/>
        <w:szCs w:val="34"/>
      </w:rPr>
    </w:lvl>
    <w:lvl w:ilvl="5">
      <w:start w:val="1"/>
      <w:numFmt w:val="bullet"/>
      <w:lvlText w:val="•"/>
      <w:lvlJc w:val="left"/>
      <w:pPr>
        <w:tabs>
          <w:tab w:val="num" w:pos="1178"/>
        </w:tabs>
        <w:ind w:left="1178" w:hanging="278"/>
      </w:pPr>
      <w:rPr>
        <w:b/>
        <w:bCs/>
        <w:position w:val="-2"/>
        <w:sz w:val="34"/>
        <w:szCs w:val="34"/>
      </w:rPr>
    </w:lvl>
    <w:lvl w:ilvl="6">
      <w:start w:val="1"/>
      <w:numFmt w:val="bullet"/>
      <w:lvlText w:val="•"/>
      <w:lvlJc w:val="left"/>
      <w:pPr>
        <w:tabs>
          <w:tab w:val="num" w:pos="1358"/>
        </w:tabs>
        <w:ind w:left="1358" w:hanging="278"/>
      </w:pPr>
      <w:rPr>
        <w:b/>
        <w:bCs/>
        <w:position w:val="-2"/>
        <w:sz w:val="34"/>
        <w:szCs w:val="34"/>
      </w:rPr>
    </w:lvl>
    <w:lvl w:ilvl="7">
      <w:start w:val="1"/>
      <w:numFmt w:val="bullet"/>
      <w:lvlText w:val="•"/>
      <w:lvlJc w:val="left"/>
      <w:pPr>
        <w:tabs>
          <w:tab w:val="num" w:pos="1538"/>
        </w:tabs>
        <w:ind w:left="1538" w:hanging="278"/>
      </w:pPr>
      <w:rPr>
        <w:b/>
        <w:bCs/>
        <w:position w:val="-2"/>
        <w:sz w:val="34"/>
        <w:szCs w:val="34"/>
      </w:rPr>
    </w:lvl>
    <w:lvl w:ilvl="8">
      <w:start w:val="1"/>
      <w:numFmt w:val="bullet"/>
      <w:lvlText w:val="•"/>
      <w:lvlJc w:val="left"/>
      <w:pPr>
        <w:tabs>
          <w:tab w:val="num" w:pos="1718"/>
        </w:tabs>
        <w:ind w:left="1718" w:hanging="278"/>
      </w:pPr>
      <w:rPr>
        <w:b/>
        <w:bCs/>
        <w:position w:val="-2"/>
        <w:sz w:val="34"/>
        <w:szCs w:val="34"/>
      </w:rPr>
    </w:lvl>
  </w:abstractNum>
  <w:abstractNum w:abstractNumId="43" w15:restartNumberingAfterBreak="0">
    <w:nsid w:val="7C454950"/>
    <w:multiLevelType w:val="multilevel"/>
    <w:tmpl w:val="66D8CEA0"/>
    <w:lvl w:ilvl="0">
      <w:numFmt w:val="bullet"/>
      <w:lvlText w:val="-"/>
      <w:lvlJc w:val="left"/>
      <w:pPr>
        <w:tabs>
          <w:tab w:val="num" w:pos="349"/>
        </w:tabs>
        <w:ind w:left="349" w:hanging="349"/>
      </w:pPr>
      <w:rPr>
        <w:position w:val="4"/>
        <w:sz w:val="38"/>
        <w:szCs w:val="38"/>
      </w:rPr>
    </w:lvl>
    <w:lvl w:ilvl="1">
      <w:start w:val="1"/>
      <w:numFmt w:val="bullet"/>
      <w:lvlText w:val="-"/>
      <w:lvlJc w:val="left"/>
      <w:pPr>
        <w:tabs>
          <w:tab w:val="num" w:pos="589"/>
        </w:tabs>
        <w:ind w:left="589" w:hanging="349"/>
      </w:pPr>
      <w:rPr>
        <w:position w:val="4"/>
        <w:sz w:val="38"/>
        <w:szCs w:val="38"/>
      </w:rPr>
    </w:lvl>
    <w:lvl w:ilvl="2">
      <w:start w:val="1"/>
      <w:numFmt w:val="bullet"/>
      <w:lvlText w:val="-"/>
      <w:lvlJc w:val="left"/>
      <w:pPr>
        <w:tabs>
          <w:tab w:val="num" w:pos="829"/>
        </w:tabs>
        <w:ind w:left="829" w:hanging="349"/>
      </w:pPr>
      <w:rPr>
        <w:position w:val="4"/>
        <w:sz w:val="38"/>
        <w:szCs w:val="38"/>
      </w:rPr>
    </w:lvl>
    <w:lvl w:ilvl="3">
      <w:start w:val="1"/>
      <w:numFmt w:val="bullet"/>
      <w:lvlText w:val="-"/>
      <w:lvlJc w:val="left"/>
      <w:pPr>
        <w:tabs>
          <w:tab w:val="num" w:pos="1069"/>
        </w:tabs>
        <w:ind w:left="1069" w:hanging="349"/>
      </w:pPr>
      <w:rPr>
        <w:position w:val="4"/>
        <w:sz w:val="38"/>
        <w:szCs w:val="38"/>
      </w:rPr>
    </w:lvl>
    <w:lvl w:ilvl="4">
      <w:start w:val="1"/>
      <w:numFmt w:val="bullet"/>
      <w:lvlText w:val="-"/>
      <w:lvlJc w:val="left"/>
      <w:pPr>
        <w:tabs>
          <w:tab w:val="num" w:pos="1309"/>
        </w:tabs>
        <w:ind w:left="1309" w:hanging="349"/>
      </w:pPr>
      <w:rPr>
        <w:position w:val="4"/>
        <w:sz w:val="38"/>
        <w:szCs w:val="38"/>
      </w:rPr>
    </w:lvl>
    <w:lvl w:ilvl="5">
      <w:start w:val="1"/>
      <w:numFmt w:val="bullet"/>
      <w:lvlText w:val="-"/>
      <w:lvlJc w:val="left"/>
      <w:pPr>
        <w:tabs>
          <w:tab w:val="num" w:pos="1549"/>
        </w:tabs>
        <w:ind w:left="1549" w:hanging="349"/>
      </w:pPr>
      <w:rPr>
        <w:position w:val="4"/>
        <w:sz w:val="38"/>
        <w:szCs w:val="38"/>
      </w:rPr>
    </w:lvl>
    <w:lvl w:ilvl="6">
      <w:start w:val="1"/>
      <w:numFmt w:val="bullet"/>
      <w:lvlText w:val="-"/>
      <w:lvlJc w:val="left"/>
      <w:pPr>
        <w:tabs>
          <w:tab w:val="num" w:pos="1789"/>
        </w:tabs>
        <w:ind w:left="1789" w:hanging="349"/>
      </w:pPr>
      <w:rPr>
        <w:position w:val="4"/>
        <w:sz w:val="38"/>
        <w:szCs w:val="38"/>
      </w:rPr>
    </w:lvl>
    <w:lvl w:ilvl="7">
      <w:start w:val="1"/>
      <w:numFmt w:val="bullet"/>
      <w:lvlText w:val="-"/>
      <w:lvlJc w:val="left"/>
      <w:pPr>
        <w:tabs>
          <w:tab w:val="num" w:pos="2029"/>
        </w:tabs>
        <w:ind w:left="2029" w:hanging="349"/>
      </w:pPr>
      <w:rPr>
        <w:position w:val="4"/>
        <w:sz w:val="38"/>
        <w:szCs w:val="38"/>
      </w:rPr>
    </w:lvl>
    <w:lvl w:ilvl="8">
      <w:start w:val="1"/>
      <w:numFmt w:val="bullet"/>
      <w:lvlText w:val="-"/>
      <w:lvlJc w:val="left"/>
      <w:pPr>
        <w:tabs>
          <w:tab w:val="num" w:pos="2269"/>
        </w:tabs>
        <w:ind w:left="2269" w:hanging="349"/>
      </w:pPr>
      <w:rPr>
        <w:position w:val="4"/>
        <w:sz w:val="38"/>
        <w:szCs w:val="38"/>
      </w:rPr>
    </w:lvl>
  </w:abstractNum>
  <w:abstractNum w:abstractNumId="44" w15:restartNumberingAfterBreak="0">
    <w:nsid w:val="7C4C3E40"/>
    <w:multiLevelType w:val="multilevel"/>
    <w:tmpl w:val="9D9E39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5" w15:restartNumberingAfterBreak="0">
    <w:nsid w:val="7D75512B"/>
    <w:multiLevelType w:val="multilevel"/>
    <w:tmpl w:val="334EC8DE"/>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abstractNum w:abstractNumId="46" w15:restartNumberingAfterBreak="0">
    <w:nsid w:val="7EF41AD7"/>
    <w:multiLevelType w:val="multilevel"/>
    <w:tmpl w:val="9EDE251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7" w15:restartNumberingAfterBreak="0">
    <w:nsid w:val="7F3E4490"/>
    <w:multiLevelType w:val="multilevel"/>
    <w:tmpl w:val="2EB8D836"/>
    <w:lvl w:ilvl="0">
      <w:numFmt w:val="bullet"/>
      <w:lvlText w:val="-"/>
      <w:lvlJc w:val="left"/>
      <w:pPr>
        <w:tabs>
          <w:tab w:val="num" w:pos="371"/>
        </w:tabs>
        <w:ind w:left="371" w:hanging="371"/>
      </w:pPr>
      <w:rPr>
        <w:position w:val="4"/>
        <w:sz w:val="41"/>
        <w:szCs w:val="41"/>
      </w:rPr>
    </w:lvl>
    <w:lvl w:ilvl="1">
      <w:start w:val="1"/>
      <w:numFmt w:val="bullet"/>
      <w:lvlText w:val="-"/>
      <w:lvlJc w:val="left"/>
      <w:pPr>
        <w:tabs>
          <w:tab w:val="num" w:pos="611"/>
        </w:tabs>
        <w:ind w:left="611" w:hanging="371"/>
      </w:pPr>
      <w:rPr>
        <w:position w:val="4"/>
        <w:sz w:val="41"/>
        <w:szCs w:val="41"/>
      </w:rPr>
    </w:lvl>
    <w:lvl w:ilvl="2">
      <w:start w:val="1"/>
      <w:numFmt w:val="bullet"/>
      <w:lvlText w:val="-"/>
      <w:lvlJc w:val="left"/>
      <w:pPr>
        <w:tabs>
          <w:tab w:val="num" w:pos="851"/>
        </w:tabs>
        <w:ind w:left="851" w:hanging="371"/>
      </w:pPr>
      <w:rPr>
        <w:position w:val="4"/>
        <w:sz w:val="41"/>
        <w:szCs w:val="41"/>
      </w:rPr>
    </w:lvl>
    <w:lvl w:ilvl="3">
      <w:start w:val="1"/>
      <w:numFmt w:val="bullet"/>
      <w:lvlText w:val="-"/>
      <w:lvlJc w:val="left"/>
      <w:pPr>
        <w:tabs>
          <w:tab w:val="num" w:pos="1091"/>
        </w:tabs>
        <w:ind w:left="1091" w:hanging="371"/>
      </w:pPr>
      <w:rPr>
        <w:position w:val="4"/>
        <w:sz w:val="41"/>
        <w:szCs w:val="41"/>
      </w:rPr>
    </w:lvl>
    <w:lvl w:ilvl="4">
      <w:start w:val="1"/>
      <w:numFmt w:val="bullet"/>
      <w:lvlText w:val="-"/>
      <w:lvlJc w:val="left"/>
      <w:pPr>
        <w:tabs>
          <w:tab w:val="num" w:pos="1331"/>
        </w:tabs>
        <w:ind w:left="1331" w:hanging="371"/>
      </w:pPr>
      <w:rPr>
        <w:position w:val="4"/>
        <w:sz w:val="41"/>
        <w:szCs w:val="41"/>
      </w:rPr>
    </w:lvl>
    <w:lvl w:ilvl="5">
      <w:start w:val="1"/>
      <w:numFmt w:val="bullet"/>
      <w:lvlText w:val="-"/>
      <w:lvlJc w:val="left"/>
      <w:pPr>
        <w:tabs>
          <w:tab w:val="num" w:pos="1571"/>
        </w:tabs>
        <w:ind w:left="1571" w:hanging="371"/>
      </w:pPr>
      <w:rPr>
        <w:position w:val="4"/>
        <w:sz w:val="41"/>
        <w:szCs w:val="41"/>
      </w:rPr>
    </w:lvl>
    <w:lvl w:ilvl="6">
      <w:start w:val="1"/>
      <w:numFmt w:val="bullet"/>
      <w:lvlText w:val="-"/>
      <w:lvlJc w:val="left"/>
      <w:pPr>
        <w:tabs>
          <w:tab w:val="num" w:pos="1811"/>
        </w:tabs>
        <w:ind w:left="1811" w:hanging="371"/>
      </w:pPr>
      <w:rPr>
        <w:position w:val="4"/>
        <w:sz w:val="41"/>
        <w:szCs w:val="41"/>
      </w:rPr>
    </w:lvl>
    <w:lvl w:ilvl="7">
      <w:start w:val="1"/>
      <w:numFmt w:val="bullet"/>
      <w:lvlText w:val="-"/>
      <w:lvlJc w:val="left"/>
      <w:pPr>
        <w:tabs>
          <w:tab w:val="num" w:pos="2051"/>
        </w:tabs>
        <w:ind w:left="2051" w:hanging="371"/>
      </w:pPr>
      <w:rPr>
        <w:position w:val="4"/>
        <w:sz w:val="41"/>
        <w:szCs w:val="41"/>
      </w:rPr>
    </w:lvl>
    <w:lvl w:ilvl="8">
      <w:start w:val="1"/>
      <w:numFmt w:val="bullet"/>
      <w:lvlText w:val="-"/>
      <w:lvlJc w:val="left"/>
      <w:pPr>
        <w:tabs>
          <w:tab w:val="num" w:pos="2291"/>
        </w:tabs>
        <w:ind w:left="2291" w:hanging="371"/>
      </w:pPr>
      <w:rPr>
        <w:position w:val="4"/>
        <w:sz w:val="41"/>
        <w:szCs w:val="41"/>
      </w:rPr>
    </w:lvl>
  </w:abstractNum>
  <w:num w:numId="1">
    <w:abstractNumId w:val="20"/>
  </w:num>
  <w:num w:numId="2">
    <w:abstractNumId w:val="21"/>
  </w:num>
  <w:num w:numId="3">
    <w:abstractNumId w:val="26"/>
  </w:num>
  <w:num w:numId="4">
    <w:abstractNumId w:val="17"/>
  </w:num>
  <w:num w:numId="5">
    <w:abstractNumId w:val="27"/>
  </w:num>
  <w:num w:numId="6">
    <w:abstractNumId w:val="24"/>
  </w:num>
  <w:num w:numId="7">
    <w:abstractNumId w:val="41"/>
  </w:num>
  <w:num w:numId="8">
    <w:abstractNumId w:val="22"/>
  </w:num>
  <w:num w:numId="9">
    <w:abstractNumId w:val="31"/>
  </w:num>
  <w:num w:numId="10">
    <w:abstractNumId w:val="44"/>
  </w:num>
  <w:num w:numId="11">
    <w:abstractNumId w:val="35"/>
  </w:num>
  <w:num w:numId="12">
    <w:abstractNumId w:val="10"/>
  </w:num>
  <w:num w:numId="13">
    <w:abstractNumId w:val="42"/>
  </w:num>
  <w:num w:numId="14">
    <w:abstractNumId w:val="38"/>
  </w:num>
  <w:num w:numId="15">
    <w:abstractNumId w:val="32"/>
  </w:num>
  <w:num w:numId="16">
    <w:abstractNumId w:val="2"/>
  </w:num>
  <w:num w:numId="17">
    <w:abstractNumId w:val="29"/>
  </w:num>
  <w:num w:numId="18">
    <w:abstractNumId w:val="45"/>
  </w:num>
  <w:num w:numId="19">
    <w:abstractNumId w:val="15"/>
  </w:num>
  <w:num w:numId="20">
    <w:abstractNumId w:val="34"/>
  </w:num>
  <w:num w:numId="21">
    <w:abstractNumId w:val="3"/>
  </w:num>
  <w:num w:numId="22">
    <w:abstractNumId w:val="11"/>
  </w:num>
  <w:num w:numId="23">
    <w:abstractNumId w:val="7"/>
  </w:num>
  <w:num w:numId="24">
    <w:abstractNumId w:val="33"/>
  </w:num>
  <w:num w:numId="25">
    <w:abstractNumId w:val="14"/>
  </w:num>
  <w:num w:numId="26">
    <w:abstractNumId w:val="39"/>
  </w:num>
  <w:num w:numId="27">
    <w:abstractNumId w:val="46"/>
  </w:num>
  <w:num w:numId="28">
    <w:abstractNumId w:val="1"/>
  </w:num>
  <w:num w:numId="29">
    <w:abstractNumId w:val="30"/>
  </w:num>
  <w:num w:numId="30">
    <w:abstractNumId w:val="0"/>
  </w:num>
  <w:num w:numId="31">
    <w:abstractNumId w:val="9"/>
  </w:num>
  <w:num w:numId="32">
    <w:abstractNumId w:val="36"/>
  </w:num>
  <w:num w:numId="33">
    <w:abstractNumId w:val="19"/>
  </w:num>
  <w:num w:numId="34">
    <w:abstractNumId w:val="5"/>
  </w:num>
  <w:num w:numId="35">
    <w:abstractNumId w:val="18"/>
  </w:num>
  <w:num w:numId="36">
    <w:abstractNumId w:val="6"/>
  </w:num>
  <w:num w:numId="37">
    <w:abstractNumId w:val="16"/>
  </w:num>
  <w:num w:numId="38">
    <w:abstractNumId w:val="47"/>
  </w:num>
  <w:num w:numId="39">
    <w:abstractNumId w:val="8"/>
  </w:num>
  <w:num w:numId="40">
    <w:abstractNumId w:val="4"/>
  </w:num>
  <w:num w:numId="41">
    <w:abstractNumId w:val="25"/>
  </w:num>
  <w:num w:numId="42">
    <w:abstractNumId w:val="23"/>
  </w:num>
  <w:num w:numId="43">
    <w:abstractNumId w:val="12"/>
  </w:num>
  <w:num w:numId="44">
    <w:abstractNumId w:val="40"/>
  </w:num>
  <w:num w:numId="45">
    <w:abstractNumId w:val="43"/>
  </w:num>
  <w:num w:numId="46">
    <w:abstractNumId w:val="13"/>
  </w:num>
  <w:num w:numId="47">
    <w:abstractNumId w:val="28"/>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4F"/>
    <w:rsid w:val="0067174F"/>
    <w:rsid w:val="00D11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C35DB0F5-747F-4621-B905-75418060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Arial Unicode MS" w:eastAsia="Helvetica" w:hAnsi="Arial Unicode MS" w:cs="Arial Unicode MS" w:hint="eastAsia"/>
      <w:color w:val="000000"/>
      <w:sz w:val="22"/>
      <w:szCs w:val="22"/>
      <w:lang w:val="zh-CN" w:eastAsia="zh-CN"/>
    </w:rPr>
  </w:style>
  <w:style w:type="character" w:customStyle="1" w:styleId="Hyperlink0">
    <w:name w:val="Hyperlink.0"/>
    <w:basedOn w:val="Collegamentoipertestuale"/>
    <w:rPr>
      <w:u w:val="single"/>
    </w:rPr>
  </w:style>
  <w:style w:type="numbering" w:customStyle="1" w:styleId="Punktorduy">
    <w:name w:val="Punktor duży"/>
    <w:pPr>
      <w:numPr>
        <w:numId w:val="7"/>
      </w:numPr>
    </w:pPr>
  </w:style>
  <w:style w:type="numbering" w:customStyle="1" w:styleId="Punktor">
    <w:name w:val="Punktor"/>
    <w:pPr>
      <w:numPr>
        <w:numId w:val="48"/>
      </w:numPr>
    </w:pPr>
  </w:style>
  <w:style w:type="numbering" w:customStyle="1" w:styleId="List0">
    <w:name w:val="List 0"/>
    <w:basedOn w:val="Punktor"/>
    <w:pPr>
      <w:numPr>
        <w:numId w:val="13"/>
      </w:numPr>
    </w:pPr>
  </w:style>
  <w:style w:type="numbering" w:customStyle="1" w:styleId="Kreski">
    <w:name w:val="Kreski"/>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kretariat.drp@mpips.gov.p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pips.gov.p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F5FA52-B483-4F85-A417-D14502236F85}"/>
</file>

<file path=customXml/itemProps2.xml><?xml version="1.0" encoding="utf-8"?>
<ds:datastoreItem xmlns:ds="http://schemas.openxmlformats.org/officeDocument/2006/customXml" ds:itemID="{4519F73A-36AE-4DAE-89CB-A33A23905DD5}"/>
</file>

<file path=customXml/itemProps3.xml><?xml version="1.0" encoding="utf-8"?>
<ds:datastoreItem xmlns:ds="http://schemas.openxmlformats.org/officeDocument/2006/customXml" ds:itemID="{4DF73C87-FFB1-46E4-9105-7DBDDDD809FD}"/>
</file>

<file path=docProps/app.xml><?xml version="1.0" encoding="utf-8"?>
<Properties xmlns="http://schemas.openxmlformats.org/officeDocument/2006/extended-properties" xmlns:vt="http://schemas.openxmlformats.org/officeDocument/2006/docPropsVTypes">
  <Template>Normal</Template>
  <TotalTime>0</TotalTime>
  <Pages>27</Pages>
  <Words>744</Words>
  <Characters>4246</Characters>
  <Application>Microsoft Office Word</Application>
  <DocSecurity>4</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Minardi</dc:creator>
  <cp:lastModifiedBy>Francesco Minardi</cp:lastModifiedBy>
  <cp:revision>2</cp:revision>
  <dcterms:created xsi:type="dcterms:W3CDTF">2020-02-04T08:19:00Z</dcterms:created>
  <dcterms:modified xsi:type="dcterms:W3CDTF">2020-02-04T08:19:00Z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TemplateUrl">
    <vt:lpwstr/>
  </property>
  <property fmtid="{D5CDD505-2E9C-101B-9397-08002B2CF9AE}" pid="4" name="Order">
    <vt:r8>8931100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