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Default="00166BE8" w:rsidP="00F625ED">
      <w:pPr>
        <w:jc w:val="both"/>
        <w:rPr>
          <w:rFonts w:ascii="Verdana" w:hAnsi="Verdana" w:cs="Arial"/>
          <w:lang w:val="it-IT"/>
        </w:rPr>
      </w:pPr>
      <w:r>
        <w:rPr>
          <w:noProof/>
          <w:lang w:val="it-IT" w:eastAsia="it-IT"/>
        </w:rPr>
        <w:drawing>
          <wp:anchor distT="0" distB="0" distL="114300" distR="114300" simplePos="0" relativeHeight="251657728" behindDoc="0" locked="0" layoutInCell="1" allowOverlap="1" wp14:anchorId="057977C1" wp14:editId="1FF3E4C8">
            <wp:simplePos x="0" y="0"/>
            <wp:positionH relativeFrom="column">
              <wp:posOffset>-47625</wp:posOffset>
            </wp:positionH>
            <wp:positionV relativeFrom="paragraph">
              <wp:posOffset>-97155</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Default="00F625ED" w:rsidP="00F625ED">
      <w:pPr>
        <w:jc w:val="both"/>
        <w:rPr>
          <w:rFonts w:ascii="Verdana" w:hAnsi="Verdana" w:cs="Arial"/>
          <w:lang w:val="it-IT"/>
        </w:rPr>
      </w:pPr>
    </w:p>
    <w:p w:rsidR="00F625ED" w:rsidRPr="00FC50C4" w:rsidRDefault="00F625ED" w:rsidP="00F625ED">
      <w:pPr>
        <w:jc w:val="both"/>
        <w:rPr>
          <w:rFonts w:ascii="Verdana" w:hAnsi="Verdana" w:cs="Arial"/>
          <w:lang w:val="it-IT"/>
        </w:rPr>
      </w:pPr>
    </w:p>
    <w:p w:rsidR="00F625ED" w:rsidRPr="00FC50C4" w:rsidRDefault="00F625ED" w:rsidP="00F625ED">
      <w:pPr>
        <w:jc w:val="center"/>
        <w:rPr>
          <w:rFonts w:ascii="Verdana" w:hAnsi="Verdana" w:cs="Arial"/>
          <w:b/>
          <w:lang w:val="it-IT"/>
        </w:rPr>
      </w:pPr>
    </w:p>
    <w:p w:rsidR="00F625ED" w:rsidRPr="00FC50C4" w:rsidRDefault="00F625ED" w:rsidP="00F625ED">
      <w:pPr>
        <w:rPr>
          <w:rFonts w:ascii="Verdana" w:hAnsi="Verdana" w:cs="Arial"/>
          <w:b/>
          <w:lang w:val="it-IT"/>
        </w:rPr>
      </w:pPr>
      <w:r>
        <w:rPr>
          <w:rFonts w:ascii="Verdana" w:hAnsi="Verdana" w:cs="Arial"/>
          <w:b/>
          <w:lang w:val="it-IT"/>
        </w:rPr>
        <w:br w:type="textWrapping" w:clear="all"/>
      </w:r>
    </w:p>
    <w:tbl>
      <w:tblPr>
        <w:tblW w:w="20224" w:type="dxa"/>
        <w:tblInd w:w="-38" w:type="dxa"/>
        <w:tblLayout w:type="fixed"/>
        <w:tblCellMar>
          <w:left w:w="70" w:type="dxa"/>
          <w:right w:w="70" w:type="dxa"/>
        </w:tblCellMar>
        <w:tblLook w:val="01E0" w:firstRow="1" w:lastRow="1" w:firstColumn="1" w:lastColumn="1" w:noHBand="0" w:noVBand="0"/>
      </w:tblPr>
      <w:tblGrid>
        <w:gridCol w:w="10112"/>
        <w:gridCol w:w="10112"/>
      </w:tblGrid>
      <w:tr w:rsidR="000A58FE" w:rsidRPr="00AF5004" w:rsidTr="000A58FE">
        <w:tc>
          <w:tcPr>
            <w:tcW w:w="10112" w:type="dxa"/>
          </w:tcPr>
          <w:p w:rsidR="000A58FE" w:rsidRPr="001672A2" w:rsidRDefault="000A58FE" w:rsidP="001F53E9">
            <w:pPr>
              <w:pStyle w:val="WW-Testonormale"/>
              <w:spacing w:line="360" w:lineRule="auto"/>
              <w:rPr>
                <w:rFonts w:ascii="Verdana" w:hAnsi="Verdana"/>
                <w:b/>
                <w:highlight w:val="yellow"/>
              </w:rPr>
            </w:pPr>
          </w:p>
          <w:p w:rsidR="000A58FE" w:rsidRPr="001672A2" w:rsidRDefault="000A58FE" w:rsidP="001F53E9">
            <w:pPr>
              <w:pStyle w:val="Titolo"/>
              <w:spacing w:line="360" w:lineRule="auto"/>
              <w:rPr>
                <w:rFonts w:ascii="Verdana" w:hAnsi="Verdana"/>
                <w:sz w:val="20"/>
              </w:rPr>
            </w:pPr>
            <w:r w:rsidRPr="001672A2">
              <w:rPr>
                <w:rFonts w:ascii="Verdana" w:hAnsi="Verdana"/>
                <w:sz w:val="20"/>
              </w:rPr>
              <w:t>ISTITUTO NAZIONALE PREVIDENZA SOCIALE</w:t>
            </w:r>
          </w:p>
        </w:tc>
        <w:tc>
          <w:tcPr>
            <w:tcW w:w="10112" w:type="dxa"/>
          </w:tcPr>
          <w:p w:rsidR="000A58FE" w:rsidRPr="00AF5004" w:rsidRDefault="000A58FE" w:rsidP="00C41AC5">
            <w:pPr>
              <w:pStyle w:val="WW-Testonormale"/>
              <w:spacing w:line="360" w:lineRule="auto"/>
              <w:rPr>
                <w:rFonts w:ascii="Verdana" w:hAnsi="Verdana"/>
                <w:b/>
                <w:highlight w:val="yellow"/>
              </w:rPr>
            </w:pPr>
          </w:p>
          <w:p w:rsidR="000A58FE" w:rsidRPr="00AF5004" w:rsidRDefault="000A58FE" w:rsidP="00656138">
            <w:pPr>
              <w:pStyle w:val="Titolo"/>
              <w:spacing w:line="360" w:lineRule="auto"/>
              <w:rPr>
                <w:rFonts w:ascii="Verdana" w:hAnsi="Verdana"/>
                <w:sz w:val="20"/>
              </w:rPr>
            </w:pPr>
            <w:r w:rsidRPr="00AF5004">
              <w:rPr>
                <w:rFonts w:ascii="Verdana" w:hAnsi="Verdana"/>
                <w:sz w:val="20"/>
              </w:rPr>
              <w:t>ISTITUTO NAZIONALE PREVIDENZA SOCIALE</w:t>
            </w:r>
          </w:p>
        </w:tc>
      </w:tr>
      <w:tr w:rsidR="000A58FE" w:rsidRPr="0035354A" w:rsidTr="000A58FE">
        <w:tc>
          <w:tcPr>
            <w:tcW w:w="10112" w:type="dxa"/>
          </w:tcPr>
          <w:p w:rsidR="00166BE8" w:rsidRDefault="00166BE8" w:rsidP="00166BE8">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Inps Lombardia</w:t>
            </w:r>
          </w:p>
          <w:p w:rsidR="000A58FE" w:rsidRPr="001672A2" w:rsidRDefault="000A58FE" w:rsidP="001F53E9">
            <w:pPr>
              <w:pStyle w:val="Titolo"/>
              <w:tabs>
                <w:tab w:val="left" w:pos="2115"/>
                <w:tab w:val="center" w:pos="4986"/>
              </w:tabs>
              <w:spacing w:line="360" w:lineRule="auto"/>
              <w:rPr>
                <w:rFonts w:ascii="Verdana" w:hAnsi="Verdana"/>
                <w:sz w:val="20"/>
              </w:rPr>
            </w:pPr>
          </w:p>
        </w:tc>
        <w:tc>
          <w:tcPr>
            <w:tcW w:w="10112" w:type="dxa"/>
          </w:tcPr>
          <w:p w:rsidR="000A58FE" w:rsidRPr="00AF5004" w:rsidRDefault="000A58FE" w:rsidP="000220A3">
            <w:pPr>
              <w:pStyle w:val="Titolo"/>
              <w:spacing w:line="360" w:lineRule="auto"/>
              <w:rPr>
                <w:rFonts w:ascii="Verdana" w:hAnsi="Verdana" w:cs="Verdana"/>
                <w:b w:val="0"/>
                <w:bCs/>
                <w:sz w:val="20"/>
              </w:rPr>
            </w:pPr>
            <w:r w:rsidRPr="00AF5004">
              <w:rPr>
                <w:rFonts w:ascii="Verdana" w:hAnsi="Verdana" w:cs="Verdana"/>
                <w:b w:val="0"/>
                <w:sz w:val="20"/>
              </w:rPr>
              <w:t xml:space="preserve">Direzione </w:t>
            </w:r>
          </w:p>
          <w:p w:rsidR="000A58FE" w:rsidRPr="00AF5004" w:rsidRDefault="000A58FE" w:rsidP="00D30BD7">
            <w:pPr>
              <w:pStyle w:val="Titolo"/>
              <w:tabs>
                <w:tab w:val="left" w:pos="2115"/>
                <w:tab w:val="center" w:pos="4986"/>
              </w:tabs>
              <w:spacing w:line="360" w:lineRule="auto"/>
              <w:rPr>
                <w:rFonts w:ascii="Verdana" w:hAnsi="Verdana"/>
                <w:sz w:val="20"/>
              </w:rPr>
            </w:pPr>
            <w:r>
              <w:rPr>
                <w:rFonts w:ascii="Verdana" w:hAnsi="Verdana"/>
                <w:sz w:val="20"/>
              </w:rPr>
              <w:t>__________</w:t>
            </w:r>
          </w:p>
        </w:tc>
      </w:tr>
    </w:tbl>
    <w:p w:rsidR="00C41AC5" w:rsidRPr="00AF5004" w:rsidRDefault="00C41AC5" w:rsidP="00C41AC5">
      <w:pPr>
        <w:rPr>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B46A2D">
        <w:tc>
          <w:tcPr>
            <w:tcW w:w="10150" w:type="dxa"/>
            <w:tcBorders>
              <w:top w:val="double" w:sz="4" w:space="0" w:color="auto"/>
              <w:bottom w:val="double" w:sz="4" w:space="0" w:color="auto"/>
            </w:tcBorders>
          </w:tcPr>
          <w:p w:rsidR="00C41AC5" w:rsidRDefault="00C41AC5" w:rsidP="00C41AC5">
            <w:pPr>
              <w:suppressAutoHyphens/>
              <w:spacing w:after="120" w:line="360" w:lineRule="auto"/>
              <w:ind w:left="283"/>
              <w:jc w:val="center"/>
              <w:rPr>
                <w:rFonts w:ascii="Verdana" w:hAnsi="Verdana"/>
                <w:b/>
                <w:lang w:val="it-IT" w:bidi="it-IT"/>
              </w:rPr>
            </w:pPr>
          </w:p>
          <w:p w:rsidR="00166BE8" w:rsidRPr="0065753A" w:rsidRDefault="00166BE8" w:rsidP="00166BE8">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Pr>
                <w:rFonts w:ascii="Verdana" w:hAnsi="Verdana"/>
                <w:b/>
                <w:sz w:val="20"/>
                <w:szCs w:val="20"/>
                <w:lang w:val="it-IT" w:bidi="it-IT"/>
              </w:rPr>
              <w:t>llegato</w:t>
            </w:r>
            <w:r w:rsidRPr="0065753A">
              <w:rPr>
                <w:rFonts w:ascii="Verdana" w:hAnsi="Verdana"/>
                <w:b/>
                <w:sz w:val="20"/>
                <w:szCs w:val="20"/>
                <w:lang w:val="it-IT" w:bidi="it-IT"/>
              </w:rPr>
              <w:t xml:space="preserve"> </w:t>
            </w:r>
            <w:r>
              <w:rPr>
                <w:rFonts w:ascii="Verdana" w:hAnsi="Verdana"/>
                <w:b/>
                <w:sz w:val="20"/>
                <w:szCs w:val="20"/>
                <w:lang w:val="it-IT" w:bidi="it-IT"/>
              </w:rPr>
              <w:t>B</w:t>
            </w:r>
            <w:r w:rsidRPr="0065753A">
              <w:rPr>
                <w:rFonts w:ascii="Verdana" w:hAnsi="Verdana"/>
                <w:b/>
                <w:sz w:val="20"/>
                <w:szCs w:val="20"/>
                <w:lang w:val="it-IT" w:bidi="it-IT"/>
              </w:rPr>
              <w:t xml:space="preserve"> al</w:t>
            </w:r>
            <w:r>
              <w:rPr>
                <w:rFonts w:ascii="Verdana" w:hAnsi="Verdana"/>
                <w:b/>
                <w:sz w:val="20"/>
                <w:szCs w:val="20"/>
                <w:lang w:val="it-IT" w:bidi="it-IT"/>
              </w:rPr>
              <w:t>la Lettera di Invito</w:t>
            </w:r>
          </w:p>
          <w:p w:rsidR="00166BE8" w:rsidRPr="0065753A" w:rsidRDefault="00166BE8" w:rsidP="00166BE8">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0478A0" w:rsidRDefault="00181F30" w:rsidP="00181F30">
            <w:pPr>
              <w:suppressAutoHyphens/>
              <w:spacing w:after="120" w:line="360" w:lineRule="auto"/>
              <w:ind w:left="283"/>
              <w:jc w:val="center"/>
              <w:rPr>
                <w:rFonts w:ascii="Verdana" w:hAnsi="Verdana"/>
                <w:b/>
                <w:sz w:val="20"/>
                <w:szCs w:val="20"/>
                <w:lang w:val="it-IT" w:eastAsia="it-IT"/>
              </w:rPr>
            </w:pPr>
            <w:r w:rsidRPr="000478A0">
              <w:rPr>
                <w:rFonts w:ascii="Verdana" w:hAnsi="Verdana"/>
                <w:b/>
                <w:sz w:val="20"/>
                <w:szCs w:val="20"/>
                <w:lang w:val="it-IT" w:eastAsia="it-IT"/>
              </w:rPr>
              <w:t>(ai sensi degli artt. 46 e 47 del d.P.R. n. 445 del 28 dicembre 2000)</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 xml:space="preserve">e </w:t>
            </w:r>
          </w:p>
          <w:p w:rsidR="00181F30" w:rsidRPr="000478A0" w:rsidRDefault="00181F30" w:rsidP="00181F30">
            <w:pPr>
              <w:suppressAutoHyphens/>
              <w:spacing w:after="120" w:line="360" w:lineRule="auto"/>
              <w:jc w:val="center"/>
              <w:rPr>
                <w:rFonts w:ascii="Verdana" w:hAnsi="Verdana"/>
                <w:b/>
                <w:sz w:val="20"/>
                <w:szCs w:val="20"/>
                <w:lang w:val="it-IT" w:eastAsia="it-IT"/>
              </w:rPr>
            </w:pPr>
            <w:r w:rsidRPr="000478A0">
              <w:rPr>
                <w:rFonts w:ascii="Verdana" w:hAnsi="Verdana"/>
                <w:b/>
                <w:sz w:val="20"/>
                <w:szCs w:val="20"/>
                <w:lang w:val="it-IT" w:eastAsia="it-IT"/>
              </w:rPr>
              <w:t>contestuali dichiarazioni di impegno</w:t>
            </w:r>
          </w:p>
          <w:p w:rsidR="00181F30" w:rsidRDefault="00181F30" w:rsidP="00181F30">
            <w:pPr>
              <w:pStyle w:val="Intestazione"/>
              <w:spacing w:line="360" w:lineRule="auto"/>
              <w:jc w:val="center"/>
              <w:rPr>
                <w:rFonts w:ascii="Verdana" w:hAnsi="Verdana"/>
                <w:b/>
                <w:bCs/>
                <w:iCs/>
                <w:sz w:val="20"/>
                <w:szCs w:val="20"/>
                <w:lang w:val="it-IT" w:eastAsia="it-IT" w:bidi="it-IT"/>
              </w:rPr>
            </w:pPr>
          </w:p>
          <w:p w:rsidR="00490095" w:rsidRPr="00490095" w:rsidRDefault="00166BE8" w:rsidP="00490095">
            <w:pPr>
              <w:pStyle w:val="Corpotesto"/>
              <w:spacing w:line="276"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e comma 6, del D.Lgs. 50/2016, effettuata mediante il Mercato Elettronico della PA, volta all’affidamento del </w:t>
            </w:r>
            <w:r w:rsidR="00EC4BFA" w:rsidRPr="001039B1">
              <w:rPr>
                <w:rFonts w:ascii="Verdana" w:hAnsi="Verdana"/>
                <w:b/>
                <w:sz w:val="20"/>
                <w:szCs w:val="20"/>
                <w:lang w:val="it-IT"/>
              </w:rPr>
              <w:t>“</w:t>
            </w:r>
            <w:r w:rsidR="00490095" w:rsidRPr="001039B1">
              <w:rPr>
                <w:rFonts w:ascii="Verdana" w:hAnsi="Verdana"/>
                <w:b/>
                <w:sz w:val="20"/>
                <w:szCs w:val="20"/>
                <w:lang w:val="it-IT"/>
              </w:rPr>
              <w:t>Servizio di pulizia delle parti comuni, rotazione dei sacchi dei rifiuti solidi urbani, fornitura sale etc, presso gli immobili a reddito siti in Brescia, Como e Cremona”</w:t>
            </w:r>
          </w:p>
          <w:p w:rsidR="00490095" w:rsidRDefault="00490095" w:rsidP="00490095">
            <w:pPr>
              <w:pStyle w:val="Corpotesto"/>
              <w:spacing w:line="360" w:lineRule="auto"/>
              <w:ind w:right="45"/>
              <w:jc w:val="center"/>
              <w:rPr>
                <w:rFonts w:ascii="Verdana" w:hAnsi="Verdana"/>
                <w:b/>
                <w:sz w:val="18"/>
                <w:szCs w:val="18"/>
              </w:rPr>
            </w:pPr>
            <w:r w:rsidRPr="00490095">
              <w:rPr>
                <w:rFonts w:ascii="Verdana" w:hAnsi="Verdana"/>
                <w:b/>
                <w:sz w:val="20"/>
                <w:szCs w:val="20"/>
                <w:lang w:val="it-IT"/>
              </w:rPr>
              <w:t xml:space="preserve">C.I.G. </w:t>
            </w:r>
            <w:r w:rsidR="001039B1" w:rsidRPr="001039B1">
              <w:rPr>
                <w:rFonts w:ascii="Verdana" w:hAnsi="Verdana"/>
                <w:b/>
                <w:sz w:val="18"/>
                <w:szCs w:val="18"/>
              </w:rPr>
              <w:t>7081673D6B</w:t>
            </w:r>
          </w:p>
          <w:p w:rsidR="008D131C" w:rsidRPr="00497A1F" w:rsidRDefault="00497A1F" w:rsidP="00497A1F">
            <w:pPr>
              <w:pStyle w:val="Corpotesto"/>
              <w:spacing w:line="360" w:lineRule="auto"/>
              <w:ind w:right="45"/>
              <w:jc w:val="center"/>
              <w:rPr>
                <w:rFonts w:ascii="Verdana" w:hAnsi="Verdana"/>
                <w:b/>
                <w:sz w:val="20"/>
                <w:szCs w:val="20"/>
                <w:lang w:val="it-IT"/>
              </w:rPr>
            </w:pPr>
            <w:r w:rsidRPr="00497A1F">
              <w:rPr>
                <w:rFonts w:ascii="Verdana" w:hAnsi="Verdana"/>
                <w:b/>
                <w:sz w:val="20"/>
                <w:szCs w:val="20"/>
                <w:lang w:val="it-IT"/>
              </w:rPr>
              <w:t>Data pubbl</w:t>
            </w:r>
            <w:r w:rsidR="009078B2">
              <w:rPr>
                <w:rFonts w:ascii="Verdana" w:hAnsi="Verdana"/>
                <w:b/>
                <w:sz w:val="20"/>
                <w:szCs w:val="20"/>
                <w:lang w:val="it-IT"/>
              </w:rPr>
              <w:t>icazione profilo committente: 23</w:t>
            </w:r>
            <w:bookmarkStart w:id="0" w:name="_GoBack"/>
            <w:bookmarkEnd w:id="0"/>
            <w:r w:rsidRPr="00497A1F">
              <w:rPr>
                <w:rFonts w:ascii="Verdana" w:hAnsi="Verdana"/>
                <w:b/>
                <w:sz w:val="20"/>
                <w:szCs w:val="20"/>
                <w:lang w:val="it-IT"/>
              </w:rPr>
              <w:t>/05/2017</w:t>
            </w:r>
          </w:p>
        </w:tc>
      </w:tr>
    </w:tbl>
    <w:p w:rsidR="0035354A" w:rsidRDefault="0035354A" w:rsidP="00C41AC5">
      <w:pPr>
        <w:spacing w:after="120" w:line="360" w:lineRule="auto"/>
        <w:rPr>
          <w:rFonts w:ascii="Verdana" w:hAnsi="Verdana"/>
          <w:lang w:val="it-IT"/>
        </w:rPr>
      </w:pPr>
    </w:p>
    <w:p w:rsidR="0035354A" w:rsidRDefault="0035354A" w:rsidP="00C41AC5">
      <w:pPr>
        <w:spacing w:after="120" w:line="360" w:lineRule="auto"/>
        <w:rPr>
          <w:rFonts w:ascii="Verdana" w:hAnsi="Verdana"/>
          <w:lang w:val="it-IT"/>
        </w:rPr>
      </w:pPr>
    </w:p>
    <w:p w:rsidR="0035354A" w:rsidRPr="00C41AC5" w:rsidRDefault="0035354A" w:rsidP="00C41AC5">
      <w:pPr>
        <w:spacing w:after="120" w:line="360" w:lineRule="auto"/>
        <w:rPr>
          <w:rFonts w:ascii="Verdana" w:hAnsi="Verdana"/>
          <w:lang w:val="it-IT"/>
        </w:rPr>
      </w:pP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 xml:space="preserve">Via </w:t>
      </w:r>
      <w:r>
        <w:rPr>
          <w:rFonts w:ascii="Verdana" w:hAnsi="Verdana"/>
          <w:b/>
          <w:sz w:val="20"/>
          <w:szCs w:val="20"/>
          <w:lang w:val="it-IT"/>
        </w:rPr>
        <w:t>Maurizio Gonzaga, 6</w:t>
      </w:r>
      <w:r w:rsidRPr="001672A2">
        <w:rPr>
          <w:rFonts w:ascii="Verdana" w:hAnsi="Verdana"/>
          <w:b/>
          <w:sz w:val="20"/>
          <w:szCs w:val="20"/>
          <w:lang w:val="it-IT"/>
        </w:rPr>
        <w:t xml:space="preserve"> – </w:t>
      </w:r>
      <w:r>
        <w:rPr>
          <w:rFonts w:ascii="Verdana" w:hAnsi="Verdana"/>
          <w:b/>
          <w:sz w:val="20"/>
          <w:szCs w:val="20"/>
          <w:lang w:val="it-IT"/>
        </w:rPr>
        <w:t>20123 MILANO</w:t>
      </w:r>
    </w:p>
    <w:p w:rsidR="000A58FE" w:rsidRPr="001672A2" w:rsidRDefault="000A58FE" w:rsidP="000A58FE">
      <w:pPr>
        <w:spacing w:line="360" w:lineRule="auto"/>
        <w:jc w:val="center"/>
        <w:rPr>
          <w:rFonts w:ascii="Verdana" w:hAnsi="Verdana"/>
          <w:b/>
          <w:sz w:val="20"/>
          <w:szCs w:val="20"/>
          <w:lang w:val="it-IT"/>
        </w:rPr>
      </w:pPr>
      <w:r w:rsidRPr="001672A2">
        <w:rPr>
          <w:rFonts w:ascii="Verdana" w:hAnsi="Verdana"/>
          <w:b/>
          <w:sz w:val="20"/>
          <w:szCs w:val="20"/>
          <w:lang w:val="it-IT"/>
        </w:rPr>
        <w:t>tel. +390</w:t>
      </w:r>
      <w:r>
        <w:rPr>
          <w:rFonts w:ascii="Verdana" w:hAnsi="Verdana"/>
          <w:b/>
          <w:sz w:val="20"/>
          <w:szCs w:val="20"/>
          <w:lang w:val="it-IT"/>
        </w:rPr>
        <w:t>28893273</w:t>
      </w:r>
      <w:r w:rsidRPr="001672A2">
        <w:rPr>
          <w:rFonts w:ascii="Verdana" w:hAnsi="Verdana"/>
          <w:b/>
          <w:sz w:val="20"/>
          <w:szCs w:val="20"/>
          <w:lang w:val="it-IT"/>
        </w:rPr>
        <w:t xml:space="preserve">  fax +390</w:t>
      </w:r>
      <w:r>
        <w:rPr>
          <w:rFonts w:ascii="Verdana" w:hAnsi="Verdana"/>
          <w:b/>
          <w:sz w:val="20"/>
          <w:szCs w:val="20"/>
          <w:lang w:val="it-IT"/>
        </w:rPr>
        <w:t>287099054</w:t>
      </w:r>
    </w:p>
    <w:p w:rsidR="000A58FE" w:rsidRPr="001672A2" w:rsidRDefault="000A58FE" w:rsidP="000A58FE">
      <w:pPr>
        <w:jc w:val="center"/>
        <w:rPr>
          <w:rFonts w:ascii="Verdana" w:hAnsi="Verdana" w:cs="Arial"/>
          <w:sz w:val="20"/>
          <w:szCs w:val="20"/>
          <w:lang w:val="it-IT"/>
        </w:rPr>
      </w:pPr>
      <w:r w:rsidRPr="001672A2">
        <w:rPr>
          <w:rFonts w:ascii="Verdana" w:hAnsi="Verdana"/>
          <w:b/>
          <w:sz w:val="20"/>
          <w:szCs w:val="20"/>
          <w:lang w:val="it-IT"/>
        </w:rPr>
        <w:t>C.F. 80078750587 P.IVA 0212115100</w:t>
      </w:r>
    </w:p>
    <w:p w:rsidR="000A58FE" w:rsidRDefault="000A58FE" w:rsidP="00F05F3D">
      <w:pPr>
        <w:jc w:val="both"/>
        <w:rPr>
          <w:rFonts w:ascii="Verdana" w:hAnsi="Verdana" w:cs="Arial"/>
          <w:b/>
          <w:sz w:val="20"/>
          <w:szCs w:val="20"/>
          <w:lang w:val="it-IT"/>
        </w:rPr>
      </w:pP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lastRenderedPageBreak/>
        <w:t>Il sottoscritto</w:t>
      </w:r>
      <w:r w:rsidRPr="005642A5">
        <w:rPr>
          <w:rFonts w:ascii="Verdana" w:hAnsi="Verdana" w:cs="Arial"/>
          <w:sz w:val="20"/>
          <w:szCs w:val="20"/>
          <w:lang w:val="it-IT"/>
        </w:rPr>
        <w:t>: ______________________________________________________________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Nato a</w:t>
      </w:r>
      <w:r w:rsidRPr="005642A5">
        <w:rPr>
          <w:rFonts w:ascii="Verdana" w:hAnsi="Verdana" w:cs="Arial"/>
          <w:sz w:val="20"/>
          <w:szCs w:val="20"/>
          <w:lang w:val="it-IT"/>
        </w:rPr>
        <w:t>: ___________________________________</w:t>
      </w:r>
      <w:r w:rsidRPr="005642A5">
        <w:rPr>
          <w:rFonts w:ascii="Verdana" w:hAnsi="Verdana" w:cs="Arial"/>
          <w:b/>
          <w:sz w:val="20"/>
          <w:szCs w:val="20"/>
          <w:lang w:val="it-IT"/>
        </w:rPr>
        <w:t xml:space="preserve">il </w:t>
      </w:r>
      <w:r w:rsidRPr="005642A5">
        <w:rPr>
          <w:rFonts w:ascii="Verdana" w:hAnsi="Verdana" w:cs="Arial"/>
          <w:sz w:val="20"/>
          <w:szCs w:val="20"/>
          <w:lang w:val="it-IT"/>
        </w:rPr>
        <w:t>________________________________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Residente a</w:t>
      </w:r>
      <w:r w:rsidRPr="005642A5">
        <w:rPr>
          <w:rFonts w:ascii="Verdana" w:hAnsi="Verdana" w:cs="Arial"/>
          <w:sz w:val="20"/>
          <w:szCs w:val="20"/>
          <w:lang w:val="it-IT"/>
        </w:rPr>
        <w:t xml:space="preserve">: ____________________________________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_________________</w:t>
      </w:r>
    </w:p>
    <w:p w:rsidR="00F05F3D" w:rsidRPr="005642A5" w:rsidRDefault="006C193C" w:rsidP="00166BE8">
      <w:pPr>
        <w:jc w:val="both"/>
        <w:rPr>
          <w:rFonts w:ascii="Verdana" w:hAnsi="Verdana" w:cs="Arial"/>
          <w:sz w:val="20"/>
          <w:szCs w:val="20"/>
          <w:lang w:val="it-IT"/>
        </w:rPr>
      </w:pPr>
      <w:r>
        <w:rPr>
          <w:rFonts w:ascii="Verdana" w:hAnsi="Verdana" w:cs="Arial"/>
          <w:b/>
          <w:sz w:val="20"/>
          <w:szCs w:val="20"/>
          <w:lang w:val="it-IT"/>
        </w:rPr>
        <w:t>V</w:t>
      </w:r>
      <w:r w:rsidR="00F05F3D" w:rsidRPr="005642A5">
        <w:rPr>
          <w:rFonts w:ascii="Verdana" w:hAnsi="Verdana" w:cs="Arial"/>
          <w:b/>
          <w:sz w:val="20"/>
          <w:szCs w:val="20"/>
          <w:lang w:val="it-IT"/>
        </w:rPr>
        <w:t>ia/</w:t>
      </w:r>
      <w:r>
        <w:rPr>
          <w:rFonts w:ascii="Verdana" w:hAnsi="Verdana" w:cs="Arial"/>
          <w:b/>
          <w:sz w:val="20"/>
          <w:szCs w:val="20"/>
          <w:lang w:val="it-IT"/>
        </w:rPr>
        <w:t>P</w:t>
      </w:r>
      <w:r w:rsidR="00F05F3D" w:rsidRPr="005642A5">
        <w:rPr>
          <w:rFonts w:ascii="Verdana" w:hAnsi="Verdana" w:cs="Arial"/>
          <w:b/>
          <w:sz w:val="20"/>
          <w:szCs w:val="20"/>
          <w:lang w:val="it-IT"/>
        </w:rPr>
        <w:t>iazza</w:t>
      </w:r>
      <w:r w:rsidR="00F05F3D" w:rsidRPr="005642A5">
        <w:rPr>
          <w:rFonts w:ascii="Verdana" w:hAnsi="Verdana" w:cs="Arial"/>
          <w:sz w:val="20"/>
          <w:szCs w:val="20"/>
          <w:lang w:val="it-IT"/>
        </w:rPr>
        <w:t xml:space="preserve">____________________________________________________ </w:t>
      </w:r>
      <w:r w:rsidR="00F05F3D" w:rsidRPr="005642A5">
        <w:rPr>
          <w:rFonts w:ascii="Verdana" w:hAnsi="Verdana" w:cs="Arial"/>
          <w:b/>
          <w:sz w:val="20"/>
          <w:szCs w:val="20"/>
          <w:lang w:val="it-IT"/>
        </w:rPr>
        <w:t xml:space="preserve">n.° </w:t>
      </w:r>
      <w:r w:rsidR="00F05F3D" w:rsidRPr="005642A5">
        <w:rPr>
          <w:rFonts w:ascii="Verdana" w:hAnsi="Verdana" w:cs="Arial"/>
          <w:sz w:val="20"/>
          <w:szCs w:val="20"/>
          <w:lang w:val="it-IT"/>
        </w:rPr>
        <w:t>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in qualità di</w:t>
      </w:r>
      <w:r w:rsidRPr="005642A5">
        <w:rPr>
          <w:rFonts w:ascii="Verdana" w:hAnsi="Verdana" w:cs="Arial"/>
          <w:sz w:val="20"/>
          <w:szCs w:val="20"/>
          <w:lang w:val="it-IT"/>
        </w:rPr>
        <w:t xml:space="preserve">: </w:t>
      </w:r>
      <w:r w:rsidRPr="005642A5">
        <w:rPr>
          <w:rFonts w:ascii="Verdana" w:hAnsi="Verdana" w:cs="Arial"/>
          <w:i/>
          <w:sz w:val="20"/>
          <w:szCs w:val="20"/>
          <w:lang w:val="it-IT"/>
        </w:rPr>
        <w:t>(indicare la carica, anche sociale)</w:t>
      </w:r>
      <w:r w:rsidRPr="005642A5">
        <w:rPr>
          <w:rFonts w:ascii="Verdana" w:hAnsi="Verdana" w:cs="Arial"/>
          <w:sz w:val="20"/>
          <w:szCs w:val="20"/>
          <w:lang w:val="it-IT"/>
        </w:rPr>
        <w:t xml:space="preserve"> ______________________________________</w:t>
      </w:r>
    </w:p>
    <w:p w:rsidR="00F05F3D" w:rsidRPr="005642A5" w:rsidRDefault="00F05F3D" w:rsidP="00166BE8">
      <w:pPr>
        <w:jc w:val="both"/>
        <w:rPr>
          <w:rFonts w:ascii="Verdana" w:hAnsi="Verdana" w:cs="Arial"/>
          <w:b/>
          <w:sz w:val="20"/>
          <w:szCs w:val="20"/>
          <w:lang w:val="it-IT"/>
        </w:rPr>
      </w:pPr>
      <w:r w:rsidRPr="005642A5">
        <w:rPr>
          <w:rFonts w:ascii="Verdana" w:hAnsi="Verdana" w:cs="Arial"/>
          <w:b/>
          <w:sz w:val="20"/>
          <w:szCs w:val="20"/>
          <w:lang w:val="it-IT"/>
        </w:rPr>
        <w:t>dell’Operatore/Impresa: 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con sede nel Comune di</w:t>
      </w:r>
      <w:r w:rsidRPr="005642A5">
        <w:rPr>
          <w:rFonts w:ascii="Verdana" w:hAnsi="Verdana" w:cs="Arial"/>
          <w:sz w:val="20"/>
          <w:szCs w:val="20"/>
          <w:lang w:val="it-IT"/>
        </w:rPr>
        <w:t xml:space="preserve">:___________________________ </w:t>
      </w:r>
      <w:r w:rsidRPr="005642A5">
        <w:rPr>
          <w:rFonts w:ascii="Verdana" w:hAnsi="Verdana" w:cs="Arial"/>
          <w:b/>
          <w:sz w:val="20"/>
          <w:szCs w:val="20"/>
          <w:lang w:val="it-IT"/>
        </w:rPr>
        <w:t xml:space="preserve">Provincia di </w:t>
      </w:r>
      <w:r w:rsidRPr="005642A5">
        <w:rPr>
          <w:rFonts w:ascii="Verdana" w:hAnsi="Verdana" w:cs="Arial"/>
          <w:sz w:val="20"/>
          <w:szCs w:val="20"/>
          <w:lang w:val="it-IT"/>
        </w:rPr>
        <w:t>________________</w:t>
      </w:r>
    </w:p>
    <w:p w:rsidR="00F05F3D" w:rsidRPr="005642A5"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codice fiscale: </w:t>
      </w:r>
      <w:r w:rsidRPr="005642A5">
        <w:rPr>
          <w:rFonts w:ascii="Verdana" w:hAnsi="Verdana" w:cs="Arial"/>
          <w:sz w:val="20"/>
          <w:szCs w:val="20"/>
          <w:lang w:val="it-IT"/>
        </w:rPr>
        <w:t>_____________________________________</w:t>
      </w:r>
    </w:p>
    <w:p w:rsidR="00F05F3D" w:rsidRDefault="00F05F3D" w:rsidP="00166BE8">
      <w:pPr>
        <w:jc w:val="both"/>
        <w:rPr>
          <w:rFonts w:ascii="Verdana" w:hAnsi="Verdana" w:cs="Arial"/>
          <w:sz w:val="20"/>
          <w:szCs w:val="20"/>
          <w:lang w:val="it-IT"/>
        </w:rPr>
      </w:pPr>
      <w:r w:rsidRPr="005642A5">
        <w:rPr>
          <w:rFonts w:ascii="Verdana" w:hAnsi="Verdana" w:cs="Arial"/>
          <w:b/>
          <w:sz w:val="20"/>
          <w:szCs w:val="20"/>
          <w:lang w:val="it-IT"/>
        </w:rPr>
        <w:t xml:space="preserve">partita I.V.A.: </w:t>
      </w:r>
      <w:r w:rsidRPr="005642A5">
        <w:rPr>
          <w:rFonts w:ascii="Verdana" w:hAnsi="Verdana" w:cs="Arial"/>
          <w:sz w:val="20"/>
          <w:szCs w:val="20"/>
          <w:lang w:val="it-IT"/>
        </w:rPr>
        <w:t>_____________________________________</w:t>
      </w:r>
    </w:p>
    <w:p w:rsidR="003F54E6" w:rsidRDefault="00166BE8" w:rsidP="00166BE8">
      <w:pPr>
        <w:jc w:val="both"/>
        <w:rPr>
          <w:rFonts w:ascii="Verdana" w:hAnsi="Verdana" w:cs="Arial"/>
          <w:sz w:val="20"/>
          <w:szCs w:val="20"/>
          <w:lang w:val="it-IT"/>
        </w:rPr>
      </w:pPr>
      <w:r>
        <w:rPr>
          <w:rFonts w:ascii="Verdana" w:hAnsi="Verdana" w:cs="Arial"/>
          <w:b/>
          <w:sz w:val="20"/>
          <w:szCs w:val="20"/>
          <w:lang w:val="it-IT"/>
        </w:rPr>
        <w:t>t</w:t>
      </w:r>
      <w:r w:rsidR="003F54E6" w:rsidRPr="003F54E6">
        <w:rPr>
          <w:rFonts w:ascii="Verdana" w:hAnsi="Verdana" w:cs="Arial"/>
          <w:b/>
          <w:sz w:val="20"/>
          <w:szCs w:val="20"/>
          <w:lang w:val="it-IT"/>
        </w:rPr>
        <w:t>elefono:</w:t>
      </w:r>
      <w:r w:rsidR="003F54E6">
        <w:rPr>
          <w:rFonts w:ascii="Verdana" w:hAnsi="Verdana" w:cs="Arial"/>
          <w:sz w:val="20"/>
          <w:szCs w:val="20"/>
          <w:lang w:val="it-IT"/>
        </w:rPr>
        <w:t xml:space="preserve"> </w:t>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r>
      <w:r w:rsidR="003F54E6">
        <w:rPr>
          <w:rFonts w:ascii="Verdana" w:hAnsi="Verdana" w:cs="Arial"/>
          <w:sz w:val="20"/>
          <w:szCs w:val="20"/>
          <w:lang w:val="it-IT"/>
        </w:rPr>
        <w:softHyphen/>
        <w:t>_________________________________________</w:t>
      </w:r>
      <w:r w:rsidRPr="00166BE8">
        <w:rPr>
          <w:rFonts w:ascii="Verdana" w:hAnsi="Verdana" w:cs="Arial"/>
          <w:b/>
          <w:sz w:val="20"/>
          <w:szCs w:val="20"/>
          <w:lang w:val="it-IT"/>
        </w:rPr>
        <w:t xml:space="preserve"> </w:t>
      </w:r>
      <w:r>
        <w:rPr>
          <w:rFonts w:ascii="Verdana" w:hAnsi="Verdana" w:cs="Arial"/>
          <w:b/>
          <w:sz w:val="20"/>
          <w:szCs w:val="20"/>
          <w:lang w:val="it-IT"/>
        </w:rPr>
        <w:t>f</w:t>
      </w:r>
      <w:r w:rsidRPr="0065753A">
        <w:rPr>
          <w:rFonts w:ascii="Verdana" w:hAnsi="Verdana" w:cs="Arial"/>
          <w:b/>
          <w:sz w:val="20"/>
          <w:szCs w:val="20"/>
          <w:lang w:val="it-IT"/>
        </w:rPr>
        <w:t xml:space="preserve">ax </w:t>
      </w:r>
      <w:r w:rsidRPr="0065753A">
        <w:rPr>
          <w:rFonts w:ascii="Verdana" w:hAnsi="Verdana" w:cs="Arial"/>
          <w:sz w:val="20"/>
          <w:szCs w:val="20"/>
          <w:lang w:val="it-IT"/>
        </w:rPr>
        <w:t>______________________</w:t>
      </w:r>
    </w:p>
    <w:p w:rsidR="00166BE8" w:rsidRPr="0065753A" w:rsidRDefault="00166BE8" w:rsidP="00166BE8">
      <w:pPr>
        <w:rPr>
          <w:rFonts w:ascii="Verdana" w:hAnsi="Verdana" w:cs="Arial"/>
          <w:sz w:val="20"/>
          <w:szCs w:val="20"/>
          <w:lang w:val="it-IT"/>
        </w:rPr>
      </w:pPr>
      <w:r w:rsidRPr="0065753A">
        <w:rPr>
          <w:rFonts w:ascii="Verdana" w:hAnsi="Verdana" w:cs="Arial"/>
          <w:b/>
          <w:sz w:val="20"/>
          <w:szCs w:val="20"/>
          <w:lang w:val="it-IT"/>
        </w:rPr>
        <w:t xml:space="preserve">indirizzo di posta elettronica: </w:t>
      </w:r>
      <w:r w:rsidRPr="0065753A">
        <w:rPr>
          <w:rFonts w:ascii="Verdana" w:hAnsi="Verdana" w:cs="Arial"/>
          <w:sz w:val="20"/>
          <w:szCs w:val="20"/>
          <w:lang w:val="it-IT"/>
        </w:rPr>
        <w:t>_________________________________________________</w:t>
      </w:r>
    </w:p>
    <w:p w:rsidR="00F05F3D" w:rsidRPr="005642A5" w:rsidRDefault="00F05F3D" w:rsidP="00F05F3D">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F05F3D" w:rsidRPr="00A059B5" w:rsidTr="001F53E9">
        <w:tc>
          <w:tcPr>
            <w:tcW w:w="9923" w:type="dxa"/>
            <w:gridSpan w:val="2"/>
            <w:shd w:val="pct5" w:color="auto" w:fill="auto"/>
          </w:tcPr>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Recapiti presso i quali si intendono ricevere le comunicazioni della Stazione Appaltante</w:t>
            </w:r>
          </w:p>
          <w:p w:rsidR="00F05F3D" w:rsidRPr="005642A5" w:rsidRDefault="00F05F3D" w:rsidP="001F53E9">
            <w:pPr>
              <w:jc w:val="center"/>
              <w:rPr>
                <w:rFonts w:ascii="Verdana" w:hAnsi="Verdana" w:cs="Arial"/>
                <w:b/>
                <w:i/>
                <w:sz w:val="20"/>
                <w:szCs w:val="20"/>
                <w:lang w:val="it-IT"/>
              </w:rPr>
            </w:pPr>
            <w:r w:rsidRPr="005642A5">
              <w:rPr>
                <w:rFonts w:ascii="Verdana" w:hAnsi="Verdana" w:cs="Arial"/>
                <w:b/>
                <w:i/>
                <w:sz w:val="20"/>
                <w:szCs w:val="20"/>
                <w:lang w:val="it-IT"/>
              </w:rPr>
              <w:t xml:space="preserve">(da indicarsi </w:t>
            </w:r>
            <w:r w:rsidRPr="005642A5">
              <w:rPr>
                <w:rFonts w:ascii="Verdana" w:hAnsi="Verdana" w:cs="Arial"/>
                <w:b/>
                <w:i/>
                <w:sz w:val="20"/>
                <w:szCs w:val="20"/>
                <w:u w:val="single"/>
                <w:lang w:val="it-IT"/>
              </w:rPr>
              <w:t>obbligatoriamente)</w:t>
            </w: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Domicilio eletto</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0D7858" w:rsidRPr="009078B2" w:rsidTr="00166BE8">
        <w:trPr>
          <w:trHeight w:val="537"/>
        </w:trPr>
        <w:tc>
          <w:tcPr>
            <w:tcW w:w="4986" w:type="dxa"/>
          </w:tcPr>
          <w:p w:rsidR="000D7858" w:rsidRPr="005642A5" w:rsidRDefault="000D7858" w:rsidP="00166BE8">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r>
              <w:rPr>
                <w:rFonts w:ascii="Verdana" w:hAnsi="Verdana" w:cs="Arial"/>
                <w:b/>
                <w:i/>
                <w:sz w:val="20"/>
                <w:szCs w:val="20"/>
                <w:lang w:val="it-IT"/>
              </w:rPr>
              <w:t xml:space="preserve"> certificata</w:t>
            </w:r>
            <w:r w:rsidR="00166BE8">
              <w:rPr>
                <w:rFonts w:ascii="Verdana" w:hAnsi="Verdana" w:cs="Arial"/>
                <w:b/>
                <w:i/>
                <w:sz w:val="20"/>
                <w:szCs w:val="20"/>
                <w:lang w:val="it-IT"/>
              </w:rPr>
              <w:t xml:space="preserve"> (PEC)</w:t>
            </w:r>
          </w:p>
        </w:tc>
        <w:tc>
          <w:tcPr>
            <w:tcW w:w="4937" w:type="dxa"/>
          </w:tcPr>
          <w:p w:rsidR="000D7858" w:rsidRPr="005642A5" w:rsidRDefault="000D7858"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Indirizzo di posta elettronica</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r w:rsidR="00F05F3D" w:rsidRPr="005642A5" w:rsidTr="001F53E9">
        <w:tc>
          <w:tcPr>
            <w:tcW w:w="4986" w:type="dxa"/>
          </w:tcPr>
          <w:p w:rsidR="00F05F3D" w:rsidRPr="005642A5" w:rsidRDefault="00F05F3D" w:rsidP="001F53E9">
            <w:pPr>
              <w:jc w:val="both"/>
              <w:rPr>
                <w:rFonts w:ascii="Verdana" w:hAnsi="Verdana" w:cs="Arial"/>
                <w:b/>
                <w:i/>
                <w:sz w:val="20"/>
                <w:szCs w:val="20"/>
                <w:lang w:val="it-IT"/>
              </w:rPr>
            </w:pPr>
            <w:r w:rsidRPr="005642A5">
              <w:rPr>
                <w:rFonts w:ascii="Verdana" w:hAnsi="Verdana" w:cs="Arial"/>
                <w:b/>
                <w:i/>
                <w:sz w:val="20"/>
                <w:szCs w:val="20"/>
                <w:lang w:val="it-IT"/>
              </w:rPr>
              <w:t>Numero di fax</w:t>
            </w:r>
          </w:p>
        </w:tc>
        <w:tc>
          <w:tcPr>
            <w:tcW w:w="4937" w:type="dxa"/>
          </w:tcPr>
          <w:p w:rsidR="00F05F3D" w:rsidRPr="005642A5" w:rsidRDefault="00F05F3D" w:rsidP="001F53E9">
            <w:pPr>
              <w:jc w:val="both"/>
              <w:rPr>
                <w:rFonts w:ascii="Verdana" w:hAnsi="Verdana" w:cs="Arial"/>
                <w:sz w:val="20"/>
                <w:szCs w:val="20"/>
                <w:lang w:val="it-IT"/>
              </w:rPr>
            </w:pPr>
          </w:p>
          <w:p w:rsidR="00F05F3D" w:rsidRPr="005642A5" w:rsidRDefault="00F05F3D" w:rsidP="001F53E9">
            <w:pPr>
              <w:jc w:val="both"/>
              <w:rPr>
                <w:rFonts w:ascii="Verdana" w:hAnsi="Verdana" w:cs="Arial"/>
                <w:sz w:val="20"/>
                <w:szCs w:val="20"/>
                <w:lang w:val="it-IT"/>
              </w:rPr>
            </w:pPr>
          </w:p>
        </w:tc>
      </w:tr>
    </w:tbl>
    <w:p w:rsidR="00F05F3D" w:rsidRPr="005642A5" w:rsidRDefault="00F05F3D" w:rsidP="00F05F3D">
      <w:pPr>
        <w:jc w:val="both"/>
        <w:rPr>
          <w:rFonts w:ascii="Verdana" w:hAnsi="Verdana" w:cs="Arial"/>
          <w:sz w:val="20"/>
          <w:szCs w:val="20"/>
          <w:lang w:val="it-IT"/>
        </w:rPr>
      </w:pPr>
    </w:p>
    <w:p w:rsidR="00F05F3D" w:rsidRPr="005642A5" w:rsidRDefault="00F05F3D" w:rsidP="00F05F3D">
      <w:pPr>
        <w:jc w:val="both"/>
        <w:rPr>
          <w:rFonts w:ascii="Verdana" w:hAnsi="Verdana" w:cs="Arial"/>
          <w:b/>
          <w:sz w:val="20"/>
          <w:szCs w:val="20"/>
          <w:lang w:val="it-IT"/>
        </w:rPr>
      </w:pPr>
      <w:r w:rsidRPr="005642A5">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F05F3D" w:rsidRPr="005642A5" w:rsidRDefault="00F05F3D" w:rsidP="00F05F3D">
      <w:pPr>
        <w:jc w:val="both"/>
        <w:rPr>
          <w:rFonts w:ascii="Verdana" w:hAnsi="Verdana" w:cs="Arial"/>
          <w:b/>
          <w:sz w:val="20"/>
          <w:szCs w:val="20"/>
          <w:lang w:val="it-IT"/>
        </w:rPr>
      </w:pPr>
    </w:p>
    <w:p w:rsidR="00F05F3D" w:rsidRPr="00F16943" w:rsidRDefault="00F05F3D" w:rsidP="00F05F3D">
      <w:pPr>
        <w:jc w:val="center"/>
        <w:outlineLvl w:val="0"/>
        <w:rPr>
          <w:rFonts w:ascii="Verdana" w:hAnsi="Verdana" w:cs="Arial"/>
          <w:b/>
          <w:sz w:val="20"/>
          <w:szCs w:val="20"/>
          <w:lang w:val="it-IT"/>
        </w:rPr>
      </w:pPr>
      <w:r w:rsidRPr="00F16943">
        <w:rPr>
          <w:rFonts w:ascii="Verdana" w:hAnsi="Verdana" w:cs="Arial"/>
          <w:b/>
          <w:sz w:val="20"/>
          <w:szCs w:val="20"/>
          <w:lang w:val="it-IT"/>
        </w:rPr>
        <w:t>DICHIARA</w:t>
      </w:r>
    </w:p>
    <w:p w:rsidR="00F05F3D" w:rsidRPr="00F16943" w:rsidRDefault="00F05F3D" w:rsidP="00F05F3D">
      <w:pPr>
        <w:jc w:val="both"/>
        <w:rPr>
          <w:rFonts w:ascii="Verdana" w:hAnsi="Verdana" w:cs="Arial"/>
          <w:b/>
          <w:sz w:val="20"/>
          <w:szCs w:val="20"/>
          <w:highlight w:val="yellow"/>
          <w:lang w:val="it-IT"/>
        </w:rPr>
      </w:pPr>
    </w:p>
    <w:p w:rsidR="00F46BBC" w:rsidRDefault="00F46BBC" w:rsidP="00F46BBC">
      <w:pPr>
        <w:spacing w:after="120"/>
        <w:jc w:val="both"/>
        <w:rPr>
          <w:rFonts w:ascii="Verdana" w:hAnsi="Verdana"/>
          <w:sz w:val="20"/>
          <w:szCs w:val="20"/>
          <w:lang w:val="it-IT"/>
        </w:rPr>
      </w:pPr>
      <w:r>
        <w:rPr>
          <w:rFonts w:ascii="Verdana" w:hAnsi="Verdana"/>
          <w:sz w:val="20"/>
          <w:szCs w:val="20"/>
          <w:lang w:val="it-IT"/>
        </w:rPr>
        <w:t>in relazione alla Lettera di Invito per la procedura in oggetto, di partecipare alla procedura medesima:</w:t>
      </w:r>
    </w:p>
    <w:p w:rsidR="00F46BBC" w:rsidRDefault="00F46BBC" w:rsidP="00F46BBC">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selezionare la casella corrispondente al regime soggettivo di partecipazione alla procedura</w:t>
      </w:r>
      <w:r>
        <w:rPr>
          <w:rFonts w:ascii="Verdana" w:hAnsi="Verdana"/>
          <w:sz w:val="20"/>
          <w:szCs w:val="20"/>
          <w:lang w:val="it-IT"/>
        </w:rPr>
        <w:t xml:space="preserve">] </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operatore economico singolo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consorzio con le seguenti imprese consorziate: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140"/>
        <w:gridCol w:w="5580"/>
      </w:tblGrid>
      <w:tr w:rsidR="00F46BBC" w:rsidTr="00F46BBC">
        <w:trPr>
          <w:trHeight w:val="166"/>
          <w:tblHeader/>
        </w:trPr>
        <w:tc>
          <w:tcPr>
            <w:tcW w:w="36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c>
          <w:tcPr>
            <w:tcW w:w="414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Denominazione</w:t>
            </w:r>
          </w:p>
        </w:tc>
        <w:tc>
          <w:tcPr>
            <w:tcW w:w="558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b/>
                <w:sz w:val="20"/>
                <w:szCs w:val="20"/>
                <w:lang w:val="it-IT"/>
              </w:rPr>
            </w:pPr>
            <w:r>
              <w:rPr>
                <w:rFonts w:ascii="Verdana" w:hAnsi="Verdana"/>
                <w:b/>
                <w:sz w:val="20"/>
                <w:szCs w:val="20"/>
                <w:lang w:val="it-IT"/>
              </w:rPr>
              <w:t>Sede legale</w:t>
            </w: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1</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2</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3</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4</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5</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r w:rsidR="00F46BBC" w:rsidTr="00F46BBC">
        <w:tc>
          <w:tcPr>
            <w:tcW w:w="360"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both"/>
              <w:rPr>
                <w:rFonts w:ascii="Verdana" w:hAnsi="Verdana"/>
                <w:sz w:val="20"/>
                <w:szCs w:val="20"/>
                <w:lang w:val="it-IT"/>
              </w:rPr>
            </w:pPr>
            <w:r>
              <w:rPr>
                <w:rFonts w:ascii="Verdana" w:hAnsi="Verdana"/>
                <w:sz w:val="20"/>
                <w:szCs w:val="20"/>
                <w:lang w:val="it-IT"/>
              </w:rPr>
              <w:t>6</w:t>
            </w:r>
          </w:p>
        </w:tc>
        <w:tc>
          <w:tcPr>
            <w:tcW w:w="414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p w:rsidR="00F46BBC" w:rsidRDefault="00F46BBC">
            <w:pPr>
              <w:tabs>
                <w:tab w:val="left" w:pos="360"/>
              </w:tabs>
              <w:spacing w:after="120"/>
              <w:jc w:val="both"/>
              <w:rPr>
                <w:rFonts w:ascii="Verdana" w:hAnsi="Verdana"/>
                <w:sz w:val="20"/>
                <w:szCs w:val="20"/>
                <w:lang w:val="it-IT"/>
              </w:rPr>
            </w:pPr>
          </w:p>
        </w:tc>
        <w:tc>
          <w:tcPr>
            <w:tcW w:w="5580"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sz w:val="20"/>
                <w:szCs w:val="20"/>
                <w:lang w:val="it-IT"/>
              </w:rPr>
            </w:pPr>
          </w:p>
        </w:tc>
      </w:tr>
    </w:tbl>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quale [mandatario] [mandante] in raggruppamento temporaneo di operatori economici di tipo:</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orizzontale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verticale</w:t>
      </w:r>
    </w:p>
    <w:p w:rsidR="00F46BBC" w:rsidRDefault="00F46BBC" w:rsidP="00F46BBC">
      <w:pPr>
        <w:tabs>
          <w:tab w:val="left" w:pos="360"/>
        </w:tabs>
        <w:spacing w:after="120"/>
        <w:ind w:left="360"/>
        <w:jc w:val="both"/>
        <w:rPr>
          <w:rFonts w:ascii="Verdana" w:hAnsi="Verdana"/>
          <w:sz w:val="20"/>
          <w:szCs w:val="20"/>
          <w:lang w:val="it-IT"/>
        </w:rPr>
      </w:pPr>
      <w:r>
        <w:rPr>
          <w:rFonts w:ascii="Verdana" w:hAnsi="Verdana"/>
          <w:sz w:val="20"/>
          <w:szCs w:val="20"/>
          <w:lang w:val="it-IT"/>
        </w:rPr>
        <w:t>º misto</w:t>
      </w:r>
    </w:p>
    <w:p w:rsidR="00F46BBC" w:rsidRDefault="00F46BBC" w:rsidP="00F46BBC">
      <w:pPr>
        <w:tabs>
          <w:tab w:val="left" w:pos="360"/>
        </w:tabs>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   quale [capogruppo] [consorziato] in consorzio ordinario</w:t>
      </w:r>
    </w:p>
    <w:p w:rsidR="00F46BBC" w:rsidRDefault="00F46BBC" w:rsidP="00F46BBC">
      <w:pPr>
        <w:tabs>
          <w:tab w:val="left" w:pos="360"/>
        </w:tabs>
        <w:spacing w:after="120"/>
        <w:jc w:val="both"/>
        <w:rPr>
          <w:rFonts w:ascii="Verdana" w:hAnsi="Verdana"/>
          <w:sz w:val="20"/>
          <w:szCs w:val="20"/>
          <w:lang w:val="it-IT"/>
        </w:rPr>
      </w:pPr>
      <w:r>
        <w:rPr>
          <w:rFonts w:ascii="Verdana" w:hAnsi="Verdana"/>
          <w:sz w:val="20"/>
          <w:szCs w:val="20"/>
          <w:lang w:val="it-IT"/>
        </w:rPr>
        <w:t>con i seguenti operatori economici concorrenti e con la seguente ripartizione dell’appalto tra i medesimi, ai sensi dell’art. 48, comma 4° del D.Lgs. 50/2016:</w:t>
      </w:r>
    </w:p>
    <w:p w:rsidR="00F46BBC" w:rsidRDefault="00F46BBC" w:rsidP="00F46BBC">
      <w:pPr>
        <w:tabs>
          <w:tab w:val="left" w:pos="360"/>
        </w:tabs>
        <w:spacing w:after="120"/>
        <w:jc w:val="both"/>
        <w:rPr>
          <w:rFonts w:ascii="Verdana" w:hAnsi="Verdana"/>
          <w:i/>
          <w:sz w:val="20"/>
          <w:szCs w:val="20"/>
          <w:lang w:val="it-IT"/>
        </w:rPr>
      </w:pPr>
      <w:r>
        <w:rPr>
          <w:rFonts w:ascii="Verdana" w:hAnsi="Verdana"/>
          <w:i/>
          <w:sz w:val="20"/>
          <w:szCs w:val="20"/>
          <w:lang w:val="it-IT"/>
        </w:rPr>
        <w:t>[quadro da compilare solo in caso di raggruppamento temporaneo o consorzio ordinario, costituendi o costituiti. In tal caso, per ciascun operatore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1"/>
        <w:gridCol w:w="3601"/>
        <w:gridCol w:w="3026"/>
      </w:tblGrid>
      <w:tr w:rsidR="00F46BBC" w:rsidTr="00F46BBC">
        <w:tc>
          <w:tcPr>
            <w:tcW w:w="3561"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Mandatario/Capogruppo</w:t>
            </w: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p w:rsidR="00F46BBC" w:rsidRDefault="00F46BBC">
            <w:pPr>
              <w:tabs>
                <w:tab w:val="left" w:pos="360"/>
              </w:tabs>
              <w:spacing w:after="120"/>
              <w:rPr>
                <w:rFonts w:ascii="Verdana" w:hAnsi="Verdana" w:cs="Arial"/>
                <w:b/>
                <w:sz w:val="20"/>
                <w:szCs w:val="20"/>
                <w:lang w:val="it-IT"/>
              </w:rPr>
            </w:pPr>
          </w:p>
        </w:tc>
        <w:tc>
          <w:tcPr>
            <w:tcW w:w="302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56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01"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2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46BBC" w:rsidRDefault="00F46BBC" w:rsidP="00F46BB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6"/>
        <w:gridCol w:w="3628"/>
        <w:gridCol w:w="3064"/>
      </w:tblGrid>
      <w:tr w:rsidR="00F46BBC" w:rsidTr="00F46BBC">
        <w:tc>
          <w:tcPr>
            <w:tcW w:w="3496"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Operatore Mandante/Consorziato</w:t>
            </w:r>
          </w:p>
        </w:tc>
        <w:tc>
          <w:tcPr>
            <w:tcW w:w="3628"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 xml:space="preserve">Parte dell’appalto di competenza </w:t>
            </w:r>
          </w:p>
        </w:tc>
        <w:tc>
          <w:tcPr>
            <w:tcW w:w="3064" w:type="dxa"/>
            <w:tcBorders>
              <w:top w:val="single" w:sz="4" w:space="0" w:color="auto"/>
              <w:left w:val="single" w:sz="4" w:space="0" w:color="auto"/>
              <w:bottom w:val="single" w:sz="4" w:space="0" w:color="auto"/>
              <w:right w:val="single" w:sz="4" w:space="0" w:color="auto"/>
            </w:tcBorders>
            <w:hideMark/>
          </w:tcPr>
          <w:p w:rsidR="00F46BBC" w:rsidRDefault="00F46BBC">
            <w:pPr>
              <w:tabs>
                <w:tab w:val="left" w:pos="360"/>
              </w:tabs>
              <w:spacing w:after="120"/>
              <w:jc w:val="center"/>
              <w:rPr>
                <w:rFonts w:ascii="Verdana" w:hAnsi="Verdana" w:cs="Arial"/>
                <w:b/>
                <w:sz w:val="20"/>
                <w:szCs w:val="20"/>
                <w:lang w:val="it-IT"/>
              </w:rPr>
            </w:pPr>
            <w:r>
              <w:rPr>
                <w:rFonts w:ascii="Verdana" w:hAnsi="Verdana" w:cs="Arial"/>
                <w:b/>
                <w:sz w:val="20"/>
                <w:szCs w:val="20"/>
                <w:lang w:val="it-IT"/>
              </w:rPr>
              <w:t>Percentuale di esecuzione</w:t>
            </w: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r w:rsidR="00F46BBC" w:rsidTr="00F46BBC">
        <w:trPr>
          <w:trHeight w:val="535"/>
        </w:trPr>
        <w:tc>
          <w:tcPr>
            <w:tcW w:w="3496"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628"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c>
          <w:tcPr>
            <w:tcW w:w="3064" w:type="dxa"/>
            <w:tcBorders>
              <w:top w:val="single" w:sz="4" w:space="0" w:color="auto"/>
              <w:left w:val="single" w:sz="4" w:space="0" w:color="auto"/>
              <w:bottom w:val="single" w:sz="4" w:space="0" w:color="auto"/>
              <w:right w:val="single" w:sz="4" w:space="0" w:color="auto"/>
            </w:tcBorders>
          </w:tcPr>
          <w:p w:rsidR="00F46BBC" w:rsidRDefault="00F46BBC">
            <w:pPr>
              <w:tabs>
                <w:tab w:val="left" w:pos="360"/>
              </w:tabs>
              <w:spacing w:after="120"/>
              <w:jc w:val="both"/>
              <w:rPr>
                <w:rFonts w:ascii="Verdana" w:hAnsi="Verdana" w:cs="Arial"/>
                <w:sz w:val="20"/>
                <w:szCs w:val="20"/>
                <w:lang w:val="it-IT"/>
              </w:rPr>
            </w:pPr>
          </w:p>
        </w:tc>
      </w:tr>
    </w:tbl>
    <w:p w:rsidR="00F05F3D" w:rsidRPr="000B5DD1" w:rsidRDefault="00F05F3D" w:rsidP="00F05F3D">
      <w:pPr>
        <w:outlineLvl w:val="0"/>
        <w:rPr>
          <w:rFonts w:ascii="Verdana" w:hAnsi="Verdana" w:cs="Arial"/>
          <w:b/>
          <w:sz w:val="20"/>
          <w:szCs w:val="20"/>
          <w:highlight w:val="magenta"/>
          <w:lang w:val="it-IT"/>
        </w:rPr>
      </w:pPr>
    </w:p>
    <w:p w:rsidR="00F05F3D" w:rsidRDefault="00F05F3D" w:rsidP="00F05F3D">
      <w:pPr>
        <w:outlineLvl w:val="0"/>
        <w:rPr>
          <w:rFonts w:ascii="Verdana" w:hAnsi="Verdana" w:cs="Arial"/>
          <w:sz w:val="20"/>
          <w:szCs w:val="20"/>
          <w:lang w:val="it-IT"/>
        </w:rPr>
      </w:pPr>
    </w:p>
    <w:p w:rsidR="00F46BBC" w:rsidRDefault="00F46BBC" w:rsidP="00F46BBC">
      <w:pPr>
        <w:spacing w:after="120"/>
        <w:outlineLvl w:val="0"/>
        <w:rPr>
          <w:rFonts w:ascii="Verdana" w:hAnsi="Verdana" w:cs="Arial"/>
          <w:b/>
          <w:color w:val="FF0000"/>
          <w:sz w:val="20"/>
          <w:szCs w:val="20"/>
          <w:lang w:val="it-IT"/>
        </w:rPr>
      </w:pPr>
      <w:r>
        <w:rPr>
          <w:rFonts w:ascii="Verdana" w:hAnsi="Verdana" w:cs="Arial"/>
          <w:b/>
          <w:color w:val="FF0000"/>
          <w:sz w:val="20"/>
          <w:szCs w:val="20"/>
          <w:lang w:val="it-IT"/>
        </w:rPr>
        <w:lastRenderedPageBreak/>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F46BBC" w:rsidRDefault="00F46BBC" w:rsidP="00F46BBC">
      <w:pPr>
        <w:tabs>
          <w:tab w:val="left" w:pos="360"/>
        </w:tabs>
        <w:spacing w:after="120"/>
        <w:outlineLvl w:val="0"/>
        <w:rPr>
          <w:rFonts w:ascii="Verdana" w:hAnsi="Verdana"/>
          <w:sz w:val="20"/>
          <w:szCs w:val="20"/>
          <w:lang w:val="it-IT"/>
        </w:rPr>
      </w:pPr>
      <w:r>
        <w:rPr>
          <w:rFonts w:ascii="Verdana" w:hAnsi="Verdana"/>
          <w:sz w:val="20"/>
          <w:szCs w:val="20"/>
          <w:lang w:val="it-IT"/>
        </w:rPr>
        <w:t>□</w:t>
      </w:r>
      <w:r>
        <w:rPr>
          <w:rFonts w:ascii="Verdana" w:hAnsi="Verdana"/>
          <w:sz w:val="20"/>
          <w:szCs w:val="20"/>
          <w:lang w:val="it-IT"/>
        </w:rPr>
        <w:tab/>
        <w:t>come G.E.I.E.</w:t>
      </w:r>
    </w:p>
    <w:p w:rsidR="00AE7E46" w:rsidRPr="00BF420E" w:rsidRDefault="00AE7E46" w:rsidP="00604667">
      <w:pPr>
        <w:ind w:firstLine="360"/>
        <w:outlineLvl w:val="0"/>
        <w:rPr>
          <w:rFonts w:ascii="Verdana" w:hAnsi="Verdana"/>
          <w:sz w:val="20"/>
          <w:szCs w:val="20"/>
          <w:highlight w:val="magenta"/>
          <w:lang w:val="it-IT"/>
        </w:rPr>
      </w:pPr>
    </w:p>
    <w:p w:rsidR="00F46BBC" w:rsidRDefault="00F46BBC" w:rsidP="00F46BBC">
      <w:pPr>
        <w:spacing w:after="120"/>
        <w:jc w:val="center"/>
        <w:outlineLvl w:val="0"/>
        <w:rPr>
          <w:rFonts w:ascii="Verdana" w:hAnsi="Verdana" w:cs="Arial"/>
          <w:b/>
          <w:sz w:val="20"/>
          <w:szCs w:val="20"/>
          <w:lang w:val="it-IT"/>
        </w:rPr>
      </w:pPr>
      <w:r>
        <w:rPr>
          <w:rFonts w:ascii="Verdana" w:hAnsi="Verdana" w:cs="Arial"/>
          <w:b/>
          <w:sz w:val="20"/>
          <w:szCs w:val="20"/>
          <w:lang w:val="it-IT"/>
        </w:rPr>
        <w:t>nonché</w:t>
      </w:r>
    </w:p>
    <w:p w:rsidR="00F05F3D" w:rsidRPr="00C64A8D" w:rsidRDefault="00F05F3D" w:rsidP="00F05F3D">
      <w:pPr>
        <w:outlineLvl w:val="0"/>
        <w:rPr>
          <w:rFonts w:ascii="Verdana" w:hAnsi="Verdana" w:cs="Arial"/>
          <w:b/>
          <w:sz w:val="20"/>
          <w:szCs w:val="20"/>
          <w:lang w:val="it-IT"/>
        </w:rPr>
      </w:pPr>
    </w:p>
    <w:p w:rsidR="00F05F3D" w:rsidRPr="00C64A8D" w:rsidRDefault="00F05F3D" w:rsidP="00F05F3D">
      <w:pPr>
        <w:jc w:val="center"/>
        <w:outlineLvl w:val="0"/>
        <w:rPr>
          <w:rFonts w:ascii="Verdana" w:hAnsi="Verdana" w:cs="Arial"/>
          <w:b/>
          <w:sz w:val="20"/>
          <w:szCs w:val="20"/>
          <w:lang w:val="it-IT"/>
        </w:rPr>
      </w:pPr>
      <w:r w:rsidRPr="00C64A8D">
        <w:rPr>
          <w:rFonts w:ascii="Verdana" w:hAnsi="Verdana" w:cs="Arial"/>
          <w:b/>
          <w:sz w:val="20"/>
          <w:szCs w:val="20"/>
          <w:lang w:val="it-IT"/>
        </w:rPr>
        <w:t>DICHIARA</w:t>
      </w:r>
    </w:p>
    <w:p w:rsidR="00F05F3D" w:rsidRPr="00C64A8D" w:rsidRDefault="00F05F3D" w:rsidP="00F05F3D">
      <w:pPr>
        <w:jc w:val="center"/>
        <w:outlineLvl w:val="0"/>
        <w:rPr>
          <w:rFonts w:ascii="Verdana" w:hAnsi="Verdana" w:cs="Arial"/>
          <w:b/>
          <w:sz w:val="20"/>
          <w:szCs w:val="20"/>
          <w:lang w:val="it-IT"/>
        </w:rPr>
      </w:pPr>
    </w:p>
    <w:p w:rsidR="00F05F3D" w:rsidRPr="00C64A8D" w:rsidRDefault="00F05F3D" w:rsidP="00F05F3D">
      <w:pPr>
        <w:jc w:val="both"/>
        <w:rPr>
          <w:rFonts w:ascii="Verdana" w:hAnsi="Verdana" w:cs="Arial"/>
          <w:b/>
          <w:sz w:val="20"/>
          <w:szCs w:val="20"/>
          <w:lang w:val="it-IT"/>
        </w:rPr>
      </w:pPr>
      <w:r w:rsidRPr="00C64A8D">
        <w:rPr>
          <w:rFonts w:ascii="Verdana" w:hAnsi="Verdana" w:cs="Arial"/>
          <w:b/>
          <w:sz w:val="20"/>
          <w:szCs w:val="20"/>
          <w:lang w:val="it-IT"/>
        </w:rPr>
        <w:t>sempre nella predetta qualità, ai sensi e per gli effetti di cui agli artt. 46 e 47 del d.P.R. n. 445 del 28 dicembre 2000, e sotto comminatoria delle sanzioni sopra indicate:</w:t>
      </w:r>
    </w:p>
    <w:p w:rsidR="00F05F3D" w:rsidRDefault="00F05F3D" w:rsidP="00F05F3D">
      <w:pPr>
        <w:jc w:val="both"/>
        <w:rPr>
          <w:rFonts w:ascii="Verdana" w:hAnsi="Verdana" w:cs="Arial"/>
          <w:b/>
          <w:sz w:val="20"/>
          <w:szCs w:val="20"/>
          <w:lang w:val="it-IT"/>
        </w:rPr>
      </w:pP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MOTIVI DI ESCLUSIONE</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sull’applicabilità dei motivi di esclusione di cui all’art. 80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non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1"/>
        </w:numPr>
        <w:tabs>
          <w:tab w:val="num" w:pos="360"/>
        </w:tabs>
        <w:spacing w:after="120"/>
        <w:ind w:left="360"/>
        <w:jc w:val="both"/>
        <w:rPr>
          <w:rFonts w:ascii="Verdana" w:hAnsi="Verdana" w:cs="Arial"/>
          <w:sz w:val="20"/>
          <w:szCs w:val="20"/>
          <w:lang w:val="it-IT"/>
        </w:rPr>
      </w:pPr>
      <w:r>
        <w:rPr>
          <w:rFonts w:ascii="Verdana" w:hAnsi="Verdana" w:cs="Arial"/>
          <w:b/>
          <w:sz w:val="20"/>
          <w:szCs w:val="20"/>
          <w:lang w:val="it-IT"/>
        </w:rPr>
        <w:t>che è azienda o società sottoposta a sequestro o confisca</w:t>
      </w:r>
      <w:r>
        <w:rPr>
          <w:rFonts w:ascii="Verdana" w:hAnsi="Verdana" w:cs="Arial"/>
          <w:sz w:val="20"/>
          <w:szCs w:val="20"/>
          <w:lang w:val="it-IT"/>
        </w:rPr>
        <w:t xml:space="preserve"> ai sensi dell’articolo 12-</w:t>
      </w:r>
      <w:r>
        <w:rPr>
          <w:rFonts w:ascii="Verdana" w:hAnsi="Verdana" w:cs="Arial"/>
          <w:i/>
          <w:sz w:val="20"/>
          <w:szCs w:val="20"/>
          <w:lang w:val="it-IT"/>
        </w:rPr>
        <w:t>sexies</w:t>
      </w:r>
      <w:r>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8827C2" w:rsidRDefault="008827C2" w:rsidP="008827C2">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8827C2" w:rsidRPr="009078B2" w:rsidTr="008827C2">
        <w:tc>
          <w:tcPr>
            <w:tcW w:w="2723"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Numero e anno del provvedimento di sequestro o di confisca</w:t>
            </w:r>
          </w:p>
        </w:tc>
        <w:tc>
          <w:tcPr>
            <w:tcW w:w="24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Giudice emittente</w:t>
            </w:r>
          </w:p>
        </w:tc>
        <w:tc>
          <w:tcPr>
            <w:tcW w:w="2491"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Natura del provvedimento</w:t>
            </w:r>
          </w:p>
        </w:tc>
        <w:tc>
          <w:tcPr>
            <w:tcW w:w="2537" w:type="dxa"/>
            <w:tcBorders>
              <w:top w:val="single" w:sz="4" w:space="0" w:color="auto"/>
              <w:left w:val="single" w:sz="4" w:space="0" w:color="auto"/>
              <w:bottom w:val="single" w:sz="4" w:space="0" w:color="auto"/>
              <w:right w:val="single" w:sz="4" w:space="0" w:color="auto"/>
            </w:tcBorders>
            <w:hideMark/>
          </w:tcPr>
          <w:p w:rsidR="008827C2" w:rsidRDefault="008827C2">
            <w:pPr>
              <w:tabs>
                <w:tab w:val="num" w:pos="360"/>
              </w:tabs>
              <w:spacing w:after="120"/>
              <w:jc w:val="center"/>
              <w:rPr>
                <w:rFonts w:ascii="Verdana" w:hAnsi="Verdana" w:cs="Arial"/>
                <w:b/>
                <w:i/>
                <w:sz w:val="20"/>
                <w:szCs w:val="20"/>
                <w:lang w:val="it-IT"/>
              </w:rPr>
            </w:pPr>
            <w:r>
              <w:rPr>
                <w:rFonts w:ascii="Verdana" w:hAnsi="Verdana" w:cs="Arial"/>
                <w:b/>
                <w:i/>
                <w:sz w:val="20"/>
                <w:szCs w:val="20"/>
                <w:lang w:val="it-IT"/>
              </w:rPr>
              <w:t>Nominativo del custode, o dell’amministratore giudiziario o finanziario</w:t>
            </w:r>
          </w:p>
        </w:tc>
      </w:tr>
      <w:tr w:rsidR="008827C2" w:rsidRPr="009078B2" w:rsidTr="008827C2">
        <w:tc>
          <w:tcPr>
            <w:tcW w:w="2723"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pPr>
              <w:tabs>
                <w:tab w:val="num" w:pos="360"/>
              </w:tabs>
              <w:spacing w:after="120"/>
              <w:jc w:val="both"/>
              <w:rPr>
                <w:rFonts w:ascii="Verdana" w:hAnsi="Verdana" w:cs="Arial"/>
                <w:b/>
                <w:i/>
                <w:sz w:val="20"/>
                <w:szCs w:val="20"/>
                <w:lang w:val="it-IT"/>
              </w:rPr>
            </w:pPr>
          </w:p>
          <w:p w:rsidR="008827C2" w:rsidRDefault="008827C2">
            <w:pPr>
              <w:tabs>
                <w:tab w:val="num" w:pos="360"/>
              </w:tabs>
              <w:spacing w:after="120"/>
              <w:jc w:val="both"/>
              <w:rPr>
                <w:rFonts w:ascii="Verdana" w:hAnsi="Verdana" w:cs="Arial"/>
                <w:sz w:val="20"/>
                <w:szCs w:val="20"/>
                <w:lang w:val="it-IT"/>
              </w:rPr>
            </w:pPr>
            <w:r>
              <w:rPr>
                <w:rFonts w:ascii="Verdana" w:hAnsi="Verdana" w:cs="Arial"/>
                <w:sz w:val="20"/>
                <w:szCs w:val="20"/>
                <w:lang w:val="it-IT"/>
              </w:rPr>
              <w:t>_____________/______</w:t>
            </w:r>
          </w:p>
          <w:p w:rsidR="008827C2" w:rsidRDefault="008827C2">
            <w:pPr>
              <w:tabs>
                <w:tab w:val="num" w:pos="360"/>
              </w:tabs>
              <w:spacing w:after="120"/>
              <w:jc w:val="both"/>
              <w:rPr>
                <w:rFonts w:ascii="Verdana" w:hAnsi="Verdana" w:cs="Arial"/>
                <w:b/>
                <w:i/>
                <w:sz w:val="20"/>
                <w:szCs w:val="20"/>
                <w:lang w:val="it-IT"/>
              </w:rPr>
            </w:pPr>
          </w:p>
        </w:tc>
        <w:tc>
          <w:tcPr>
            <w:tcW w:w="24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c>
          <w:tcPr>
            <w:tcW w:w="2491"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sz w:val="20"/>
                <w:szCs w:val="20"/>
                <w:lang w:val="it-IT"/>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rPr>
            </w:pPr>
            <w:r>
              <w:rPr>
                <w:rFonts w:ascii="Verdana" w:hAnsi="Verdana" w:cs="Arial"/>
                <w:sz w:val="20"/>
                <w:szCs w:val="20"/>
              </w:rPr>
              <w:t>Art. 12-</w:t>
            </w:r>
            <w:r>
              <w:rPr>
                <w:rFonts w:ascii="Verdana" w:hAnsi="Verdana" w:cs="Arial"/>
                <w:i/>
                <w:sz w:val="20"/>
                <w:szCs w:val="20"/>
              </w:rPr>
              <w:t>sexies</w:t>
            </w:r>
            <w:r>
              <w:rPr>
                <w:rFonts w:ascii="Verdana" w:hAnsi="Verdana" w:cs="Arial"/>
                <w:sz w:val="20"/>
                <w:szCs w:val="20"/>
              </w:rPr>
              <w:t xml:space="preserve"> della l. 356/92</w:t>
            </w:r>
          </w:p>
          <w:p w:rsidR="008827C2" w:rsidRDefault="008827C2">
            <w:pPr>
              <w:tabs>
                <w:tab w:val="num" w:pos="435"/>
              </w:tabs>
              <w:spacing w:after="120"/>
              <w:ind w:left="435"/>
              <w:jc w:val="both"/>
              <w:rPr>
                <w:rFonts w:ascii="Verdana" w:hAnsi="Verdana" w:cs="Arial"/>
                <w:sz w:val="20"/>
                <w:szCs w:val="20"/>
              </w:rPr>
            </w:pPr>
          </w:p>
          <w:p w:rsidR="008827C2" w:rsidRDefault="008827C2" w:rsidP="00432D1A">
            <w:pPr>
              <w:pStyle w:val="Elencoacolori-Colore11"/>
              <w:numPr>
                <w:ilvl w:val="0"/>
                <w:numId w:val="12"/>
              </w:numPr>
              <w:tabs>
                <w:tab w:val="num" w:pos="435"/>
              </w:tabs>
              <w:spacing w:after="120"/>
              <w:ind w:left="435"/>
              <w:jc w:val="both"/>
              <w:rPr>
                <w:rFonts w:ascii="Verdana" w:hAnsi="Verdana" w:cs="Arial"/>
                <w:sz w:val="20"/>
                <w:szCs w:val="20"/>
                <w:lang w:val="it-IT"/>
              </w:rPr>
            </w:pPr>
            <w:r>
              <w:rPr>
                <w:rFonts w:ascii="Verdana" w:hAnsi="Verdana" w:cs="Arial"/>
                <w:sz w:val="20"/>
                <w:szCs w:val="20"/>
                <w:lang w:val="it-IT"/>
              </w:rPr>
              <w:t>Artt. 20 e 24 del D.Lgs. 159/11</w:t>
            </w:r>
          </w:p>
          <w:p w:rsidR="008827C2" w:rsidRDefault="008827C2">
            <w:pPr>
              <w:tabs>
                <w:tab w:val="num" w:pos="360"/>
              </w:tabs>
              <w:spacing w:after="120"/>
              <w:jc w:val="both"/>
              <w:rPr>
                <w:rFonts w:ascii="Verdana" w:hAnsi="Verdana" w:cs="Arial"/>
                <w:b/>
                <w:sz w:val="20"/>
                <w:szCs w:val="20"/>
                <w:lang w:val="it-IT"/>
              </w:rPr>
            </w:pPr>
          </w:p>
        </w:tc>
        <w:tc>
          <w:tcPr>
            <w:tcW w:w="2537" w:type="dxa"/>
            <w:tcBorders>
              <w:top w:val="single" w:sz="4" w:space="0" w:color="auto"/>
              <w:left w:val="single" w:sz="4" w:space="0" w:color="auto"/>
              <w:bottom w:val="single" w:sz="4" w:space="0" w:color="auto"/>
              <w:right w:val="single" w:sz="4" w:space="0" w:color="auto"/>
            </w:tcBorders>
          </w:tcPr>
          <w:p w:rsidR="008827C2" w:rsidRDefault="008827C2">
            <w:pPr>
              <w:tabs>
                <w:tab w:val="num" w:pos="360"/>
              </w:tabs>
              <w:spacing w:after="120"/>
              <w:jc w:val="both"/>
              <w:rPr>
                <w:rFonts w:ascii="Verdana" w:hAnsi="Verdana" w:cs="Arial"/>
                <w:b/>
                <w:i/>
                <w:sz w:val="20"/>
                <w:szCs w:val="20"/>
                <w:lang w:val="it-IT"/>
              </w:rPr>
            </w:pPr>
          </w:p>
        </w:tc>
      </w:tr>
    </w:tbl>
    <w:p w:rsidR="008827C2" w:rsidRDefault="008827C2" w:rsidP="008827C2">
      <w:pPr>
        <w:spacing w:after="120"/>
        <w:ind w:left="360"/>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 xml:space="preserve">che, ai fini di cui all’art. 80, comma 3°, del D.Lgs. 50/16, i propri esponenti, </w:t>
      </w:r>
      <w:r>
        <w:rPr>
          <w:rFonts w:ascii="Verdana" w:hAnsi="Verdana" w:cs="Arial"/>
          <w:b/>
          <w:color w:val="FF0000"/>
          <w:sz w:val="20"/>
          <w:szCs w:val="20"/>
          <w:lang w:val="it-IT"/>
        </w:rPr>
        <w:t>in carica e/o cessati dalla carica</w:t>
      </w:r>
      <w:r>
        <w:rPr>
          <w:rFonts w:ascii="Verdana" w:hAnsi="Verdana" w:cs="Arial"/>
          <w:sz w:val="20"/>
          <w:szCs w:val="20"/>
          <w:lang w:val="it-IT"/>
        </w:rPr>
        <w:t xml:space="preserve"> nell’anno antecedente la data di pubblicazione del Bando di Gara, sono:</w:t>
      </w:r>
    </w:p>
    <w:p w:rsidR="008827C2" w:rsidRDefault="008827C2" w:rsidP="008827C2">
      <w:pPr>
        <w:spacing w:after="120"/>
        <w:ind w:left="284"/>
        <w:jc w:val="both"/>
        <w:rPr>
          <w:rFonts w:ascii="Verdana" w:hAnsi="Verdana" w:cs="Arial"/>
          <w:b/>
          <w:sz w:val="20"/>
          <w:szCs w:val="20"/>
          <w:lang w:val="it-IT"/>
        </w:rPr>
      </w:pPr>
      <w:r>
        <w:rPr>
          <w:rFonts w:ascii="Verdana" w:hAnsi="Verdana" w:cs="Arial"/>
          <w:b/>
          <w:sz w:val="20"/>
          <w:szCs w:val="20"/>
          <w:lang w:val="it-IT"/>
        </w:rPr>
        <w:lastRenderedPageBreak/>
        <w:t>[</w:t>
      </w:r>
      <w:r>
        <w:rPr>
          <w:rFonts w:ascii="Verdana" w:hAnsi="Verdana" w:cs="Arial"/>
          <w:b/>
          <w:i/>
          <w:sz w:val="20"/>
          <w:szCs w:val="20"/>
          <w:lang w:val="it-IT"/>
        </w:rPr>
        <w:t>attenzione: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1417"/>
        <w:gridCol w:w="1701"/>
        <w:gridCol w:w="1843"/>
        <w:gridCol w:w="1858"/>
      </w:tblGrid>
      <w:tr w:rsidR="008827C2" w:rsidRPr="009078B2" w:rsidTr="008827C2">
        <w:tc>
          <w:tcPr>
            <w:tcW w:w="141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Cognome e nome</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Luogo, data di nascita e codice fiscale</w:t>
            </w:r>
          </w:p>
        </w:tc>
        <w:tc>
          <w:tcPr>
            <w:tcW w:w="141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Carica ricoperta</w:t>
            </w:r>
          </w:p>
        </w:tc>
        <w:tc>
          <w:tcPr>
            <w:tcW w:w="1701"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Poteri associati alla carica</w:t>
            </w:r>
          </w:p>
        </w:tc>
        <w:tc>
          <w:tcPr>
            <w:tcW w:w="1843"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Data di assunzione della carica</w:t>
            </w:r>
          </w:p>
        </w:tc>
        <w:tc>
          <w:tcPr>
            <w:tcW w:w="185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sz w:val="20"/>
                <w:szCs w:val="20"/>
                <w:lang w:val="it-IT"/>
              </w:rPr>
            </w:pPr>
            <w:r>
              <w:rPr>
                <w:rFonts w:ascii="Verdana" w:hAnsi="Verdana"/>
                <w:b/>
                <w:sz w:val="20"/>
                <w:szCs w:val="20"/>
                <w:lang w:val="it-IT"/>
              </w:rPr>
              <w:t>Eventuale data di cessazione della carica</w:t>
            </w:r>
          </w:p>
        </w:tc>
      </w:tr>
      <w:tr w:rsidR="008827C2" w:rsidRPr="009078B2" w:rsidTr="008827C2">
        <w:trPr>
          <w:trHeight w:val="59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1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25"/>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33"/>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RPr="009078B2" w:rsidTr="008827C2">
        <w:trPr>
          <w:trHeight w:val="527"/>
        </w:trPr>
        <w:tc>
          <w:tcPr>
            <w:tcW w:w="141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417"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70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43"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185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1°, del D.Lgs. 50/16</w:t>
      </w:r>
    </w:p>
    <w:p w:rsidR="008827C2" w:rsidRDefault="008827C2" w:rsidP="008827C2">
      <w:pPr>
        <w:spacing w:after="120"/>
        <w:ind w:left="-63"/>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1"/>
        </w:numPr>
        <w:spacing w:after="120"/>
        <w:jc w:val="both"/>
        <w:rPr>
          <w:rFonts w:ascii="Verdana" w:hAnsi="Verdana" w:cs="Arial"/>
          <w:sz w:val="20"/>
          <w:szCs w:val="20"/>
          <w:lang w:val="it-IT"/>
        </w:rPr>
      </w:pPr>
      <w:r>
        <w:rPr>
          <w:rFonts w:ascii="Verdana" w:hAnsi="Verdana" w:cs="Arial"/>
          <w:sz w:val="20"/>
          <w:szCs w:val="20"/>
          <w:lang w:val="it-IT"/>
        </w:rPr>
        <w:t>che,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w:t>
      </w:r>
      <w:r w:rsidR="008317A9">
        <w:rPr>
          <w:rFonts w:ascii="Verdana" w:hAnsi="Verdana" w:cs="Arial"/>
          <w:sz w:val="20"/>
          <w:szCs w:val="20"/>
          <w:lang w:val="it-IT"/>
        </w:rPr>
        <w:t xml:space="preserve"> ivi compresi institori e procuratori generali, dei membri degli organi con poteri</w:t>
      </w:r>
      <w:r>
        <w:rPr>
          <w:rFonts w:ascii="Verdana" w:hAnsi="Verdana" w:cs="Arial"/>
          <w:sz w:val="20"/>
          <w:szCs w:val="20"/>
          <w:lang w:val="it-IT"/>
        </w:rPr>
        <w:t xml:space="preserve">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w:t>
      </w:r>
      <w:r>
        <w:rPr>
          <w:rFonts w:ascii="Verdana" w:hAnsi="Verdana" w:cs="Arial"/>
          <w:b/>
          <w:sz w:val="20"/>
          <w:szCs w:val="20"/>
          <w:lang w:val="it-IT"/>
        </w:rPr>
        <w:t>in carica e/o cessati dalla carica nell’anno antecedente la data di pubblicazione del Bando di Gara</w:t>
      </w:r>
      <w:r>
        <w:rPr>
          <w:rFonts w:ascii="Verdana" w:hAnsi="Verdana" w:cs="Arial"/>
          <w:sz w:val="20"/>
          <w:szCs w:val="20"/>
          <w:lang w:val="it-IT"/>
        </w:rPr>
        <w:t xml:space="preserve">, </w:t>
      </w:r>
      <w:r>
        <w:rPr>
          <w:rFonts w:ascii="Verdana" w:hAnsi="Verdana" w:cs="Arial"/>
          <w:sz w:val="20"/>
          <w:szCs w:val="20"/>
          <w:u w:val="single"/>
          <w:lang w:val="it-IT"/>
        </w:rPr>
        <w:t>non è intervenuta alcuna condanna, pronunciata con sentenza definitiva o decreto penale di condanna divenuto irrevocabile o sentenza di applicazione della pena su richiesta ai sensi dell'articolo 444 del codice di procedura penale, per uno dei seguenti reati</w:t>
      </w:r>
      <w:r>
        <w:rPr>
          <w:rFonts w:ascii="Verdana" w:hAnsi="Verdana" w:cs="Arial"/>
          <w:sz w:val="20"/>
          <w:szCs w:val="20"/>
          <w:lang w:val="it-IT"/>
        </w:rPr>
        <w:t xml:space="preserv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416, 416-</w:t>
      </w:r>
      <w:r>
        <w:rPr>
          <w:rFonts w:ascii="Verdana" w:hAnsi="Verdana" w:cs="Arial"/>
          <w:i/>
          <w:sz w:val="20"/>
          <w:szCs w:val="20"/>
          <w:lang w:val="it-IT"/>
        </w:rPr>
        <w:t>bis</w:t>
      </w:r>
      <w:r>
        <w:rPr>
          <w:rFonts w:ascii="Verdana" w:hAnsi="Verdana" w:cs="Arial"/>
          <w:sz w:val="20"/>
          <w:szCs w:val="20"/>
          <w:lang w:val="it-IT"/>
        </w:rPr>
        <w:t xml:space="preserve"> del codice penale ovvero delitti commessi avvalendosi delle condizioni previste dal predetto  articolo 416-</w:t>
      </w:r>
      <w:r>
        <w:rPr>
          <w:rFonts w:ascii="Verdana" w:hAnsi="Verdana" w:cs="Arial"/>
          <w:i/>
          <w:sz w:val="20"/>
          <w:szCs w:val="20"/>
          <w:lang w:val="it-IT"/>
        </w:rPr>
        <w:t>bis</w:t>
      </w:r>
      <w:r>
        <w:rPr>
          <w:rFonts w:ascii="Verdana" w:hAnsi="Verdana" w:cs="Arial"/>
          <w:sz w:val="20"/>
          <w:szCs w:val="20"/>
          <w:lang w:val="it-IT"/>
        </w:rPr>
        <w:t xml:space="preserve"> ovvero al fine di agevolare l’attività delle associazioni previste dallo stesso articolo, nonché per i delitti, consumati o tentati, previsti dall'articolo 74 del decreto del Presidente della Repubblica 9 ottobre 1990, n. 309, dall’articolo 291-</w:t>
      </w:r>
      <w:r>
        <w:rPr>
          <w:rFonts w:ascii="Verdana" w:hAnsi="Verdana" w:cs="Arial"/>
          <w:i/>
          <w:sz w:val="20"/>
          <w:szCs w:val="20"/>
          <w:lang w:val="it-IT"/>
        </w:rPr>
        <w:t>quater</w:t>
      </w:r>
      <w:r>
        <w:rPr>
          <w:rFonts w:ascii="Verdana" w:hAnsi="Verdana" w:cs="Arial"/>
          <w:sz w:val="20"/>
          <w:szCs w:val="20"/>
          <w:lang w:val="it-IT"/>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di cui agli  articoli 317, 318, 319, 319-</w:t>
      </w:r>
      <w:r>
        <w:rPr>
          <w:rFonts w:ascii="Verdana" w:hAnsi="Verdana" w:cs="Arial"/>
          <w:i/>
          <w:sz w:val="20"/>
          <w:szCs w:val="20"/>
          <w:lang w:val="it-IT"/>
        </w:rPr>
        <w:t>ter</w:t>
      </w:r>
      <w:r>
        <w:rPr>
          <w:rFonts w:ascii="Verdana" w:hAnsi="Verdana" w:cs="Arial"/>
          <w:sz w:val="20"/>
          <w:szCs w:val="20"/>
          <w:lang w:val="it-IT"/>
        </w:rPr>
        <w:t>, 319-</w:t>
      </w:r>
      <w:r>
        <w:rPr>
          <w:rFonts w:ascii="Verdana" w:hAnsi="Verdana" w:cs="Arial"/>
          <w:i/>
          <w:sz w:val="20"/>
          <w:szCs w:val="20"/>
          <w:lang w:val="it-IT"/>
        </w:rPr>
        <w:t>quater</w:t>
      </w:r>
      <w:r>
        <w:rPr>
          <w:rFonts w:ascii="Verdana" w:hAnsi="Verdana" w:cs="Arial"/>
          <w:sz w:val="20"/>
          <w:szCs w:val="20"/>
          <w:lang w:val="it-IT"/>
        </w:rPr>
        <w:t>, 320, 321, 322, 322-</w:t>
      </w:r>
      <w:r>
        <w:rPr>
          <w:rFonts w:ascii="Verdana" w:hAnsi="Verdana" w:cs="Arial"/>
          <w:i/>
          <w:sz w:val="20"/>
          <w:szCs w:val="20"/>
          <w:lang w:val="it-IT"/>
        </w:rPr>
        <w:t>bis</w:t>
      </w:r>
      <w:r>
        <w:rPr>
          <w:rFonts w:ascii="Verdana" w:hAnsi="Verdana" w:cs="Arial"/>
          <w:sz w:val="20"/>
          <w:szCs w:val="20"/>
          <w:lang w:val="it-IT"/>
        </w:rPr>
        <w:t>, 346-</w:t>
      </w:r>
      <w:r>
        <w:rPr>
          <w:rFonts w:ascii="Verdana" w:hAnsi="Verdana" w:cs="Arial"/>
          <w:i/>
          <w:sz w:val="20"/>
          <w:szCs w:val="20"/>
          <w:lang w:val="it-IT"/>
        </w:rPr>
        <w:t>bis</w:t>
      </w:r>
      <w:r>
        <w:rPr>
          <w:rFonts w:ascii="Verdana" w:hAnsi="Verdana" w:cs="Arial"/>
          <w:sz w:val="20"/>
          <w:szCs w:val="20"/>
          <w:lang w:val="it-IT"/>
        </w:rPr>
        <w:t>, 353, 353-</w:t>
      </w:r>
      <w:r>
        <w:rPr>
          <w:rFonts w:ascii="Verdana" w:hAnsi="Verdana" w:cs="Arial"/>
          <w:i/>
          <w:sz w:val="20"/>
          <w:szCs w:val="20"/>
          <w:lang w:val="it-IT"/>
        </w:rPr>
        <w:t>bis</w:t>
      </w:r>
      <w:r>
        <w:rPr>
          <w:rFonts w:ascii="Verdana" w:hAnsi="Verdana" w:cs="Arial"/>
          <w:sz w:val="20"/>
          <w:szCs w:val="20"/>
          <w:lang w:val="it-IT"/>
        </w:rPr>
        <w:t xml:space="preserve">, 354, 355 e 356 del codice penale nonché all’articolo 2635 del codice civile; </w:t>
      </w:r>
    </w:p>
    <w:p w:rsidR="00497A1F" w:rsidRDefault="00497A1F" w:rsidP="00497A1F">
      <w:pPr>
        <w:spacing w:after="120"/>
        <w:ind w:left="1134"/>
        <w:jc w:val="both"/>
        <w:rPr>
          <w:rFonts w:ascii="Verdana" w:hAnsi="Verdana" w:cs="Arial"/>
          <w:sz w:val="20"/>
          <w:szCs w:val="20"/>
          <w:lang w:val="it-IT"/>
        </w:rPr>
      </w:pPr>
      <w:r>
        <w:rPr>
          <w:rFonts w:ascii="Verdana" w:hAnsi="Verdana" w:cs="Arial"/>
          <w:sz w:val="20"/>
          <w:szCs w:val="20"/>
          <w:lang w:val="it-IT"/>
        </w:rPr>
        <w:t xml:space="preserve">b-bis. </w:t>
      </w:r>
      <w:r w:rsidR="009C6738">
        <w:rPr>
          <w:rFonts w:ascii="Verdana" w:hAnsi="Verdana" w:cs="Arial"/>
          <w:sz w:val="20"/>
          <w:szCs w:val="20"/>
          <w:lang w:val="it-IT"/>
        </w:rPr>
        <w:t>f</w:t>
      </w:r>
      <w:r>
        <w:rPr>
          <w:rFonts w:ascii="Verdana" w:hAnsi="Verdana" w:cs="Arial"/>
          <w:sz w:val="20"/>
          <w:szCs w:val="20"/>
          <w:lang w:val="it-IT"/>
        </w:rPr>
        <w:t>alse comunicazioni sociali di cui agli articoli 2621 e 2622 del codice civile;</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frode ai sensi dell'articolo 1 della convenzione relativa alla tutela degli interessi finanziari delle Comunità europee;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consumati o tentati, commessi con finalità di terrorismo, anche internazionale, e di eversione dell'ordine costituzionale</w:t>
      </w:r>
      <w:r w:rsidRPr="008827C2">
        <w:rPr>
          <w:rFonts w:ascii="Verdana" w:hAnsi="Verdana" w:cs="Arial"/>
          <w:sz w:val="20"/>
          <w:szCs w:val="20"/>
          <w:lang w:val="it-IT"/>
        </w:rPr>
        <w:t>,</w:t>
      </w:r>
      <w:r>
        <w:rPr>
          <w:rFonts w:ascii="Verdana" w:hAnsi="Verdana" w:cs="Arial"/>
          <w:sz w:val="20"/>
          <w:szCs w:val="20"/>
          <w:lang w:val="it-IT"/>
        </w:rPr>
        <w:t xml:space="preserve"> reati terroristici o reati connessi alle attività terroristiche;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delitti di cui agli articoli 648-</w:t>
      </w:r>
      <w:r>
        <w:rPr>
          <w:rFonts w:ascii="Verdana" w:hAnsi="Verdana" w:cs="Arial"/>
          <w:i/>
          <w:sz w:val="20"/>
          <w:szCs w:val="20"/>
          <w:lang w:val="it-IT"/>
        </w:rPr>
        <w:t>bis</w:t>
      </w:r>
      <w:r>
        <w:rPr>
          <w:rFonts w:ascii="Verdana" w:hAnsi="Verdana" w:cs="Arial"/>
          <w:sz w:val="20"/>
          <w:szCs w:val="20"/>
          <w:lang w:val="it-IT"/>
        </w:rPr>
        <w:t>, 648-</w:t>
      </w:r>
      <w:r>
        <w:rPr>
          <w:rFonts w:ascii="Verdana" w:hAnsi="Verdana" w:cs="Arial"/>
          <w:i/>
          <w:sz w:val="20"/>
          <w:szCs w:val="20"/>
          <w:lang w:val="it-IT"/>
        </w:rPr>
        <w:t>ter</w:t>
      </w:r>
      <w:r>
        <w:rPr>
          <w:rFonts w:ascii="Verdana" w:hAnsi="Verdana" w:cs="Arial"/>
          <w:sz w:val="20"/>
          <w:szCs w:val="20"/>
          <w:lang w:val="it-IT"/>
        </w:rPr>
        <w:t xml:space="preserve"> e 648-</w:t>
      </w:r>
      <w:r>
        <w:rPr>
          <w:rFonts w:ascii="Verdana" w:hAnsi="Verdana" w:cs="Arial"/>
          <w:i/>
          <w:sz w:val="20"/>
          <w:szCs w:val="20"/>
          <w:lang w:val="it-IT"/>
        </w:rPr>
        <w:t>ter.1</w:t>
      </w:r>
      <w:r>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8827C2" w:rsidRDefault="008827C2" w:rsidP="00432D1A">
      <w:pPr>
        <w:numPr>
          <w:ilvl w:val="0"/>
          <w:numId w:val="14"/>
        </w:numPr>
        <w:spacing w:after="120"/>
        <w:jc w:val="both"/>
        <w:rPr>
          <w:rFonts w:ascii="Verdana" w:hAnsi="Verdana" w:cs="Arial"/>
          <w:sz w:val="20"/>
          <w:szCs w:val="20"/>
          <w:lang w:val="it-IT"/>
        </w:rPr>
      </w:pPr>
      <w:r>
        <w:rPr>
          <w:rFonts w:ascii="Verdana" w:hAnsi="Verdana" w:cs="Arial"/>
          <w:sz w:val="20"/>
          <w:szCs w:val="20"/>
          <w:lang w:val="it-IT"/>
        </w:rPr>
        <w:t xml:space="preserve">sfruttamento del lavoro minorile e altre forme di tratta di esseri umani definite con il decreto legislativo 4 marzo 2014, n. 24; </w:t>
      </w:r>
    </w:p>
    <w:p w:rsidR="008827C2" w:rsidRDefault="008827C2" w:rsidP="00432D1A">
      <w:pPr>
        <w:numPr>
          <w:ilvl w:val="0"/>
          <w:numId w:val="14"/>
        </w:numPr>
        <w:spacing w:after="120"/>
        <w:jc w:val="both"/>
        <w:rPr>
          <w:rFonts w:ascii="Verdana" w:hAnsi="Verdana" w:cs="Arial"/>
          <w:b/>
          <w:i/>
          <w:sz w:val="20"/>
          <w:szCs w:val="20"/>
          <w:lang w:val="it-IT"/>
        </w:rPr>
      </w:pPr>
      <w:r>
        <w:rPr>
          <w:rFonts w:ascii="Verdana" w:hAnsi="Verdana" w:cs="Arial"/>
          <w:sz w:val="20"/>
          <w:szCs w:val="20"/>
          <w:lang w:val="it-IT"/>
        </w:rPr>
        <w:t>ogni altro delitto da cui derivi, quale pena accessoria, l'incapacità di contrattare con la pubblica amministrazione</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 xml:space="preserve"> [</w:t>
      </w:r>
      <w:r>
        <w:rPr>
          <w:rFonts w:ascii="Verdana" w:hAnsi="Verdana" w:cs="Arial"/>
          <w:b/>
          <w:i/>
          <w:color w:val="FF0000"/>
          <w:sz w:val="20"/>
          <w:szCs w:val="20"/>
          <w:lang w:val="it-IT"/>
        </w:rPr>
        <w:t>ovvero</w:t>
      </w:r>
      <w:r>
        <w:rPr>
          <w:rFonts w:ascii="Verdana" w:hAnsi="Verdana" w:cs="Arial"/>
          <w:i/>
          <w:sz w:val="20"/>
          <w:szCs w:val="20"/>
          <w:lang w:val="it-IT"/>
        </w:rPr>
        <w:t>, qualora tali pronunce siano intervenute</w:t>
      </w:r>
      <w:r>
        <w:rPr>
          <w:rFonts w:ascii="Verdana" w:hAnsi="Verdana" w:cs="Arial"/>
          <w:sz w:val="20"/>
          <w:szCs w:val="20"/>
          <w:lang w:val="it-IT"/>
        </w:rPr>
        <w:t>]</w:t>
      </w:r>
    </w:p>
    <w:p w:rsidR="008827C2" w:rsidRDefault="008827C2" w:rsidP="00432D1A">
      <w:pPr>
        <w:numPr>
          <w:ilvl w:val="0"/>
          <w:numId w:val="15"/>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verso i seguenti soggetti sono stati pronunciati i seguenti provvedimenti penali di condanna:</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 xml:space="preserve">attenzione: indicare tutti i provvedimenti di condanna, </w:t>
      </w:r>
      <w:r>
        <w:rPr>
          <w:rFonts w:ascii="Verdana" w:hAnsi="Verdana" w:cs="Arial"/>
          <w:b/>
          <w:i/>
          <w:sz w:val="20"/>
          <w:szCs w:val="20"/>
          <w:u w:val="single"/>
          <w:lang w:val="it-IT"/>
        </w:rPr>
        <w:t>ivi compresi quelli per i quali sia stato conseguito il beneficio della non menzione</w:t>
      </w:r>
      <w:r>
        <w:rPr>
          <w:rFonts w:ascii="Verdana" w:hAnsi="Verdana" w:cs="Arial"/>
          <w:b/>
          <w:i/>
          <w:sz w:val="20"/>
          <w:szCs w:val="20"/>
          <w:lang w:val="it-IT"/>
        </w:rPr>
        <w:t xml:space="preserve">, relativi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w:t>
      </w:r>
      <w:r w:rsidR="0045005A">
        <w:rPr>
          <w:rFonts w:ascii="Verdana" w:hAnsi="Verdana" w:cs="Arial"/>
          <w:b/>
          <w:i/>
          <w:sz w:val="20"/>
          <w:szCs w:val="20"/>
          <w:lang w:val="it-IT"/>
        </w:rPr>
        <w:t>ivi compresi institori e procuratori generali, ai membri degli organi con poteri di</w:t>
      </w:r>
      <w:r>
        <w:rPr>
          <w:rFonts w:ascii="Verdana" w:hAnsi="Verdana" w:cs="Arial"/>
          <w:b/>
          <w:i/>
          <w:sz w:val="20"/>
          <w:szCs w:val="20"/>
          <w:lang w:val="it-IT"/>
        </w:rPr>
        <w:t xml:space="preserve">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4"/>
        <w:gridCol w:w="1022"/>
        <w:gridCol w:w="1912"/>
        <w:gridCol w:w="1083"/>
        <w:gridCol w:w="1280"/>
        <w:gridCol w:w="900"/>
        <w:gridCol w:w="1327"/>
        <w:gridCol w:w="1882"/>
      </w:tblGrid>
      <w:tr w:rsidR="008827C2" w:rsidRPr="009078B2" w:rsidTr="007B6712">
        <w:tc>
          <w:tcPr>
            <w:tcW w:w="621"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Cognome, nome</w:t>
            </w: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e carica ricoperta</w:t>
            </w:r>
          </w:p>
        </w:tc>
        <w:tc>
          <w:tcPr>
            <w:tcW w:w="476"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Luogo e data di nascita</w:t>
            </w:r>
          </w:p>
        </w:tc>
        <w:tc>
          <w:tcPr>
            <w:tcW w:w="890"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Tipologia provvedimento</w:t>
            </w:r>
          </w:p>
        </w:tc>
        <w:tc>
          <w:tcPr>
            <w:tcW w:w="504"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Data e numero</w:t>
            </w:r>
          </w:p>
        </w:tc>
        <w:tc>
          <w:tcPr>
            <w:tcW w:w="596"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Giudice emittente</w:t>
            </w:r>
          </w:p>
        </w:tc>
        <w:tc>
          <w:tcPr>
            <w:tcW w:w="419"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Reato</w:t>
            </w:r>
          </w:p>
        </w:tc>
        <w:tc>
          <w:tcPr>
            <w:tcW w:w="618"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principale</w:t>
            </w:r>
          </w:p>
        </w:tc>
        <w:tc>
          <w:tcPr>
            <w:tcW w:w="877" w:type="pct"/>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Durata della pena accessoria dell’incapacità di contrattare con la pubblica amministrazione</w:t>
            </w:r>
          </w:p>
        </w:tc>
      </w:tr>
      <w:tr w:rsidR="008827C2" w:rsidRPr="009078B2" w:rsidTr="007B6712">
        <w:trPr>
          <w:trHeight w:val="593"/>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17"/>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25"/>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33"/>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r w:rsidR="008827C2" w:rsidRPr="009078B2" w:rsidTr="007B6712">
        <w:trPr>
          <w:trHeight w:val="527"/>
        </w:trPr>
        <w:tc>
          <w:tcPr>
            <w:tcW w:w="621"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7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90"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04"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596"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419"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618"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c>
          <w:tcPr>
            <w:tcW w:w="877" w:type="pct"/>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ma che</w:t>
      </w:r>
      <w:r>
        <w:rPr>
          <w:rFonts w:ascii="Verdana" w:hAnsi="Verdana" w:cs="Arial"/>
          <w:sz w:val="20"/>
          <w:szCs w:val="20"/>
          <w:lang w:val="it-IT"/>
        </w:rPr>
        <w:t>:</w:t>
      </w:r>
    </w:p>
    <w:p w:rsidR="008827C2" w:rsidRDefault="008827C2" w:rsidP="008827C2">
      <w:pPr>
        <w:spacing w:after="120"/>
        <w:ind w:left="-63" w:firstLine="423"/>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selezionare esclusivamente le caselle di interesse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depenalizzato;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è intervenuta la riabilitazione;</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il reato è stato dichiarato estinto dopo la condanna;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condanna è stata revocata;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il provvedimento di condanna è stato pronunciato più di cinque anni prima della data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la durata della pena accessoria dell’incapacità di contrattare con la pubblica amministrazione non è stata fissata nel provvedimento o non è intervenuta riabilitazione, e la pena principale è di durata inferiore a cinque anni e si è conclusa alla data di presentazione dell’Offerta;</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ricorrono i seguenti presupposti:</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imposto una pena detentiva non superiore a 18 mesi;</w:t>
      </w:r>
    </w:p>
    <w:p w:rsidR="008827C2" w:rsidRDefault="008827C2" w:rsidP="008827C2">
      <w:pPr>
        <w:spacing w:after="120"/>
        <w:ind w:left="1080"/>
        <w:jc w:val="both"/>
        <w:rPr>
          <w:rFonts w:ascii="Verdana" w:hAnsi="Verdana" w:cs="Arial"/>
          <w:b/>
          <w:i/>
          <w:color w:val="FF0000"/>
          <w:sz w:val="20"/>
          <w:szCs w:val="20"/>
          <w:lang w:val="it-IT"/>
        </w:rPr>
      </w:pPr>
      <w:r>
        <w:rPr>
          <w:rFonts w:ascii="Verdana" w:hAnsi="Verdana" w:cs="Arial"/>
          <w:b/>
          <w:i/>
          <w:color w:val="FF0000"/>
          <w:sz w:val="20"/>
          <w:szCs w:val="20"/>
          <w:lang w:val="it-IT"/>
        </w:rPr>
        <w:t>[oppure]</w:t>
      </w:r>
    </w:p>
    <w:p w:rsidR="008827C2" w:rsidRDefault="008827C2" w:rsidP="00432D1A">
      <w:pPr>
        <w:numPr>
          <w:ilvl w:val="0"/>
          <w:numId w:val="17"/>
        </w:numPr>
        <w:spacing w:after="120"/>
        <w:jc w:val="both"/>
        <w:rPr>
          <w:rFonts w:ascii="Verdana" w:hAnsi="Verdana" w:cs="Arial"/>
          <w:sz w:val="20"/>
          <w:szCs w:val="20"/>
          <w:lang w:val="it-IT"/>
        </w:rPr>
      </w:pPr>
      <w:r>
        <w:rPr>
          <w:rFonts w:ascii="Verdana" w:hAnsi="Verdana" w:cs="Arial"/>
          <w:sz w:val="20"/>
          <w:szCs w:val="20"/>
          <w:lang w:val="it-IT"/>
        </w:rPr>
        <w:t>la sentenza definitiva ha riconosciuto l’attenuante della collaborazione come definita per la singola fattispecie di reato;</w:t>
      </w:r>
    </w:p>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l’Operatore ha risarcito o si è impegnato a risarcire qualunque danno causato dal reato e ha adottato provvedimenti concreti di carattere tecnico, organizzativo e relativi al personale idonei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8827C2" w:rsidRPr="009078B2" w:rsidTr="008827C2">
        <w:tc>
          <w:tcPr>
            <w:tcW w:w="9781"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1080"/>
        <w:jc w:val="both"/>
        <w:rPr>
          <w:rFonts w:ascii="Verdana" w:hAnsi="Verdana" w:cs="Arial"/>
          <w:i/>
          <w:sz w:val="20"/>
          <w:szCs w:val="20"/>
          <w:lang w:val="it-IT"/>
        </w:rPr>
      </w:pPr>
      <w:r>
        <w:rPr>
          <w:rFonts w:ascii="Verdana" w:hAnsi="Verdana" w:cs="Arial"/>
          <w:i/>
          <w:sz w:val="20"/>
          <w:szCs w:val="20"/>
          <w:lang w:val="it-IT"/>
        </w:rPr>
        <w:t>[e]</w:t>
      </w:r>
    </w:p>
    <w:p w:rsidR="008827C2" w:rsidRDefault="008827C2" w:rsidP="00432D1A">
      <w:pPr>
        <w:numPr>
          <w:ilvl w:val="0"/>
          <w:numId w:val="18"/>
        </w:numPr>
        <w:spacing w:after="120"/>
        <w:jc w:val="both"/>
        <w:rPr>
          <w:rFonts w:ascii="Verdana" w:hAnsi="Verdana" w:cs="Arial"/>
          <w:sz w:val="20"/>
          <w:szCs w:val="20"/>
          <w:lang w:val="it-IT"/>
        </w:rPr>
      </w:pPr>
      <w:r>
        <w:rPr>
          <w:rFonts w:ascii="Verdana" w:hAnsi="Verdana" w:cs="Arial"/>
          <w:sz w:val="20"/>
          <w:szCs w:val="20"/>
          <w:lang w:val="it-IT"/>
        </w:rPr>
        <w:t>al momento di presentazione dell’Offerta non risulta escluso con sentenza definitiva dalla partecipazione alle procedure di appalto.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i/>
          <w:sz w:val="20"/>
          <w:szCs w:val="20"/>
          <w:lang w:val="it-IT"/>
        </w:rPr>
        <w:t>[solo in caso di soggetti cessati dalla carica nell’anno antecedente alla data di pubblicazione del Bando di Gara]</w:t>
      </w:r>
      <w:r>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8827C2" w:rsidRPr="009078B2" w:rsidTr="008827C2">
        <w:trPr>
          <w:trHeight w:val="737"/>
        </w:trPr>
        <w:tc>
          <w:tcPr>
            <w:tcW w:w="97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tc>
      </w:tr>
    </w:tbl>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2°, del D.Lgs. 50/16</w:t>
      </w:r>
    </w:p>
    <w:p w:rsidR="008827C2" w:rsidRDefault="008827C2" w:rsidP="00432D1A">
      <w:pPr>
        <w:numPr>
          <w:ilvl w:val="0"/>
          <w:numId w:val="13"/>
        </w:numPr>
        <w:spacing w:after="120"/>
        <w:jc w:val="both"/>
        <w:rPr>
          <w:rFonts w:ascii="Verdana" w:hAnsi="Verdana" w:cs="Arial"/>
          <w:sz w:val="20"/>
          <w:szCs w:val="20"/>
          <w:lang w:val="it-IT"/>
        </w:rPr>
      </w:pPr>
      <w:r>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 del medesimo decreto,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4°, del D.Lgs. 50/16</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gravi violazioni, definitivamente accertate, rispetto agli obblighi relativi al pagamento delle imposte e tasse, secondo la legislazione italiana o quella dello Stato in cui l’operatore partecipante è stabilito;</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non aver commesso violazioni gravi, definitivamente accertate, rispetto agli obblighi relativi al pagamento dei contributi previdenziali, secondo la legislazione italiana o quella dello Stato in cui l’operatore partecipante è stabilito;</w:t>
      </w:r>
    </w:p>
    <w:p w:rsidR="008827C2" w:rsidRDefault="008827C2" w:rsidP="008827C2">
      <w:pPr>
        <w:spacing w:after="120"/>
        <w:jc w:val="both"/>
        <w:rPr>
          <w:rFonts w:ascii="Verdana" w:hAnsi="Verdana" w:cs="Arial"/>
          <w:i/>
          <w:sz w:val="20"/>
          <w:szCs w:val="20"/>
          <w:lang w:val="it-IT"/>
        </w:rPr>
      </w:pPr>
      <w:r>
        <w:rPr>
          <w:rFonts w:ascii="Verdana" w:hAnsi="Verdana" w:cs="Arial"/>
          <w:sz w:val="20"/>
          <w:szCs w:val="20"/>
          <w:lang w:val="it-IT"/>
        </w:rPr>
        <w:t>[</w:t>
      </w:r>
      <w:r w:rsidRPr="005060A2">
        <w:rPr>
          <w:rFonts w:ascii="Verdana" w:hAnsi="Verdana" w:cs="Arial"/>
          <w:i/>
          <w:sz w:val="20"/>
          <w:szCs w:val="20"/>
          <w:lang w:val="it-IT"/>
        </w:rPr>
        <w:t>e/o</w:t>
      </w:r>
      <w:r>
        <w:rPr>
          <w:rFonts w:ascii="Verdana" w:hAnsi="Verdana" w:cs="Arial"/>
          <w:sz w:val="20"/>
          <w:szCs w:val="20"/>
          <w:lang w:val="it-IT"/>
        </w:rPr>
        <w:t xml:space="preserve">, </w:t>
      </w:r>
      <w:r>
        <w:rPr>
          <w:rFonts w:ascii="Verdana" w:hAnsi="Verdana" w:cs="Arial"/>
          <w:i/>
          <w:sz w:val="20"/>
          <w:szCs w:val="20"/>
          <w:lang w:val="it-IT"/>
        </w:rPr>
        <w:t>per il caso di conseguimento di D.U.R.C. su certificazione di corrispondenti crediti certi, liquidi ed esigibili verso la Pubblica Amministrazione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essere in possesso del Documento Unico di Regolarità contributiva, rilasciato ai sensi e per gli effetti dell’art. 13-</w:t>
      </w:r>
      <w:r>
        <w:rPr>
          <w:rFonts w:ascii="Verdana" w:hAnsi="Verdana" w:cs="Arial"/>
          <w:i/>
          <w:sz w:val="20"/>
          <w:szCs w:val="20"/>
          <w:lang w:val="it-IT"/>
        </w:rPr>
        <w:t>bis</w:t>
      </w:r>
      <w:r>
        <w:rPr>
          <w:rFonts w:ascii="Verdana" w:hAnsi="Verdana" w:cs="Arial"/>
          <w:sz w:val="20"/>
          <w:szCs w:val="20"/>
          <w:lang w:val="it-IT"/>
        </w:rPr>
        <w:t xml:space="preserve">, comma 5°, del decreto-legge 7 maggio 2012 n. 52, come introdotto dalla relativa legge di conversione n. 94 del 6 luglio 2012; </w:t>
      </w:r>
    </w:p>
    <w:p w:rsidR="008827C2" w:rsidRDefault="008827C2" w:rsidP="008827C2">
      <w:pPr>
        <w:spacing w:after="12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9"/>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Motivi di esclusione di cui all’art. 80, comma 5°, del D.Lgs. 50/16</w:t>
      </w:r>
    </w:p>
    <w:p w:rsidR="008827C2" w:rsidRDefault="008827C2" w:rsidP="008827C2">
      <w:pPr>
        <w:spacing w:after="120"/>
        <w:jc w:val="both"/>
        <w:rPr>
          <w:rFonts w:ascii="Verdana" w:hAnsi="Verdana" w:cs="Arial"/>
          <w:b/>
          <w:sz w:val="20"/>
          <w:szCs w:val="20"/>
          <w:lang w:val="it-IT"/>
        </w:rPr>
      </w:pPr>
      <w:r>
        <w:rPr>
          <w:rFonts w:ascii="Verdana" w:hAnsi="Verdana" w:cs="Arial"/>
          <w:sz w:val="20"/>
          <w:szCs w:val="20"/>
          <w:lang w:val="it-IT"/>
        </w:rPr>
        <w:t>[</w:t>
      </w:r>
      <w:r>
        <w:rPr>
          <w:rFonts w:ascii="Verdana" w:hAnsi="Verdana" w:cs="Arial"/>
          <w:i/>
          <w:sz w:val="20"/>
          <w:szCs w:val="20"/>
          <w:lang w:val="it-IT"/>
        </w:rPr>
        <w:t xml:space="preserve">selezionare le caselle corrispondenti ai motivi di esclusione in cui </w:t>
      </w:r>
      <w:r>
        <w:rPr>
          <w:rFonts w:ascii="Verdana" w:hAnsi="Verdana" w:cs="Arial"/>
          <w:i/>
          <w:sz w:val="20"/>
          <w:szCs w:val="20"/>
          <w:u w:val="single"/>
          <w:lang w:val="it-IT"/>
        </w:rPr>
        <w:t>non</w:t>
      </w:r>
      <w:r>
        <w:rPr>
          <w:rFonts w:ascii="Verdana" w:hAnsi="Verdana" w:cs="Arial"/>
          <w:i/>
          <w:sz w:val="20"/>
          <w:szCs w:val="20"/>
          <w:lang w:val="it-IT"/>
        </w:rPr>
        <w:t xml:space="preserve"> si incorre</w:t>
      </w:r>
      <w:r>
        <w:rPr>
          <w:rFonts w:ascii="Verdana" w:hAnsi="Verdana" w:cs="Arial"/>
          <w:sz w:val="20"/>
          <w:szCs w:val="20"/>
          <w:lang w:val="it-IT"/>
        </w:rPr>
        <w:t>]</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a)</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commesso gravi infrazioni debitamente accertate alle norme in materia di salute e sicurezza sul lavoro e/o agli obblighi di cui all'articolo 30, comma 3°, del D.Lgs. 50/16;</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b)</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in stato di liquidazione coatta e che non risultano pendenti nei propri confronti procedimenti volti alla dichiarazione di tale stato;</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in stato di fallimento o di concordato preventivo e che non risultano pendenti nei propri confronti procedimenti volti alla dichiarazione di tali stati;</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w:t>
      </w:r>
      <w:r>
        <w:rPr>
          <w:rFonts w:ascii="Verdana" w:hAnsi="Verdana"/>
          <w:sz w:val="20"/>
          <w:szCs w:val="20"/>
          <w:lang w:val="it-IT"/>
        </w:rPr>
        <w:t xml:space="preserve"> stato </w:t>
      </w:r>
      <w:r>
        <w:rPr>
          <w:rFonts w:ascii="Verdana" w:hAnsi="Verdana" w:cs="Arial"/>
          <w:sz w:val="20"/>
          <w:szCs w:val="20"/>
          <w:lang w:val="it-IT"/>
        </w:rPr>
        <w:t>autorizzato all’esercizio provvisorio o ammesso al concordato con continuità aziendale, su autorizzazione del giudice delegato di _________, n.__________, del____________, e che è stata sentita l’Autorità Nazionale AntiCorruzione, la quale si è espressa con provvedimento n. __________, del____________;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c)</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d)</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propria partecipazione alla presente procedura non determina alcuna situazione di conflitto di interesse ai sensi dell’articolo 42, comma 2°,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la situazione di conflitto di interesse ai sensi dell’articolo 42, comma 2°, del D.Lgs. 50/16, determinata</w:t>
      </w:r>
      <w:r>
        <w:rPr>
          <w:lang w:val="it-IT"/>
        </w:rPr>
        <w:t xml:space="preserve"> dal</w:t>
      </w:r>
      <w:r>
        <w:rPr>
          <w:rFonts w:ascii="Verdana" w:hAnsi="Verdana" w:cs="Arial"/>
          <w:sz w:val="20"/>
          <w:szCs w:val="20"/>
          <w:lang w:val="it-IT"/>
        </w:rPr>
        <w:t>la propria partecipazione alla presente procedura, è stata o verrà risolta come segue____________________________________________________________;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e)</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non sussistono distorsioni della concorrenza derivanti dal proprio precedente coinvolgimento nella preparazione della presente procedura, ai sensi dell’art. 67 del D.Lgs. 50/16;</w:t>
      </w:r>
    </w:p>
    <w:p w:rsidR="008827C2" w:rsidRDefault="008827C2" w:rsidP="008827C2">
      <w:pPr>
        <w:spacing w:after="120"/>
        <w:ind w:left="360" w:firstLine="360"/>
        <w:jc w:val="both"/>
        <w:rPr>
          <w:rFonts w:ascii="Verdana" w:hAnsi="Verdana" w:cs="Arial"/>
          <w:b/>
          <w:i/>
          <w:color w:val="FF0000"/>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le distorsioni della concorrenza derivanti dal proprio precedente coinvolgimento nella preparazione della presente procedura, ai sensi dell’art. 67 del D.Lgs. 50/16, sono state o potranno essere risolte con le seguenti misure__________________________________________________________________;</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destinatario della sanzione interdittiva di cui all’articolo 9, comma 2, lettera c) del decreto legislativo 8 giugno 2001, n. 231 o di altra sanzione che comporta il divieto di contrarre con la pubblica amministrazione, compresi i provvedimenti interdittivi di cui all’articolo 14 del decreto legislativo 9 aprile 2008, n. 81;</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f-bis)</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presentato nella procedura di gara in corso e negli affidamenti di subappalti documentazione o dichiarazioni non</w:t>
      </w:r>
      <w:r w:rsidR="000A0DB8">
        <w:rPr>
          <w:rFonts w:ascii="Verdana" w:hAnsi="Verdana" w:cs="Arial"/>
          <w:sz w:val="20"/>
          <w:szCs w:val="20"/>
          <w:lang w:val="it-IT"/>
        </w:rPr>
        <w:t xml:space="preserve"> </w:t>
      </w:r>
      <w:r>
        <w:rPr>
          <w:rFonts w:ascii="Verdana" w:hAnsi="Verdana" w:cs="Arial"/>
          <w:sz w:val="20"/>
          <w:szCs w:val="20"/>
          <w:lang w:val="it-IT"/>
        </w:rPr>
        <w:t>veritiere;</w:t>
      </w:r>
    </w:p>
    <w:p w:rsidR="00497A1F" w:rsidRDefault="00497A1F" w:rsidP="00497A1F">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f-ter)</w:t>
      </w:r>
    </w:p>
    <w:p w:rsidR="00497A1F" w:rsidRDefault="00497A1F" w:rsidP="00497A1F">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essere iscritto nel casellario informatico tenuto dall’Osservatorio dell’ANAC per aver presentato false dichiarazioni o falsa documentazione nelle procedure di gara e negli affidamenti di subappalti;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g)</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h)</w:t>
      </w:r>
    </w:p>
    <w:p w:rsidR="008827C2" w:rsidRDefault="008827C2" w:rsidP="00432D1A">
      <w:pPr>
        <w:numPr>
          <w:ilvl w:val="0"/>
          <w:numId w:val="20"/>
        </w:numPr>
        <w:spacing w:after="120"/>
        <w:jc w:val="both"/>
        <w:rPr>
          <w:rFonts w:ascii="Verdana" w:hAnsi="Verdana" w:cs="Arial"/>
          <w:sz w:val="20"/>
          <w:szCs w:val="20"/>
          <w:lang w:val="it-IT"/>
        </w:rPr>
      </w:pPr>
      <w:r>
        <w:rPr>
          <w:rFonts w:ascii="Verdana" w:hAnsi="Verdana" w:cs="Arial"/>
          <w:sz w:val="20"/>
          <w:szCs w:val="20"/>
          <w:lang w:val="it-IT"/>
        </w:rPr>
        <w:t>di non aver subito, nell’anno antecedente alla data di pubblicazione del Bando, accertamento definitivo della violazione del divieto di intestazione fiduciaria posto dall’art. 17 della l. n. 55 del 19 marzo 1990 e s.m. e i., e di non versare in tale violazione;</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i)</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non essere assoggettabile agli obblighi derivanti dalla l. n. 68 del 12 marzo 1999, disciplinante le norme che regolano il diritto al lavoro dei soggetti disabili;</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b/>
          <w:color w:val="FF0000"/>
          <w:sz w:val="20"/>
          <w:szCs w:val="20"/>
          <w:lang w:val="it-IT"/>
        </w:rPr>
        <w:t>[</w:t>
      </w:r>
      <w:r>
        <w:rPr>
          <w:rFonts w:ascii="Verdana" w:hAnsi="Verdana" w:cs="Arial"/>
          <w:b/>
          <w:i/>
          <w:color w:val="FF0000"/>
          <w:sz w:val="20"/>
          <w:szCs w:val="20"/>
          <w:lang w:val="it-IT"/>
        </w:rPr>
        <w:t>ovvero</w:t>
      </w:r>
      <w:r>
        <w:rPr>
          <w:rFonts w:ascii="Verdana" w:hAnsi="Verdana" w:cs="Arial"/>
          <w:b/>
          <w:color w:val="FF0000"/>
          <w:sz w:val="20"/>
          <w:szCs w:val="20"/>
          <w:lang w:val="it-IT"/>
        </w:rPr>
        <w:t>,</w:t>
      </w:r>
      <w:r>
        <w:rPr>
          <w:rFonts w:ascii="Verdana" w:hAnsi="Verdana" w:cs="Arial"/>
          <w:color w:val="FF0000"/>
          <w:sz w:val="20"/>
          <w:szCs w:val="20"/>
          <w:lang w:val="it-IT"/>
        </w:rPr>
        <w:t xml:space="preserve"> </w:t>
      </w:r>
      <w:r>
        <w:rPr>
          <w:rFonts w:ascii="Verdana" w:hAnsi="Verdana" w:cs="Arial"/>
          <w:i/>
          <w:sz w:val="20"/>
          <w:szCs w:val="20"/>
          <w:lang w:val="it-IT"/>
        </w:rPr>
        <w:t>per il caso di soggezione alla predetta legge</w:t>
      </w:r>
      <w:r>
        <w:rPr>
          <w:rFonts w:ascii="Verdana" w:hAnsi="Verdana" w:cs="Arial"/>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di essere in regola rispetto a quanto stabilito dalla l. n. 68 del 12 marzo 1999 in materia di assunzioni di soggetti disabili;</w:t>
      </w:r>
    </w:p>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l)</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gli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 xml:space="preserve"> </w:t>
      </w:r>
      <w:r>
        <w:rPr>
          <w:rFonts w:ascii="Verdana" w:hAnsi="Verdana" w:cs="Arial"/>
          <w:b/>
          <w:i/>
          <w:color w:val="FF0000"/>
          <w:sz w:val="20"/>
          <w:szCs w:val="20"/>
          <w:lang w:val="it-IT"/>
        </w:rPr>
        <w:t>[ovvero,</w:t>
      </w:r>
      <w:r>
        <w:rPr>
          <w:rFonts w:ascii="Verdana" w:hAnsi="Verdana" w:cs="Arial"/>
          <w:i/>
          <w:color w:val="FF0000"/>
          <w:sz w:val="20"/>
          <w:szCs w:val="20"/>
          <w:lang w:val="it-IT"/>
        </w:rPr>
        <w:t xml:space="preserve"> </w:t>
      </w:r>
      <w:r>
        <w:rPr>
          <w:rFonts w:ascii="Verdana" w:hAnsi="Verdana" w:cs="Arial"/>
          <w:i/>
          <w:sz w:val="20"/>
          <w:szCs w:val="20"/>
          <w:lang w:val="it-IT"/>
        </w:rPr>
        <w:t>qualora ne siano stati vittima ma abbiano denunciato i fatti]</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8827C2" w:rsidTr="008827C2">
        <w:tc>
          <w:tcPr>
            <w:tcW w:w="2862"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Cognome e nome</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Luogo e data di nascita</w:t>
            </w:r>
          </w:p>
        </w:tc>
        <w:tc>
          <w:tcPr>
            <w:tcW w:w="3396" w:type="dxa"/>
            <w:tcBorders>
              <w:top w:val="single" w:sz="4" w:space="0" w:color="auto"/>
              <w:left w:val="single" w:sz="4" w:space="0" w:color="auto"/>
              <w:bottom w:val="single" w:sz="4" w:space="0" w:color="auto"/>
              <w:right w:val="single" w:sz="4" w:space="0" w:color="auto"/>
            </w:tcBorders>
            <w:hideMark/>
          </w:tcPr>
          <w:p w:rsidR="008827C2" w:rsidRDefault="008827C2">
            <w:pPr>
              <w:keepNext/>
              <w:spacing w:after="120"/>
              <w:jc w:val="center"/>
              <w:rPr>
                <w:rFonts w:ascii="Verdana" w:hAnsi="Verdana" w:cs="Arial"/>
                <w:b/>
                <w:i/>
                <w:sz w:val="20"/>
                <w:szCs w:val="20"/>
                <w:lang w:val="it-IT"/>
              </w:rPr>
            </w:pPr>
            <w:r>
              <w:rPr>
                <w:rFonts w:ascii="Verdana" w:hAnsi="Verdana" w:cs="Arial"/>
                <w:b/>
                <w:i/>
                <w:sz w:val="20"/>
                <w:szCs w:val="20"/>
                <w:lang w:val="it-IT"/>
              </w:rPr>
              <w:t>Carica rivestita</w:t>
            </w:r>
          </w:p>
        </w:tc>
      </w:tr>
      <w:tr w:rsidR="008827C2" w:rsidTr="008827C2">
        <w:trPr>
          <w:trHeight w:val="4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48"/>
        </w:trPr>
        <w:tc>
          <w:tcPr>
            <w:tcW w:w="2862"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keepNext/>
              <w:spacing w:after="120"/>
              <w:jc w:val="both"/>
              <w:rPr>
                <w:rFonts w:ascii="Verdana" w:hAnsi="Verdana" w:cs="Arial"/>
                <w:b/>
                <w:sz w:val="20"/>
                <w:szCs w:val="20"/>
                <w:lang w:val="it-IT"/>
              </w:rPr>
            </w:pPr>
          </w:p>
        </w:tc>
      </w:tr>
      <w:tr w:rsidR="008827C2" w:rsidTr="008827C2">
        <w:trPr>
          <w:trHeight w:val="556"/>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7"/>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9"/>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53"/>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r w:rsidR="008827C2" w:rsidTr="008827C2">
        <w:trPr>
          <w:trHeight w:val="561"/>
        </w:trPr>
        <w:tc>
          <w:tcPr>
            <w:tcW w:w="2862"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c>
          <w:tcPr>
            <w:tcW w:w="3396"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b/>
                <w:sz w:val="20"/>
                <w:szCs w:val="20"/>
                <w:lang w:val="it-IT"/>
              </w:rPr>
            </w:pPr>
          </w:p>
        </w:tc>
      </w:tr>
    </w:tbl>
    <w:p w:rsidR="008827C2" w:rsidRDefault="008827C2" w:rsidP="00432D1A">
      <w:pPr>
        <w:numPr>
          <w:ilvl w:val="0"/>
          <w:numId w:val="19"/>
        </w:numPr>
        <w:tabs>
          <w:tab w:val="num" w:pos="360"/>
        </w:tabs>
        <w:spacing w:after="120"/>
        <w:ind w:left="360"/>
        <w:jc w:val="both"/>
        <w:rPr>
          <w:rFonts w:ascii="Verdana" w:hAnsi="Verdana" w:cs="Arial"/>
          <w:b/>
          <w:sz w:val="20"/>
          <w:szCs w:val="20"/>
          <w:lang w:val="it-IT"/>
        </w:rPr>
      </w:pPr>
      <w:r>
        <w:rPr>
          <w:rFonts w:ascii="Verdana" w:hAnsi="Verdana" w:cs="Arial"/>
          <w:b/>
          <w:sz w:val="20"/>
          <w:szCs w:val="20"/>
          <w:lang w:val="it-IT"/>
        </w:rPr>
        <w:t>Lett. m)</w:t>
      </w:r>
    </w:p>
    <w:p w:rsidR="008827C2" w:rsidRDefault="008827C2" w:rsidP="008827C2">
      <w:pPr>
        <w:spacing w:after="120"/>
        <w:ind w:firstLine="7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sz w:val="20"/>
          <w:szCs w:val="20"/>
          <w:lang w:val="it-IT"/>
        </w:rPr>
        <w:t xml:space="preserve">che </w:t>
      </w:r>
      <w:r>
        <w:rPr>
          <w:rFonts w:ascii="Verdana" w:hAnsi="Verdana" w:cs="Arial"/>
          <w:b/>
          <w:sz w:val="20"/>
          <w:szCs w:val="20"/>
          <w:u w:val="single"/>
          <w:lang w:val="it-IT"/>
        </w:rPr>
        <w:t>non si trova in alcuna situazione di controllo</w:t>
      </w:r>
      <w:r>
        <w:rPr>
          <w:rFonts w:ascii="Verdana" w:hAnsi="Verdana" w:cs="Arial"/>
          <w:sz w:val="20"/>
          <w:szCs w:val="20"/>
          <w:lang w:val="it-IT"/>
        </w:rPr>
        <w:t xml:space="preserve"> di cui all’art. 2359 del codice civile rispetto ad alcun soggetto, e che ha formulato l’Offerta autonomamente;</w:t>
      </w:r>
    </w:p>
    <w:p w:rsidR="008827C2" w:rsidRDefault="008827C2" w:rsidP="008827C2">
      <w:pPr>
        <w:spacing w:after="120"/>
        <w:ind w:left="360" w:firstLine="360"/>
        <w:jc w:val="both"/>
        <w:rPr>
          <w:rFonts w:ascii="Verdana" w:hAnsi="Verdana" w:cs="Arial"/>
          <w:b/>
          <w:color w:val="FF0000"/>
          <w:sz w:val="20"/>
          <w:szCs w:val="20"/>
          <w:lang w:val="it-IT"/>
        </w:rPr>
      </w:pPr>
      <w:r>
        <w:rPr>
          <w:rFonts w:ascii="Verdana" w:hAnsi="Verdana" w:cs="Arial"/>
          <w:b/>
          <w:i/>
          <w:color w:val="FF0000"/>
          <w:sz w:val="20"/>
          <w:szCs w:val="20"/>
          <w:lang w:val="it-IT"/>
        </w:rPr>
        <w:t>[ovvero]</w:t>
      </w:r>
    </w:p>
    <w:p w:rsidR="008827C2" w:rsidRDefault="008827C2" w:rsidP="00432D1A">
      <w:pPr>
        <w:numPr>
          <w:ilvl w:val="0"/>
          <w:numId w:val="16"/>
        </w:numPr>
        <w:spacing w:after="120"/>
        <w:jc w:val="both"/>
        <w:rPr>
          <w:rFonts w:ascii="Verdana" w:hAnsi="Verdana" w:cs="Arial"/>
          <w:i/>
          <w:sz w:val="20"/>
          <w:szCs w:val="20"/>
          <w:lang w:val="it-IT"/>
        </w:rPr>
      </w:pPr>
      <w:r>
        <w:rPr>
          <w:rFonts w:ascii="Verdana" w:hAnsi="Verdana" w:cs="Arial"/>
          <w:sz w:val="20"/>
          <w:szCs w:val="20"/>
          <w:lang w:val="it-IT"/>
        </w:rPr>
        <w:t xml:space="preserve">di </w:t>
      </w:r>
      <w:r>
        <w:rPr>
          <w:rFonts w:ascii="Verdana" w:hAnsi="Verdana" w:cs="Arial"/>
          <w:b/>
          <w:sz w:val="20"/>
          <w:szCs w:val="20"/>
          <w:u w:val="single"/>
          <w:lang w:val="it-IT"/>
        </w:rPr>
        <w:t>non essere a conoscenza</w:t>
      </w:r>
      <w:r>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8827C2" w:rsidRDefault="008827C2" w:rsidP="008827C2">
      <w:pPr>
        <w:spacing w:after="120"/>
        <w:ind w:left="360" w:firstLine="360"/>
        <w:jc w:val="both"/>
        <w:rPr>
          <w:rFonts w:ascii="Verdana" w:hAnsi="Verdana" w:cs="Arial"/>
          <w:i/>
          <w:sz w:val="20"/>
          <w:szCs w:val="20"/>
          <w:lang w:val="it-IT"/>
        </w:rPr>
      </w:pPr>
      <w:r>
        <w:rPr>
          <w:rFonts w:ascii="Verdana" w:hAnsi="Verdana" w:cs="Arial"/>
          <w:i/>
          <w:sz w:val="20"/>
          <w:szCs w:val="20"/>
          <w:lang w:val="it-IT"/>
        </w:rPr>
        <w:t>[oppure, in caso di soggezione a controllo ai sensi dell’art. 2359 c.c.]</w:t>
      </w:r>
    </w:p>
    <w:p w:rsidR="008827C2" w:rsidRDefault="008827C2" w:rsidP="00432D1A">
      <w:pPr>
        <w:numPr>
          <w:ilvl w:val="0"/>
          <w:numId w:val="16"/>
        </w:numPr>
        <w:spacing w:after="120"/>
        <w:jc w:val="both"/>
        <w:rPr>
          <w:rFonts w:ascii="Verdana" w:hAnsi="Verdana" w:cs="Arial"/>
          <w:sz w:val="20"/>
          <w:szCs w:val="20"/>
          <w:lang w:val="it-IT"/>
        </w:rPr>
      </w:pPr>
      <w:r>
        <w:rPr>
          <w:rFonts w:ascii="Verdana" w:hAnsi="Verdana" w:cs="Arial"/>
          <w:b/>
          <w:sz w:val="20"/>
          <w:szCs w:val="20"/>
          <w:u w:val="single"/>
          <w:lang w:val="it-IT"/>
        </w:rPr>
        <w:t>di essere a conoscenza della partecipazione alla presente procedura dei seguenti soggetti, rispetto ai quali si trova in una situazione di controllo</w:t>
      </w:r>
      <w:r>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8827C2" w:rsidRPr="009078B2" w:rsidTr="008827C2">
        <w:tc>
          <w:tcPr>
            <w:tcW w:w="437"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sz w:val="20"/>
                <w:szCs w:val="20"/>
                <w:lang w:val="it-IT"/>
              </w:rPr>
            </w:pPr>
            <w:r>
              <w:rPr>
                <w:rFonts w:ascii="Verdana" w:hAnsi="Verdana" w:cs="Arial"/>
                <w:sz w:val="20"/>
                <w:szCs w:val="20"/>
                <w:lang w:val="it-IT"/>
              </w:rPr>
              <w:t xml:space="preserve"> </w:t>
            </w:r>
          </w:p>
        </w:tc>
        <w:tc>
          <w:tcPr>
            <w:tcW w:w="326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b/>
                <w:i/>
                <w:sz w:val="20"/>
                <w:szCs w:val="20"/>
                <w:lang w:val="it-IT"/>
              </w:rPr>
            </w:pPr>
            <w:r>
              <w:rPr>
                <w:rFonts w:ascii="Verdana" w:hAnsi="Verdana" w:cs="Arial"/>
                <w:b/>
                <w:i/>
                <w:sz w:val="20"/>
                <w:szCs w:val="20"/>
                <w:lang w:val="it-IT"/>
              </w:rPr>
              <w:t>Denominazione impresa</w:t>
            </w:r>
          </w:p>
        </w:tc>
        <w:tc>
          <w:tcPr>
            <w:tcW w:w="393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cs="Arial"/>
                <w:sz w:val="20"/>
                <w:szCs w:val="20"/>
                <w:lang w:val="it-IT"/>
              </w:rPr>
            </w:pPr>
            <w:r>
              <w:rPr>
                <w:rFonts w:ascii="Verdana" w:hAnsi="Verdana" w:cs="Arial"/>
                <w:b/>
                <w:i/>
                <w:sz w:val="20"/>
                <w:szCs w:val="20"/>
                <w:lang w:val="it-IT"/>
              </w:rPr>
              <w:t>Rapporto</w:t>
            </w:r>
          </w:p>
        </w:tc>
        <w:tc>
          <w:tcPr>
            <w:tcW w:w="2545"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both"/>
              <w:rPr>
                <w:rFonts w:ascii="Verdana" w:hAnsi="Verdana" w:cs="Arial"/>
                <w:b/>
                <w:i/>
                <w:sz w:val="20"/>
                <w:szCs w:val="20"/>
                <w:lang w:val="it-IT"/>
              </w:rPr>
            </w:pPr>
            <w:r>
              <w:rPr>
                <w:rFonts w:ascii="Verdana" w:hAnsi="Verdana" w:cs="Arial"/>
                <w:b/>
                <w:i/>
                <w:sz w:val="20"/>
                <w:szCs w:val="20"/>
                <w:lang w:val="it-IT"/>
              </w:rPr>
              <w:t xml:space="preserve">Tipologia di controllo </w:t>
            </w:r>
            <w:r>
              <w:rPr>
                <w:rFonts w:ascii="Verdana" w:hAnsi="Verdana" w:cs="Arial"/>
                <w:b/>
                <w:sz w:val="20"/>
                <w:szCs w:val="20"/>
                <w:lang w:val="it-IT"/>
              </w:rPr>
              <w:t>ex</w:t>
            </w:r>
            <w:r>
              <w:rPr>
                <w:rFonts w:ascii="Verdana" w:hAnsi="Verdana" w:cs="Arial"/>
                <w:b/>
                <w:i/>
                <w:sz w:val="20"/>
                <w:szCs w:val="20"/>
                <w:lang w:val="it-IT"/>
              </w:rPr>
              <w:t xml:space="preserve"> art. 2359 c.c.</w:t>
            </w: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1</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2</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r w:rsidR="008827C2" w:rsidTr="008827C2">
        <w:tc>
          <w:tcPr>
            <w:tcW w:w="437" w:type="dxa"/>
            <w:tcBorders>
              <w:top w:val="single" w:sz="4" w:space="0" w:color="auto"/>
              <w:left w:val="single" w:sz="4" w:space="0" w:color="auto"/>
              <w:bottom w:val="single" w:sz="4" w:space="0" w:color="auto"/>
              <w:right w:val="single" w:sz="4" w:space="0" w:color="auto"/>
            </w:tcBorders>
          </w:tcPr>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p>
          <w:p w:rsidR="008827C2" w:rsidRDefault="008827C2">
            <w:pPr>
              <w:spacing w:after="120"/>
              <w:jc w:val="center"/>
              <w:rPr>
                <w:rFonts w:ascii="Verdana" w:hAnsi="Verdana" w:cs="Arial"/>
                <w:b/>
                <w:sz w:val="20"/>
                <w:szCs w:val="20"/>
                <w:lang w:val="it-IT"/>
              </w:rPr>
            </w:pPr>
            <w:r>
              <w:rPr>
                <w:rFonts w:ascii="Verdana" w:hAnsi="Verdana" w:cs="Arial"/>
                <w:b/>
                <w:sz w:val="20"/>
                <w:szCs w:val="20"/>
                <w:lang w:val="it-IT"/>
              </w:rPr>
              <w:t>3</w:t>
            </w:r>
          </w:p>
        </w:tc>
        <w:tc>
          <w:tcPr>
            <w:tcW w:w="326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r>
              <w:rPr>
                <w:rFonts w:ascii="Verdana" w:hAnsi="Verdana" w:cs="Arial"/>
                <w:sz w:val="20"/>
                <w:szCs w:val="20"/>
                <w:lang w:val="it-IT"/>
              </w:rPr>
              <w:t>________________________</w:t>
            </w:r>
          </w:p>
        </w:tc>
        <w:tc>
          <w:tcPr>
            <w:tcW w:w="393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controllante</w:t>
            </w:r>
          </w:p>
          <w:p w:rsidR="008827C2" w:rsidRDefault="008827C2">
            <w:pPr>
              <w:tabs>
                <w:tab w:val="num" w:pos="792"/>
              </w:tabs>
              <w:spacing w:after="120"/>
              <w:ind w:left="432"/>
              <w:jc w:val="both"/>
              <w:rPr>
                <w:rFonts w:ascii="Verdana" w:hAnsi="Verdana" w:cs="Arial"/>
                <w:sz w:val="20"/>
                <w:szCs w:val="20"/>
                <w:lang w:val="it-IT"/>
              </w:rPr>
            </w:pPr>
          </w:p>
          <w:p w:rsidR="008827C2" w:rsidRDefault="008827C2" w:rsidP="00432D1A">
            <w:pPr>
              <w:numPr>
                <w:ilvl w:val="0"/>
                <w:numId w:val="21"/>
              </w:numPr>
              <w:tabs>
                <w:tab w:val="num" w:pos="792"/>
              </w:tabs>
              <w:spacing w:after="120"/>
              <w:ind w:left="432" w:firstLine="0"/>
              <w:jc w:val="both"/>
              <w:rPr>
                <w:rFonts w:ascii="Verdana" w:hAnsi="Verdana" w:cs="Arial"/>
                <w:sz w:val="20"/>
                <w:szCs w:val="20"/>
                <w:lang w:val="it-IT"/>
              </w:rPr>
            </w:pPr>
            <w:r>
              <w:rPr>
                <w:rFonts w:ascii="Verdana" w:hAnsi="Verdana" w:cs="Arial"/>
                <w:sz w:val="20"/>
                <w:szCs w:val="20"/>
                <w:lang w:val="it-IT"/>
              </w:rPr>
              <w:t>controllata</w:t>
            </w:r>
          </w:p>
          <w:p w:rsidR="008827C2" w:rsidRDefault="008827C2">
            <w:pPr>
              <w:spacing w:after="120"/>
              <w:jc w:val="both"/>
              <w:rPr>
                <w:rFonts w:ascii="Verdana" w:hAnsi="Verdana" w:cs="Arial"/>
                <w:sz w:val="20"/>
                <w:szCs w:val="20"/>
                <w:lang w:val="it-IT"/>
              </w:rPr>
            </w:pPr>
          </w:p>
        </w:tc>
        <w:tc>
          <w:tcPr>
            <w:tcW w:w="2545"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azionario (partecipazione del ____________ %)</w:t>
            </w:r>
          </w:p>
          <w:p w:rsidR="008827C2" w:rsidRDefault="008827C2">
            <w:pPr>
              <w:tabs>
                <w:tab w:val="num" w:pos="459"/>
              </w:tabs>
              <w:spacing w:after="120"/>
              <w:ind w:left="459" w:hanging="360"/>
              <w:jc w:val="both"/>
              <w:rPr>
                <w:rFonts w:ascii="Verdana" w:hAnsi="Verdana" w:cs="Arial"/>
                <w:sz w:val="20"/>
                <w:szCs w:val="20"/>
                <w:lang w:val="it-IT"/>
              </w:rPr>
            </w:pPr>
          </w:p>
          <w:p w:rsidR="008827C2" w:rsidRDefault="008827C2" w:rsidP="00432D1A">
            <w:pPr>
              <w:numPr>
                <w:ilvl w:val="1"/>
                <w:numId w:val="21"/>
              </w:numPr>
              <w:tabs>
                <w:tab w:val="num" w:pos="459"/>
              </w:tabs>
              <w:spacing w:after="120"/>
              <w:ind w:left="459"/>
              <w:jc w:val="both"/>
              <w:rPr>
                <w:rFonts w:ascii="Verdana" w:hAnsi="Verdana" w:cs="Arial"/>
                <w:sz w:val="20"/>
                <w:szCs w:val="20"/>
                <w:lang w:val="it-IT"/>
              </w:rPr>
            </w:pPr>
            <w:r>
              <w:rPr>
                <w:rFonts w:ascii="Verdana" w:hAnsi="Verdana" w:cs="Arial"/>
                <w:sz w:val="20"/>
                <w:szCs w:val="20"/>
                <w:lang w:val="it-IT"/>
              </w:rPr>
              <w:t>contrattuale/altro (influenza dominante)</w:t>
            </w:r>
          </w:p>
          <w:p w:rsidR="008827C2" w:rsidRDefault="008827C2">
            <w:pPr>
              <w:spacing w:after="120"/>
              <w:ind w:left="99"/>
              <w:jc w:val="both"/>
              <w:rPr>
                <w:rFonts w:ascii="Verdana" w:hAnsi="Verdana" w:cs="Arial"/>
                <w:sz w:val="20"/>
                <w:szCs w:val="20"/>
                <w:lang w:val="it-IT"/>
              </w:rPr>
            </w:pPr>
          </w:p>
        </w:tc>
      </w:tr>
    </w:tbl>
    <w:p w:rsidR="008827C2" w:rsidRDefault="008827C2" w:rsidP="008827C2">
      <w:pPr>
        <w:spacing w:after="120"/>
        <w:ind w:left="720"/>
        <w:jc w:val="both"/>
        <w:rPr>
          <w:rFonts w:ascii="Verdana" w:hAnsi="Verdana" w:cs="Arial"/>
          <w:sz w:val="20"/>
          <w:szCs w:val="20"/>
          <w:lang w:val="it-IT"/>
        </w:rPr>
      </w:pPr>
      <w:r>
        <w:rPr>
          <w:rFonts w:ascii="Verdana" w:hAnsi="Verdana" w:cs="Arial"/>
          <w:sz w:val="20"/>
          <w:szCs w:val="20"/>
          <w:lang w:val="it-IT"/>
        </w:rPr>
        <w:t xml:space="preserve">ma che, pur nella predetta situazione di controllo, </w:t>
      </w:r>
      <w:r>
        <w:rPr>
          <w:rFonts w:ascii="Verdana" w:hAnsi="Verdana" w:cs="Arial"/>
          <w:b/>
          <w:sz w:val="20"/>
          <w:szCs w:val="20"/>
          <w:lang w:val="it-IT"/>
        </w:rPr>
        <w:t>ha formulato la propria Offerta in via del tutto autonoma</w:t>
      </w:r>
      <w:r>
        <w:rPr>
          <w:rFonts w:ascii="Verdana" w:hAnsi="Verdana" w:cs="Arial"/>
          <w:sz w:val="20"/>
          <w:szCs w:val="20"/>
          <w:lang w:val="it-IT"/>
        </w:rPr>
        <w:t>;</w:t>
      </w:r>
    </w:p>
    <w:p w:rsidR="008827C2" w:rsidRDefault="008827C2" w:rsidP="00432D1A">
      <w:pPr>
        <w:numPr>
          <w:ilvl w:val="0"/>
          <w:numId w:val="19"/>
        </w:numPr>
        <w:spacing w:after="120"/>
        <w:jc w:val="both"/>
        <w:rPr>
          <w:rFonts w:ascii="Verdana" w:hAnsi="Verdana" w:cs="Arial"/>
          <w:sz w:val="20"/>
          <w:szCs w:val="20"/>
          <w:lang w:val="it-IT"/>
        </w:rPr>
      </w:pPr>
      <w:r>
        <w:rPr>
          <w:rFonts w:ascii="Verdana" w:hAnsi="Verdana" w:cs="Arial"/>
          <w:i/>
          <w:sz w:val="20"/>
          <w:szCs w:val="20"/>
          <w:lang w:val="it-IT"/>
        </w:rPr>
        <w:t xml:space="preserve">[selezionare la casella solo qualora </w:t>
      </w:r>
      <w:r>
        <w:rPr>
          <w:rFonts w:ascii="Verdana" w:hAnsi="Verdana" w:cs="Arial"/>
          <w:i/>
          <w:sz w:val="20"/>
          <w:szCs w:val="20"/>
          <w:u w:val="single"/>
          <w:lang w:val="it-IT"/>
        </w:rPr>
        <w:t>sussista</w:t>
      </w:r>
      <w:r>
        <w:rPr>
          <w:rFonts w:ascii="Verdana" w:hAnsi="Verdana" w:cs="Arial"/>
          <w:i/>
          <w:sz w:val="20"/>
          <w:szCs w:val="20"/>
          <w:lang w:val="it-IT"/>
        </w:rPr>
        <w:t xml:space="preserve"> uno o più dei motivi di esclusione di cui all’art. 80, comma 5°, del D.Lgs. 50/16]</w:t>
      </w:r>
      <w:r>
        <w:rPr>
          <w:rFonts w:ascii="Verdana" w:hAnsi="Verdana" w:cs="Arial"/>
          <w:sz w:val="20"/>
          <w:szCs w:val="20"/>
          <w:lang w:val="it-IT"/>
        </w:rPr>
        <w:t xml:space="preserve"> che </w:t>
      </w:r>
      <w:r>
        <w:rPr>
          <w:rFonts w:ascii="Verdana" w:hAnsi="Verdana" w:cs="Arial"/>
          <w:b/>
          <w:sz w:val="20"/>
          <w:szCs w:val="20"/>
          <w:lang w:val="it-IT"/>
        </w:rPr>
        <w:t>pur ricorrendo il/i motivo/i di esclusione di cui all’art. 80, comma 5°, lett.______</w:t>
      </w:r>
      <w:r>
        <w:rPr>
          <w:rFonts w:ascii="Verdana" w:hAnsi="Verdana" w:cs="Arial"/>
          <w:sz w:val="20"/>
          <w:szCs w:val="20"/>
          <w:lang w:val="it-IT"/>
        </w:rPr>
        <w:t>, del D.Lgs. 50/16, ha risarcito o si è impegnato a risarcire qualunque danno causato dal reato o dall’illecito e ha adottato provvedimenti concreti di carattere tecnico, organizzativo e relativi al personale, idonei a prevenire ulteriori reati o illeciti,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8827C2" w:rsidRPr="009078B2" w:rsidTr="008827C2">
        <w:tc>
          <w:tcPr>
            <w:tcW w:w="957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p w:rsidR="008827C2" w:rsidRDefault="008827C2">
            <w:pPr>
              <w:spacing w:after="120"/>
              <w:jc w:val="both"/>
              <w:rPr>
                <w:rFonts w:ascii="Verdana" w:hAnsi="Verdana" w:cs="Arial"/>
                <w:sz w:val="20"/>
                <w:szCs w:val="20"/>
                <w:lang w:val="it-IT"/>
              </w:rPr>
            </w:pPr>
          </w:p>
        </w:tc>
      </w:tr>
    </w:tbl>
    <w:p w:rsidR="008827C2" w:rsidRDefault="008827C2" w:rsidP="008827C2">
      <w:pPr>
        <w:spacing w:after="120"/>
        <w:ind w:left="360"/>
        <w:jc w:val="both"/>
        <w:rPr>
          <w:rFonts w:ascii="Verdana" w:hAnsi="Verdana" w:cs="Arial"/>
          <w:i/>
          <w:sz w:val="20"/>
          <w:szCs w:val="20"/>
          <w:lang w:val="it-IT"/>
        </w:rPr>
      </w:pPr>
      <w:r>
        <w:rPr>
          <w:rFonts w:ascii="Verdana" w:hAnsi="Verdana" w:cs="Arial"/>
          <w:sz w:val="20"/>
          <w:szCs w:val="20"/>
          <w:lang w:val="it-IT"/>
        </w:rPr>
        <w:t>e non è escluso con sentenza definitiva dalla partecipazione alle procedure di appalto.</w:t>
      </w:r>
    </w:p>
    <w:p w:rsidR="008827C2" w:rsidRDefault="008827C2" w:rsidP="00432D1A">
      <w:pPr>
        <w:numPr>
          <w:ilvl w:val="0"/>
          <w:numId w:val="10"/>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motivi di esclusione previsti dalla normativa nazionale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non aver posto in essere atti o comportamenti discriminatori debitamente accertati, ai sensi degli artt. 43 e 44, 11° comma, del D.Lgs. n. 286 del 25 luglio 1998, comportanti l’esclusione dalle gare;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non sussiste la causa interdittiva di cui all’art. 53, comma 16-</w:t>
      </w:r>
      <w:r>
        <w:rPr>
          <w:rFonts w:ascii="Verdana" w:hAnsi="Verdana" w:cs="Arial"/>
          <w:i/>
          <w:sz w:val="20"/>
          <w:szCs w:val="20"/>
          <w:lang w:val="it-IT"/>
        </w:rPr>
        <w:t>ter</w:t>
      </w:r>
      <w:r>
        <w:rPr>
          <w:rFonts w:ascii="Verdana" w:hAnsi="Verdana" w:cs="Arial"/>
          <w:sz w:val="20"/>
          <w:szCs w:val="20"/>
          <w:lang w:val="it-IT"/>
        </w:rPr>
        <w:t xml:space="preserve">, del D.Lgs. 165/01 e, in particolare, che, negli ultimi tre anni, non ha concluso contratti di lavoro subordinato o autonomo con, e comunque non ha conferito incarichi a, </w:t>
      </w:r>
      <w:r>
        <w:rPr>
          <w:rFonts w:ascii="Verdana" w:hAnsi="Verdana" w:cs="Arial"/>
          <w:i/>
          <w:sz w:val="20"/>
          <w:szCs w:val="20"/>
          <w:lang w:val="it-IT"/>
        </w:rPr>
        <w:t>ex</w:t>
      </w:r>
      <w:r>
        <w:rPr>
          <w:rFonts w:ascii="Verdana" w:hAnsi="Verdana" w:cs="Arial"/>
          <w:sz w:val="20"/>
          <w:szCs w:val="20"/>
          <w:lang w:val="it-IT"/>
        </w:rPr>
        <w:t xml:space="preserve"> dipendenti di pubbliche amministrazioni, enti pubblici o enti privati in controllo pubblico di cui all’art. 1, lettere a), b) e c) del D.Lgs. 39/13, ovvero soggetti titolari di uno degli incarichi di cui al D.Lgs.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in regola rispetto alla normativa antimafia;</w:t>
      </w:r>
    </w:p>
    <w:p w:rsidR="008827C2" w:rsidRDefault="008827C2" w:rsidP="008827C2">
      <w:pPr>
        <w:spacing w:after="120"/>
        <w:jc w:val="both"/>
        <w:rPr>
          <w:rFonts w:ascii="Verdana" w:hAnsi="Verdana" w:cs="Arial"/>
          <w:sz w:val="20"/>
          <w:szCs w:val="20"/>
          <w:lang w:val="it-IT"/>
        </w:rPr>
      </w:pPr>
      <w:r>
        <w:rPr>
          <w:rFonts w:ascii="Verdana" w:hAnsi="Verdana" w:cs="Arial"/>
          <w:b/>
          <w:sz w:val="20"/>
          <w:szCs w:val="20"/>
          <w:lang w:val="it-IT"/>
        </w:rPr>
        <w:t xml:space="preserve"> </w:t>
      </w: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CRITERI DI SELEZIONE</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Idoneità professionale</w:t>
      </w:r>
    </w:p>
    <w:p w:rsidR="008827C2" w:rsidRDefault="008827C2" w:rsidP="00432D1A">
      <w:pPr>
        <w:numPr>
          <w:ilvl w:val="0"/>
          <w:numId w:val="23"/>
        </w:numPr>
        <w:tabs>
          <w:tab w:val="left" w:pos="360"/>
        </w:tabs>
        <w:spacing w:after="120"/>
        <w:ind w:left="357"/>
        <w:jc w:val="both"/>
        <w:rPr>
          <w:rFonts w:ascii="Verdana" w:hAnsi="Verdana" w:cs="Arial"/>
          <w:b/>
          <w:sz w:val="20"/>
          <w:szCs w:val="20"/>
          <w:lang w:val="it-IT"/>
        </w:rPr>
      </w:pPr>
      <w:r>
        <w:rPr>
          <w:rFonts w:ascii="Verdana" w:hAnsi="Verdana" w:cs="Arial"/>
          <w:sz w:val="20"/>
          <w:szCs w:val="20"/>
          <w:lang w:val="it-IT"/>
        </w:rPr>
        <w:t xml:space="preserve">di essere regolarmente iscritto alla Camera di Commercio, Industria, Artigianato ed Agricoltura di ______________________________________, n.° iscrizione______________________, per le medesime attività oggetto di procedura, ovvero </w:t>
      </w:r>
      <w:r>
        <w:rPr>
          <w:rFonts w:ascii="Verdana" w:hAnsi="Verdana"/>
          <w:iCs/>
          <w:sz w:val="20"/>
          <w:szCs w:val="20"/>
          <w:lang w:val="it-IT"/>
        </w:rPr>
        <w:t>nel registro professionale o commerciale dello Stato di residenza_____________________, al n. _______________________</w:t>
      </w:r>
      <w:r>
        <w:rPr>
          <w:rFonts w:ascii="Verdana" w:hAnsi="Verdana" w:cs="Arial"/>
          <w:sz w:val="20"/>
          <w:szCs w:val="20"/>
          <w:lang w:val="it-IT"/>
        </w:rPr>
        <w:t>;</w:t>
      </w:r>
    </w:p>
    <w:p w:rsidR="008827C2" w:rsidRDefault="008827C2" w:rsidP="00432D1A">
      <w:pPr>
        <w:numPr>
          <w:ilvl w:val="0"/>
          <w:numId w:val="22"/>
        </w:numPr>
        <w:spacing w:after="120"/>
        <w:ind w:left="142" w:hanging="568"/>
        <w:jc w:val="both"/>
        <w:rPr>
          <w:rFonts w:ascii="Verdana" w:hAnsi="Verdana" w:cs="Arial"/>
          <w:b/>
          <w:sz w:val="20"/>
          <w:szCs w:val="20"/>
          <w:lang w:val="it-IT"/>
        </w:rPr>
      </w:pPr>
      <w:r>
        <w:rPr>
          <w:rFonts w:ascii="Verdana" w:hAnsi="Verdana" w:cs="Arial"/>
          <w:b/>
          <w:sz w:val="20"/>
          <w:szCs w:val="20"/>
          <w:lang w:val="it-IT"/>
        </w:rPr>
        <w:t>Capacità economica e finanziaria</w:t>
      </w:r>
    </w:p>
    <w:p w:rsidR="008827C2" w:rsidRDefault="008827C2" w:rsidP="00432D1A">
      <w:pPr>
        <w:numPr>
          <w:ilvl w:val="0"/>
          <w:numId w:val="23"/>
        </w:numPr>
        <w:tabs>
          <w:tab w:val="left" w:pos="360"/>
        </w:tabs>
        <w:spacing w:after="120"/>
        <w:jc w:val="both"/>
        <w:rPr>
          <w:rFonts w:ascii="Verdana" w:hAnsi="Verdana" w:cs="Arial"/>
          <w:sz w:val="20"/>
          <w:szCs w:val="20"/>
          <w:lang w:val="it-IT"/>
        </w:rPr>
      </w:pPr>
      <w:r>
        <w:rPr>
          <w:rFonts w:ascii="Verdana" w:hAnsi="Verdana" w:cs="Arial"/>
          <w:sz w:val="20"/>
          <w:szCs w:val="20"/>
          <w:lang w:val="it-IT"/>
        </w:rPr>
        <w:t xml:space="preserve">Aver conseguito un volume d’affari medio annuo nel triennio 2014 – 2015 – 2016 risultante dalla dichiarazione IVA almeno pari ad </w:t>
      </w:r>
      <w:r w:rsidRPr="005060A2">
        <w:rPr>
          <w:rFonts w:ascii="Verdana" w:hAnsi="Verdana" w:cs="Arial"/>
          <w:b/>
          <w:sz w:val="20"/>
          <w:szCs w:val="20"/>
          <w:lang w:val="it-IT"/>
        </w:rPr>
        <w:t>€ 75.000 (settantacinquemila/00)</w:t>
      </w:r>
      <w:r w:rsidRPr="005060A2">
        <w:rPr>
          <w:rFonts w:ascii="Verdana" w:hAnsi="Verdana" w:cs="Arial"/>
          <w:sz w:val="20"/>
          <w:szCs w:val="20"/>
          <w:lang w:val="it-IT"/>
        </w:rPr>
        <w:t>.</w:t>
      </w:r>
    </w:p>
    <w:p w:rsidR="008827C2" w:rsidRDefault="008827C2" w:rsidP="008827C2">
      <w:pPr>
        <w:tabs>
          <w:tab w:val="left" w:pos="360"/>
        </w:tabs>
        <w:spacing w:after="120"/>
        <w:ind w:left="357"/>
        <w:jc w:val="both"/>
        <w:rPr>
          <w:rFonts w:ascii="Verdana" w:hAnsi="Verdana" w:cs="Arial"/>
          <w:sz w:val="20"/>
          <w:szCs w:val="20"/>
          <w:lang w:val="it-IT"/>
        </w:rPr>
      </w:pPr>
    </w:p>
    <w:p w:rsidR="008827C2" w:rsidRDefault="008827C2" w:rsidP="008827C2">
      <w:pPr>
        <w:spacing w:after="120"/>
        <w:ind w:left="720"/>
        <w:jc w:val="both"/>
        <w:rPr>
          <w:rFonts w:ascii="Verdana" w:hAnsi="Verdana" w:cs="Arial"/>
          <w:sz w:val="20"/>
          <w:szCs w:val="20"/>
          <w:lang w:val="it-IT"/>
        </w:rPr>
      </w:pPr>
    </w:p>
    <w:p w:rsidR="008827C2" w:rsidRDefault="008827C2" w:rsidP="008827C2">
      <w:pPr>
        <w:spacing w:after="120"/>
        <w:ind w:left="567"/>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ALL’AVVALIMENTO</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avvalersi della capacità di altri soggetti per soddisfare la richiesta relativa al possesso dei requisiti di carattere economico, finanziario, tecnico e professionale;</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avvalimento</w:t>
      </w:r>
      <w:r>
        <w:rPr>
          <w:rFonts w:ascii="Verdana" w:hAnsi="Verdana"/>
          <w:sz w:val="20"/>
          <w:szCs w:val="20"/>
          <w:lang w:val="it-IT"/>
        </w:rPr>
        <w:t>]</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 xml:space="preserve">che, ai sensi dell’art. 89 del D.Lgs.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8827C2" w:rsidRPr="009078B2" w:rsidTr="008827C2">
        <w:trPr>
          <w:trHeight w:val="450"/>
          <w:tblHeader/>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rPr>
            </w:pPr>
            <w:r>
              <w:rPr>
                <w:rFonts w:ascii="Verdana" w:hAnsi="Verdana"/>
                <w:b/>
                <w:i/>
                <w:sz w:val="20"/>
                <w:szCs w:val="20"/>
              </w:rPr>
              <w:t>Impresa Ausiliaria</w:t>
            </w:r>
          </w:p>
        </w:tc>
        <w:tc>
          <w:tcPr>
            <w:tcW w:w="6769" w:type="dxa"/>
            <w:tcBorders>
              <w:top w:val="single" w:sz="4" w:space="0" w:color="000000"/>
              <w:left w:val="single" w:sz="4" w:space="0" w:color="000000"/>
              <w:bottom w:val="single" w:sz="4" w:space="0" w:color="000000"/>
              <w:right w:val="single" w:sz="4" w:space="0" w:color="000000"/>
            </w:tcBorders>
            <w:hideMark/>
          </w:tcPr>
          <w:p w:rsidR="008827C2" w:rsidRDefault="008827C2">
            <w:pPr>
              <w:pStyle w:val="Elencoacolori-Colore11"/>
              <w:ind w:left="0"/>
              <w:jc w:val="center"/>
              <w:rPr>
                <w:rFonts w:ascii="Verdana" w:hAnsi="Verdana"/>
                <w:b/>
                <w:i/>
                <w:sz w:val="20"/>
                <w:szCs w:val="20"/>
                <w:lang w:val="it-IT"/>
              </w:rPr>
            </w:pPr>
            <w:r>
              <w:rPr>
                <w:rFonts w:ascii="Verdana" w:hAnsi="Verdana"/>
                <w:b/>
                <w:i/>
                <w:sz w:val="20"/>
                <w:szCs w:val="20"/>
                <w:lang w:val="it-IT"/>
              </w:rPr>
              <w:t>Requisito prestato (</w:t>
            </w:r>
            <w:r>
              <w:rPr>
                <w:rFonts w:ascii="Verdana" w:hAnsi="Verdana"/>
                <w:b/>
                <w:i/>
                <w:sz w:val="20"/>
                <w:szCs w:val="20"/>
                <w:u w:val="single"/>
                <w:lang w:val="it-IT"/>
              </w:rPr>
              <w:t>da indicarsi in maniera dettagliata</w:t>
            </w:r>
            <w:r>
              <w:rPr>
                <w:rFonts w:ascii="Verdana" w:hAnsi="Verdana"/>
                <w:b/>
                <w:i/>
                <w:sz w:val="20"/>
                <w:szCs w:val="20"/>
                <w:lang w:val="it-IT"/>
              </w:rPr>
              <w:t>)</w:t>
            </w: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r w:rsidR="008827C2" w:rsidRPr="009078B2" w:rsidTr="008827C2">
        <w:trPr>
          <w:trHeight w:val="843"/>
        </w:trPr>
        <w:tc>
          <w:tcPr>
            <w:tcW w:w="392"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2693"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c>
          <w:tcPr>
            <w:tcW w:w="6769" w:type="dxa"/>
            <w:tcBorders>
              <w:top w:val="single" w:sz="4" w:space="0" w:color="000000"/>
              <w:left w:val="single" w:sz="4" w:space="0" w:color="000000"/>
              <w:bottom w:val="single" w:sz="4" w:space="0" w:color="000000"/>
              <w:right w:val="single" w:sz="4" w:space="0" w:color="000000"/>
            </w:tcBorders>
          </w:tcPr>
          <w:p w:rsidR="008827C2" w:rsidRDefault="008827C2">
            <w:pPr>
              <w:pStyle w:val="Elencoacolori-Colore11"/>
              <w:ind w:left="0"/>
              <w:rPr>
                <w:rFonts w:ascii="Verdana" w:hAnsi="Verdana"/>
                <w:sz w:val="16"/>
                <w:szCs w:val="16"/>
                <w:lang w:val="it-IT"/>
              </w:rPr>
            </w:pPr>
          </w:p>
        </w:tc>
      </w:tr>
    </w:tbl>
    <w:p w:rsidR="008827C2" w:rsidRDefault="008827C2" w:rsidP="008827C2">
      <w:pPr>
        <w:spacing w:after="120"/>
        <w:ind w:left="357"/>
        <w:jc w:val="both"/>
        <w:rPr>
          <w:rFonts w:ascii="Verdana" w:hAnsi="Verdana" w:cs="Arial"/>
          <w:sz w:val="20"/>
          <w:szCs w:val="20"/>
          <w:lang w:val="it-IT"/>
        </w:rPr>
      </w:pP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per quanto a propria conoscenza, in capo alla/e </w:t>
      </w:r>
      <w:r>
        <w:rPr>
          <w:rFonts w:ascii="Verdana" w:hAnsi="Verdana" w:cs="Arial"/>
          <w:sz w:val="20"/>
          <w:szCs w:val="20"/>
          <w:lang w:val="it-IT"/>
        </w:rPr>
        <w:t>suddetta/e impresa/e</w:t>
      </w:r>
      <w:r>
        <w:rPr>
          <w:rFonts w:ascii="Verdana" w:hAnsi="Verdana"/>
          <w:sz w:val="20"/>
          <w:szCs w:val="20"/>
          <w:lang w:val="it-IT"/>
        </w:rPr>
        <w:t xml:space="preserve"> non sussistono i motivi di esclusione di cui all’art. 80 del D.Lgs. 50/16, né gli altri previsti dalla normativa nazionale vigente;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 xml:space="preserve">che la/e </w:t>
      </w:r>
      <w:r>
        <w:rPr>
          <w:rFonts w:ascii="Verdana" w:hAnsi="Verdana" w:cs="Arial"/>
          <w:sz w:val="20"/>
          <w:szCs w:val="20"/>
          <w:lang w:val="it-IT"/>
        </w:rPr>
        <w:t>suddetta/e impresa/e</w:t>
      </w:r>
      <w:r>
        <w:rPr>
          <w:rFonts w:ascii="Verdana" w:hAnsi="Verdana"/>
          <w:sz w:val="20"/>
          <w:szCs w:val="20"/>
          <w:lang w:val="it-IT"/>
        </w:rPr>
        <w:t xml:space="preserve"> è/sono in possesso dei requisiti di carattere economico, finanziario, tecnico e professionale mancanti sopra indicati;</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è consapevole: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1°, del D.Lgs. n. 50/16, in caso di dichiarazioni mendaci, ferma restando l’applicazione dell’art. 80, D.Lgs. n. 50/16 nei confronti dei sottoscrittori, la Stazione Appaltante escluderà il Concorrente e escuterà la garanzia;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gli obblighi previsti dalla normativa antimafia a carico dell’Appaltatore si applicano anche nei confronti del soggetto ausiliario, in ragione dell’importo dell’Appalto posto a base di gara;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3°, del D.Lgs. n. 50/16, il Concorrente dovrà sostituire i soggetti che non soddisfino un pertinente criterio di selezione o per i quali sussistono motivi obbligatori di esclusione;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5°, del D.Lgs. n. 50/16, esso Concorrente e l’Impresa Ausiliaria saranno responsabili in solido nei confronti della Stazione Appaltante in relazione alle prestazioni oggetto del Contratto;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 xml:space="preserve">che, ai sensi dell'art. 89, comma 7°, del D.Lgs. n. 50/16, non è consentito che della stessa impresa ausiliaria si avvalga più di un Concorrente, </w:t>
      </w:r>
      <w:r w:rsidR="00432D1A" w:rsidRPr="00432D1A">
        <w:rPr>
          <w:rFonts w:ascii="Verdana" w:hAnsi="Verdana"/>
          <w:sz w:val="20"/>
          <w:szCs w:val="20"/>
          <w:lang w:val="it-IT"/>
        </w:rPr>
        <w:t>né</w:t>
      </w:r>
      <w:r>
        <w:rPr>
          <w:rFonts w:ascii="Verdana" w:hAnsi="Verdana"/>
          <w:sz w:val="20"/>
          <w:szCs w:val="20"/>
          <w:lang w:val="it-IT"/>
        </w:rPr>
        <w:t xml:space="preserve"> che partecipino sia l’Impresa Ausiliaria che quella che si avvale dei requisiti;</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che, ai sensi dell’art. 89, comma 9°, del D.Lgs.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e, a tal fine, allega:</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sostitutiva sottoscritta dall’Impresa Ausiliaria attestante il possesso da parte di quest'ultima dei requisiti generali di cui all'articolo 80 nonché il possesso dei requisiti tecnici e delle risorse oggetto di avvalimento;</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una dichiarazione sottoscritta dall’Impresa Ausiliaria con cui quest’ultima si obbliga verso il Concorrente e verso la Stazione Appaltante a mettere a disposizione per tutta la durata dell'appalto le risorse necessarie di cui è carente il concorrente;</w:t>
      </w:r>
    </w:p>
    <w:p w:rsidR="008827C2" w:rsidRDefault="008827C2" w:rsidP="00432D1A">
      <w:pPr>
        <w:numPr>
          <w:ilvl w:val="0"/>
          <w:numId w:val="26"/>
        </w:numPr>
        <w:spacing w:after="120"/>
        <w:jc w:val="both"/>
        <w:rPr>
          <w:rFonts w:ascii="Verdana" w:hAnsi="Verdana"/>
          <w:sz w:val="20"/>
          <w:szCs w:val="20"/>
          <w:lang w:val="it-IT"/>
        </w:rPr>
      </w:pPr>
      <w:r>
        <w:rPr>
          <w:rFonts w:ascii="Verdana" w:hAnsi="Verdana"/>
          <w:sz w:val="20"/>
          <w:szCs w:val="20"/>
          <w:lang w:val="it-IT"/>
        </w:rPr>
        <w:t>originale o copia autentica del contratto in virtù del quale l’Impresa Ausiliaria si obbliga nei confronti del Concorrente a fornire i requisiti e a mettere a disposizione le risorse necessarie per tutta la durata dell’Appalto;</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b/>
          <w:sz w:val="20"/>
          <w:szCs w:val="20"/>
          <w:lang w:val="it-IT"/>
        </w:rPr>
      </w:pPr>
      <w:r>
        <w:rPr>
          <w:rFonts w:ascii="Verdana" w:hAnsi="Verdana" w:cs="Arial"/>
          <w:b/>
          <w:sz w:val="20"/>
          <w:szCs w:val="20"/>
          <w:lang w:val="it-IT"/>
        </w:rPr>
        <w:t>INFORMAZIONI RELATIVE AI MEZZI DI PROVA</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che le seguenti autorità pubbliche o soggetti terzi, sono responsabili al rilascio dei seguenti documenti complementari: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qualora le relative informazioni siano conosciute dall’Operatore</w:t>
      </w:r>
      <w:r>
        <w:rPr>
          <w:rFonts w:ascii="Verdana" w:hAnsi="Verdana"/>
          <w:sz w:val="20"/>
          <w:szCs w:val="20"/>
          <w:lang w:val="it-IT"/>
        </w:rPr>
        <w:t>]</w:t>
      </w:r>
    </w:p>
    <w:p w:rsidR="008827C2" w:rsidRDefault="008827C2" w:rsidP="008827C2">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3"/>
        <w:gridCol w:w="2485"/>
        <w:gridCol w:w="2441"/>
        <w:gridCol w:w="2392"/>
      </w:tblGrid>
      <w:tr w:rsidR="008827C2" w:rsidTr="008827C2">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Motivo di esclusione/Criterio di selezione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Documentazione complementare</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Autorità o organismo responsabile al rilascio</w:t>
            </w:r>
          </w:p>
        </w:tc>
        <w:tc>
          <w:tcPr>
            <w:tcW w:w="2528" w:type="dxa"/>
            <w:tcBorders>
              <w:top w:val="single" w:sz="4" w:space="0" w:color="auto"/>
              <w:left w:val="single" w:sz="4" w:space="0" w:color="auto"/>
              <w:bottom w:val="single" w:sz="4" w:space="0" w:color="auto"/>
              <w:right w:val="single" w:sz="4" w:space="0" w:color="auto"/>
            </w:tcBorders>
            <w:hideMark/>
          </w:tcPr>
          <w:p w:rsidR="008827C2" w:rsidRDefault="008827C2">
            <w:pPr>
              <w:spacing w:after="120"/>
              <w:jc w:val="center"/>
              <w:rPr>
                <w:rFonts w:ascii="Verdana" w:hAnsi="Verdana"/>
                <w:b/>
                <w:color w:val="000000"/>
                <w:sz w:val="20"/>
                <w:szCs w:val="20"/>
                <w:lang w:val="it-IT"/>
              </w:rPr>
            </w:pPr>
            <w:r>
              <w:rPr>
                <w:rFonts w:ascii="Verdana" w:hAnsi="Verdana"/>
                <w:b/>
                <w:color w:val="000000"/>
                <w:sz w:val="20"/>
                <w:szCs w:val="20"/>
                <w:lang w:val="it-IT"/>
              </w:rPr>
              <w:t>Punti di contatto</w:t>
            </w: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r w:rsidR="008827C2" w:rsidTr="008827C2">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c>
          <w:tcPr>
            <w:tcW w:w="2528" w:type="dxa"/>
            <w:tcBorders>
              <w:top w:val="single" w:sz="4" w:space="0" w:color="auto"/>
              <w:left w:val="single" w:sz="4" w:space="0" w:color="auto"/>
              <w:bottom w:val="single" w:sz="4" w:space="0" w:color="auto"/>
              <w:right w:val="single" w:sz="4" w:space="0" w:color="auto"/>
            </w:tcBorders>
          </w:tcPr>
          <w:p w:rsidR="008827C2" w:rsidRDefault="008827C2">
            <w:pPr>
              <w:spacing w:after="120"/>
              <w:jc w:val="both"/>
              <w:rPr>
                <w:rFonts w:ascii="Verdana" w:hAnsi="Verdana"/>
                <w:sz w:val="20"/>
                <w:szCs w:val="20"/>
                <w:lang w:val="it-IT"/>
              </w:rPr>
            </w:pPr>
          </w:p>
        </w:tc>
      </w:tr>
    </w:tbl>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di essere in grado, su richiesta e senza indugio, di fornire la documentazione complementare indicata all’art. 15 del Disciplinare di Gara.</w:t>
      </w:r>
    </w:p>
    <w:p w:rsidR="008827C2" w:rsidRDefault="008827C2" w:rsidP="008827C2">
      <w:pPr>
        <w:spacing w:after="120"/>
        <w:jc w:val="both"/>
        <w:rPr>
          <w:rFonts w:ascii="Verdana" w:hAnsi="Verdana" w:cs="Arial"/>
          <w:b/>
          <w:sz w:val="20"/>
          <w:szCs w:val="20"/>
          <w:lang w:val="it-IT"/>
        </w:rPr>
      </w:pPr>
    </w:p>
    <w:p w:rsidR="008827C2" w:rsidRDefault="008827C2" w:rsidP="00432D1A">
      <w:pPr>
        <w:numPr>
          <w:ilvl w:val="0"/>
          <w:numId w:val="9"/>
        </w:numPr>
        <w:spacing w:after="120"/>
        <w:ind w:left="567" w:hanging="1134"/>
        <w:jc w:val="both"/>
        <w:rPr>
          <w:rFonts w:ascii="Verdana" w:hAnsi="Verdana" w:cs="Arial"/>
          <w:sz w:val="20"/>
          <w:szCs w:val="20"/>
          <w:lang w:val="it-IT"/>
        </w:rPr>
      </w:pPr>
      <w:r>
        <w:rPr>
          <w:rFonts w:ascii="Verdana" w:hAnsi="Verdana" w:cs="Arial"/>
          <w:b/>
          <w:sz w:val="20"/>
          <w:szCs w:val="20"/>
          <w:lang w:val="it-IT"/>
        </w:rPr>
        <w:t>ULTERIORI INFORMAZIONI RILEVANTI</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di carattere generale</w:t>
      </w:r>
    </w:p>
    <w:p w:rsidR="008827C2" w:rsidRDefault="008827C2" w:rsidP="00432D1A">
      <w:pPr>
        <w:numPr>
          <w:ilvl w:val="0"/>
          <w:numId w:val="25"/>
        </w:numPr>
        <w:tabs>
          <w:tab w:val="num" w:pos="360"/>
        </w:tabs>
        <w:spacing w:after="120"/>
        <w:ind w:left="357"/>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nel solo caso di società, GEIE, o di raggruppamento o consorzio già costituiti</w:t>
      </w:r>
      <w:r>
        <w:rPr>
          <w:rFonts w:ascii="Verdana" w:hAnsi="Verdana"/>
          <w:sz w:val="20"/>
          <w:szCs w:val="20"/>
          <w:lang w:val="it-IT"/>
        </w:rPr>
        <w:t>] di essere validamente costituito ed organizzato ai sensi della normativa vigente nel rispettivo Paese di appartenenza;</w:t>
      </w:r>
    </w:p>
    <w:p w:rsidR="008827C2" w:rsidRDefault="008827C2" w:rsidP="00432D1A">
      <w:pPr>
        <w:numPr>
          <w:ilvl w:val="0"/>
          <w:numId w:val="25"/>
        </w:numPr>
        <w:tabs>
          <w:tab w:val="num" w:pos="360"/>
        </w:tabs>
        <w:spacing w:after="120"/>
        <w:ind w:left="357"/>
        <w:jc w:val="both"/>
        <w:rPr>
          <w:rFonts w:ascii="Verdana" w:hAnsi="Verdana" w:cs="Arial"/>
          <w:b/>
          <w:sz w:val="20"/>
          <w:szCs w:val="20"/>
          <w:lang w:val="it-IT"/>
        </w:rPr>
      </w:pPr>
      <w:r>
        <w:rPr>
          <w:rFonts w:ascii="Verdana" w:hAnsi="Verdana" w:cs="Arial"/>
          <w:sz w:val="20"/>
          <w:szCs w:val="20"/>
          <w:lang w:val="it-IT"/>
        </w:rPr>
        <w:t>di essere in regola con quanto previsto dall’art. 37 del Decreto Legge n. 78 del 31 maggio 2010 convertito con legge 30 luglio 2010 n. 122, e relative disposizioni di attuazione di cui al D.M. del 14 dicembre 2010, in tema di antiriciclaggio;</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azienda detiene tutte le autorizzazioni amministrative, i nulla osta, le licenze, i pareri ed i permessi, comunque denominati, eventualmente necessari per l'esercizio della propria attività e la prestazione dell'appalto;</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che ha prodot</w:t>
      </w:r>
      <w:r>
        <w:rPr>
          <w:rFonts w:ascii="Verdana" w:hAnsi="Verdana"/>
          <w:color w:val="000000"/>
          <w:sz w:val="20"/>
          <w:szCs w:val="20"/>
          <w:lang w:val="it-IT"/>
        </w:rPr>
        <w:t xml:space="preserve">to </w:t>
      </w:r>
      <w:r>
        <w:rPr>
          <w:rFonts w:ascii="Verdana" w:hAnsi="Verdana"/>
          <w:b/>
          <w:color w:val="000000"/>
          <w:sz w:val="20"/>
          <w:szCs w:val="20"/>
          <w:lang w:val="it-IT"/>
        </w:rPr>
        <w:t>la</w:t>
      </w:r>
      <w:r>
        <w:rPr>
          <w:rFonts w:ascii="Verdana" w:hAnsi="Verdana"/>
          <w:color w:val="000000"/>
          <w:sz w:val="20"/>
          <w:szCs w:val="20"/>
          <w:lang w:val="it-IT"/>
        </w:rPr>
        <w:t xml:space="preserve"> </w:t>
      </w:r>
      <w:r>
        <w:rPr>
          <w:rFonts w:ascii="Verdana" w:hAnsi="Verdana"/>
          <w:b/>
          <w:color w:val="000000"/>
          <w:sz w:val="20"/>
          <w:szCs w:val="20"/>
          <w:lang w:val="it-IT"/>
        </w:rPr>
        <w:t>garanzia provvisoria di cui all’art. 93 del D.Lgs. 50/2016</w:t>
      </w:r>
      <w:r>
        <w:rPr>
          <w:rFonts w:ascii="Verdana" w:hAnsi="Verdana"/>
          <w:color w:val="000000"/>
          <w:sz w:val="20"/>
          <w:szCs w:val="20"/>
          <w:lang w:val="it-IT"/>
        </w:rPr>
        <w:t>, nella misura e secondo le modalità stabilite nella Lettera di Invito, e che la medesima è congrua per entità e tenore alle prescrizioni della norma in questione e a quell</w:t>
      </w:r>
      <w:r>
        <w:rPr>
          <w:rFonts w:ascii="Verdana" w:hAnsi="Verdana"/>
          <w:sz w:val="20"/>
          <w:szCs w:val="20"/>
          <w:lang w:val="it-IT"/>
        </w:rPr>
        <w:t>e ulteriori poste dalla documentazione di gara;</w:t>
      </w:r>
    </w:p>
    <w:p w:rsidR="008827C2" w:rsidRDefault="008827C2" w:rsidP="00432D1A">
      <w:pPr>
        <w:numPr>
          <w:ilvl w:val="0"/>
          <w:numId w:val="23"/>
        </w:numPr>
        <w:tabs>
          <w:tab w:val="left" w:pos="360"/>
        </w:tabs>
        <w:spacing w:after="120"/>
        <w:ind w:left="357"/>
        <w:jc w:val="both"/>
        <w:rPr>
          <w:rFonts w:ascii="Verdana" w:hAnsi="Verdana"/>
          <w:sz w:val="20"/>
          <w:szCs w:val="20"/>
          <w:lang w:val="it-IT"/>
        </w:rPr>
      </w:pPr>
      <w:r>
        <w:rPr>
          <w:rFonts w:ascii="Verdana" w:hAnsi="Verdana"/>
          <w:sz w:val="20"/>
          <w:szCs w:val="20"/>
          <w:lang w:val="it-IT"/>
        </w:rPr>
        <w:t>c</w:t>
      </w:r>
      <w:r>
        <w:rPr>
          <w:rFonts w:ascii="Verdana" w:hAnsi="Verdana"/>
          <w:color w:val="000000"/>
          <w:sz w:val="20"/>
          <w:szCs w:val="20"/>
          <w:lang w:val="it-IT"/>
        </w:rPr>
        <w:t>he, ai fini dei benefici di cui all’art. 93, comma 7°, del D.Lgs. 50/2016:</w:t>
      </w:r>
    </w:p>
    <w:p w:rsidR="008827C2" w:rsidRDefault="008827C2" w:rsidP="008827C2">
      <w:pPr>
        <w:spacing w:after="120"/>
        <w:jc w:val="both"/>
        <w:rPr>
          <w:rFonts w:ascii="Verdana" w:hAnsi="Verdana" w:cs="Arial"/>
          <w:sz w:val="20"/>
          <w:szCs w:val="20"/>
          <w:lang w:val="it-IT"/>
        </w:rPr>
      </w:pPr>
      <w:r>
        <w:rPr>
          <w:rFonts w:ascii="Verdana" w:hAnsi="Verdana" w:cs="Arial"/>
          <w:sz w:val="20"/>
          <w:szCs w:val="20"/>
          <w:lang w:val="it-IT"/>
        </w:rPr>
        <w:t>[</w:t>
      </w:r>
      <w:r>
        <w:rPr>
          <w:rFonts w:ascii="Verdana" w:hAnsi="Verdana" w:cs="Arial"/>
          <w:i/>
          <w:sz w:val="20"/>
          <w:szCs w:val="20"/>
          <w:lang w:val="it-IT"/>
        </w:rPr>
        <w:t>compilare gli spazi relativi ai documenti di cui si è in possesso</w:t>
      </w:r>
      <w:r>
        <w:rPr>
          <w:rFonts w:ascii="Verdana" w:hAnsi="Verdana" w:cs="Arial"/>
          <w:sz w:val="20"/>
          <w:szCs w:val="20"/>
          <w:lang w:val="it-IT"/>
        </w:rPr>
        <w:t>]</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w:t>
      </w:r>
      <w:r w:rsidRPr="005060A2">
        <w:rPr>
          <w:rFonts w:ascii="Verdana" w:hAnsi="Verdana"/>
          <w:sz w:val="20"/>
          <w:szCs w:val="20"/>
          <w:lang w:val="it-IT"/>
        </w:rPr>
        <w:t>come segue la presenza di elementi significativi e tra loro correlati dell’esistenza di tale sistema</w:t>
      </w:r>
      <w:r>
        <w:rPr>
          <w:rFonts w:ascii="Verdana" w:hAnsi="Verdana"/>
          <w:sz w:val="20"/>
          <w:szCs w:val="20"/>
          <w:lang w:val="it-IT"/>
        </w:rPr>
        <w:t xml:space="preserve">: _______________________________________________________________________;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registrazione al sistema comunitario di ecogestione e audit (EMAS), ai sensi del regolamento (CE) n. 1221/2009 del Parlamento europeo e del Consiglio, del 25 novembre 2009, in corso di validità, n._________________________, con scadenza al______;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certificazione ambientale ai sensi della norma UNI EN ISO 14001, in corso di validità, rilasciata da ___________________________, in data_________________________, e scadenza al ________________;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 xml:space="preserve">è in possesso di marchio di qualità ecologica dell’Unione europea (Ecolabel UE) ai sensi del regolamento (CE) n. 66/2010 del Parlamento europeo e del Consiglio, del 25 novembre 2009, in corso di validità, rilasciato da ___________________________, in data_________________________, avente ad oggetto ___________________, e scadenza al__________; </w:t>
      </w:r>
    </w:p>
    <w:p w:rsidR="008827C2" w:rsidRDefault="008827C2" w:rsidP="00432D1A">
      <w:pPr>
        <w:numPr>
          <w:ilvl w:val="0"/>
          <w:numId w:val="28"/>
        </w:numPr>
        <w:tabs>
          <w:tab w:val="left" w:pos="360"/>
        </w:tabs>
        <w:spacing w:after="120"/>
        <w:jc w:val="both"/>
        <w:rPr>
          <w:rFonts w:ascii="Verdana" w:hAnsi="Verdana"/>
          <w:sz w:val="20"/>
          <w:szCs w:val="20"/>
          <w:lang w:val="it-IT"/>
        </w:rPr>
      </w:pPr>
      <w:r>
        <w:rPr>
          <w:rFonts w:ascii="Verdana" w:hAnsi="Verdana"/>
          <w:sz w:val="20"/>
          <w:szCs w:val="20"/>
          <w:lang w:val="it-IT"/>
        </w:rPr>
        <w:t>ha sviluppato un inventario di gas ad effetto serra ai sensi della norma UNI EN ISO 14064-1, certificato mediante__________, in corso di validità, rilasciata/o da___________, in data___________, e scadenza al___________;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ha sviluppato un’impronta climatica (</w:t>
      </w:r>
      <w:r>
        <w:rPr>
          <w:rFonts w:ascii="Verdana" w:hAnsi="Verdana"/>
          <w:i/>
          <w:color w:val="000000"/>
          <w:sz w:val="20"/>
          <w:szCs w:val="20"/>
          <w:lang w:val="it-IT"/>
        </w:rPr>
        <w:t>carbon footprint</w:t>
      </w:r>
      <w:r>
        <w:rPr>
          <w:rFonts w:ascii="Verdana" w:hAnsi="Verdana"/>
          <w:color w:val="000000"/>
          <w:sz w:val="20"/>
          <w:szCs w:val="20"/>
          <w:lang w:val="it-IT"/>
        </w:rPr>
        <w:t xml:space="preserve">) di prodotto ai sensi della norma UNI ISO/TS 14067, </w:t>
      </w:r>
      <w:r>
        <w:rPr>
          <w:rFonts w:ascii="Verdana" w:hAnsi="Verdana"/>
          <w:sz w:val="20"/>
          <w:szCs w:val="20"/>
          <w:lang w:val="it-IT"/>
        </w:rPr>
        <w:t>certificata mediante__________, in corso di validità, rilasciata/o da___________, in data___________, e scadenza al___________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w:t>
      </w:r>
      <w:r>
        <w:rPr>
          <w:rFonts w:ascii="Verdana" w:hAnsi="Verdana"/>
          <w:i/>
          <w:color w:val="000000"/>
          <w:sz w:val="20"/>
          <w:szCs w:val="20"/>
          <w:lang w:val="it-IT"/>
        </w:rPr>
        <w:t>rating di legalità_______</w:t>
      </w:r>
      <w:r>
        <w:rPr>
          <w:rFonts w:ascii="Verdana" w:hAnsi="Verdana"/>
          <w:color w:val="000000"/>
          <w:sz w:val="20"/>
          <w:szCs w:val="20"/>
          <w:lang w:val="it-IT"/>
        </w:rPr>
        <w:t>, ottenuto in data___________, con scadenza al_________, non sospeso né revocato;</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del modello organizzativo ai sensi del  decreto legislativo n. 231/2001, adottato in data___________, con provvedimento prot. n._____________;</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 xml:space="preserve">è in possesso di certificazione </w:t>
      </w:r>
      <w:r>
        <w:rPr>
          <w:rFonts w:ascii="Verdana" w:hAnsi="Verdana"/>
          <w:i/>
          <w:color w:val="000000"/>
          <w:sz w:val="20"/>
          <w:szCs w:val="20"/>
          <w:lang w:val="it-IT"/>
        </w:rPr>
        <w:t>social accountability</w:t>
      </w:r>
      <w:r>
        <w:rPr>
          <w:rFonts w:ascii="Verdana" w:hAnsi="Verdana"/>
          <w:color w:val="000000"/>
          <w:sz w:val="20"/>
          <w:szCs w:val="20"/>
          <w:lang w:val="it-IT"/>
        </w:rPr>
        <w:t xml:space="preserve"> 8000</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del sistema di gestione a tutela della sicurezza e della salute dei lavoratori, o di certificazione OHSAS 18001</w:t>
      </w:r>
      <w:r>
        <w:rPr>
          <w:rFonts w:ascii="Verdana" w:hAnsi="Verdana"/>
          <w:sz w:val="20"/>
          <w:szCs w:val="20"/>
          <w:lang w:val="it-IT"/>
        </w:rPr>
        <w:t>, 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432D1A">
      <w:pPr>
        <w:numPr>
          <w:ilvl w:val="0"/>
          <w:numId w:val="28"/>
        </w:numPr>
        <w:tabs>
          <w:tab w:val="left" w:pos="360"/>
        </w:tabs>
        <w:spacing w:after="120"/>
        <w:jc w:val="both"/>
        <w:rPr>
          <w:rFonts w:ascii="Verdana" w:hAnsi="Verdana"/>
          <w:color w:val="000000"/>
          <w:sz w:val="20"/>
          <w:szCs w:val="20"/>
          <w:lang w:val="it-IT"/>
        </w:rPr>
      </w:pPr>
      <w:r>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Pr>
          <w:rFonts w:ascii="Verdana" w:hAnsi="Verdana"/>
          <w:i/>
          <w:color w:val="000000"/>
          <w:sz w:val="20"/>
          <w:szCs w:val="20"/>
          <w:lang w:val="it-IT"/>
        </w:rPr>
        <w:t>Energy Service Company</w:t>
      </w:r>
      <w:r>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Pr>
          <w:rFonts w:ascii="Verdana" w:hAnsi="Verdana"/>
          <w:sz w:val="20"/>
          <w:szCs w:val="20"/>
          <w:lang w:val="it-IT"/>
        </w:rPr>
        <w:t>in corso di validità, rilasciata da____________________________, in data_________________________ e scadenza al _________________________________</w:t>
      </w:r>
      <w:r>
        <w:rPr>
          <w:rFonts w:ascii="Verdana" w:hAnsi="Verdana"/>
          <w:color w:val="000000"/>
          <w:sz w:val="20"/>
          <w:szCs w:val="20"/>
          <w:lang w:val="it-IT"/>
        </w:rPr>
        <w:t>;</w:t>
      </w:r>
    </w:p>
    <w:p w:rsidR="008827C2" w:rsidRDefault="008827C2" w:rsidP="008827C2">
      <w:pPr>
        <w:spacing w:after="120"/>
        <w:ind w:firstLine="351"/>
        <w:jc w:val="both"/>
        <w:rPr>
          <w:rFonts w:ascii="Verdana" w:hAnsi="Verdana"/>
          <w:b/>
          <w:color w:val="000000"/>
          <w:sz w:val="20"/>
          <w:szCs w:val="20"/>
          <w:lang w:val="it-IT"/>
        </w:rPr>
      </w:pPr>
      <w:r>
        <w:rPr>
          <w:rFonts w:ascii="Verdana" w:hAnsi="Verdana"/>
          <w:b/>
          <w:color w:val="000000"/>
          <w:sz w:val="20"/>
          <w:szCs w:val="20"/>
          <w:lang w:val="it-IT"/>
        </w:rPr>
        <w:t xml:space="preserve"> [</w:t>
      </w:r>
      <w:r>
        <w:rPr>
          <w:rFonts w:ascii="Verdana" w:hAnsi="Verdana"/>
          <w:b/>
          <w:i/>
          <w:color w:val="000000"/>
          <w:sz w:val="20"/>
          <w:szCs w:val="20"/>
          <w:lang w:val="it-IT"/>
        </w:rPr>
        <w:t>clausole a selezione alternativa</w:t>
      </w:r>
      <w:r>
        <w:rPr>
          <w:rFonts w:ascii="Verdana" w:hAnsi="Verdana"/>
          <w:b/>
          <w:color w:val="000000"/>
          <w:sz w:val="20"/>
          <w:szCs w:val="20"/>
          <w:lang w:val="it-IT"/>
        </w:rPr>
        <w:t>]</w:t>
      </w:r>
    </w:p>
    <w:p w:rsidR="008827C2" w:rsidRDefault="008827C2" w:rsidP="00432D1A">
      <w:pPr>
        <w:pStyle w:val="Paragrafoelenco"/>
        <w:numPr>
          <w:ilvl w:val="0"/>
          <w:numId w:val="20"/>
        </w:numPr>
        <w:spacing w:after="120"/>
        <w:ind w:left="284"/>
        <w:jc w:val="both"/>
        <w:rPr>
          <w:rFonts w:ascii="Verdana" w:hAnsi="Verdana"/>
          <w:color w:val="000000"/>
          <w:sz w:val="20"/>
          <w:szCs w:val="20"/>
          <w:lang w:val="it-IT"/>
        </w:rPr>
      </w:pPr>
      <w:r>
        <w:rPr>
          <w:rFonts w:ascii="Verdana" w:hAnsi="Verdana"/>
          <w:color w:val="000000"/>
          <w:sz w:val="20"/>
          <w:szCs w:val="20"/>
          <w:lang w:val="it-IT"/>
        </w:rPr>
        <w:t xml:space="preserve">che, ai sensi di quanto previsto dagli artt. 81 e 216, comma 13° del D.Lgs. 50/2016 e dalla Deliberazione dell’A.N.AC. (già A.V.C.P.) n. 111 del 20 dicembre 2012, come aggiornata dalla successiva Deliberazione n. 157 del 17 febbraio 2016, </w:t>
      </w:r>
      <w:r>
        <w:rPr>
          <w:rFonts w:ascii="Verdana" w:hAnsi="Verdana"/>
          <w:b/>
          <w:color w:val="000000"/>
          <w:sz w:val="20"/>
          <w:szCs w:val="20"/>
          <w:u w:val="single"/>
          <w:lang w:val="it-IT"/>
        </w:rPr>
        <w:t>ha provveduto</w:t>
      </w:r>
      <w:r>
        <w:rPr>
          <w:rFonts w:ascii="Verdana" w:hAnsi="Verdana"/>
          <w:color w:val="000000"/>
          <w:sz w:val="20"/>
          <w:szCs w:val="20"/>
          <w:lang w:val="it-IT"/>
        </w:rPr>
        <w:t>, secondo le modalità stabilite nel Disciplinare di Gara, alla richiesta del “</w:t>
      </w:r>
      <w:r>
        <w:rPr>
          <w:rFonts w:ascii="Verdana" w:hAnsi="Verdana"/>
          <w:b/>
          <w:i/>
          <w:color w:val="000000"/>
          <w:sz w:val="20"/>
          <w:szCs w:val="20"/>
          <w:lang w:val="it-IT"/>
        </w:rPr>
        <w:t>PassOE</w:t>
      </w:r>
      <w:r>
        <w:rPr>
          <w:rFonts w:ascii="Verdana" w:hAnsi="Verdana"/>
          <w:color w:val="000000"/>
          <w:sz w:val="20"/>
          <w:szCs w:val="20"/>
          <w:lang w:val="it-IT"/>
        </w:rPr>
        <w:t>” all’Autorità Nazionale Ant</w:t>
      </w:r>
      <w:r w:rsidR="00432D1A">
        <w:rPr>
          <w:rFonts w:ascii="Verdana" w:hAnsi="Verdana"/>
          <w:color w:val="000000"/>
          <w:sz w:val="20"/>
          <w:szCs w:val="20"/>
          <w:lang w:val="it-IT"/>
        </w:rPr>
        <w:t>ic</w:t>
      </w:r>
      <w:r>
        <w:rPr>
          <w:rFonts w:ascii="Verdana" w:hAnsi="Verdana"/>
          <w:color w:val="000000"/>
          <w:sz w:val="20"/>
          <w:szCs w:val="20"/>
          <w:lang w:val="it-IT"/>
        </w:rPr>
        <w:t xml:space="preserve">orruzione e che </w:t>
      </w:r>
      <w:r>
        <w:rPr>
          <w:rFonts w:ascii="Verdana" w:hAnsi="Verdana"/>
          <w:b/>
          <w:color w:val="000000"/>
          <w:sz w:val="20"/>
          <w:szCs w:val="20"/>
          <w:u w:val="single"/>
          <w:lang w:val="it-IT"/>
        </w:rPr>
        <w:t>ha allegato</w:t>
      </w:r>
      <w:r>
        <w:rPr>
          <w:rFonts w:ascii="Verdana" w:hAnsi="Verdana"/>
          <w:color w:val="000000"/>
          <w:sz w:val="20"/>
          <w:szCs w:val="20"/>
          <w:lang w:val="it-IT"/>
        </w:rPr>
        <w:t xml:space="preserve"> il documento attestante il rilascio del </w:t>
      </w:r>
      <w:r>
        <w:rPr>
          <w:rFonts w:ascii="Verdana" w:hAnsi="Verdana"/>
          <w:i/>
          <w:color w:val="000000"/>
          <w:sz w:val="20"/>
          <w:szCs w:val="20"/>
          <w:lang w:val="it-IT"/>
        </w:rPr>
        <w:t>PassOE</w:t>
      </w:r>
      <w:r>
        <w:rPr>
          <w:rFonts w:ascii="Verdana" w:hAnsi="Verdana"/>
          <w:color w:val="000000"/>
          <w:sz w:val="20"/>
          <w:szCs w:val="20"/>
          <w:lang w:val="it-IT"/>
        </w:rPr>
        <w:t>, nell’ambito della “Busta A – Documentazione Amministrativa”</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è necessario produrre, in allegato alla presente, copia dei </w:t>
      </w:r>
      <w:r>
        <w:rPr>
          <w:rFonts w:ascii="Verdana" w:hAnsi="Verdana"/>
          <w:sz w:val="20"/>
          <w:szCs w:val="20"/>
          <w:lang w:val="it-IT"/>
        </w:rPr>
        <w:t>documenti</w:t>
      </w:r>
      <w:r>
        <w:rPr>
          <w:rFonts w:ascii="Verdana" w:hAnsi="Verdana" w:cs="Arial"/>
          <w:color w:val="000000"/>
          <w:sz w:val="20"/>
          <w:szCs w:val="20"/>
          <w:lang w:val="it-IT"/>
        </w:rPr>
        <w:t xml:space="preserve"> di identità di tutti i soggetti sottoscriventi, in corso di validità;</w:t>
      </w:r>
    </w:p>
    <w:p w:rsidR="008827C2" w:rsidRDefault="008827C2" w:rsidP="00432D1A">
      <w:pPr>
        <w:numPr>
          <w:ilvl w:val="0"/>
          <w:numId w:val="25"/>
        </w:numPr>
        <w:tabs>
          <w:tab w:val="num" w:pos="360"/>
        </w:tabs>
        <w:spacing w:after="120"/>
        <w:ind w:left="357"/>
        <w:jc w:val="both"/>
        <w:rPr>
          <w:rFonts w:ascii="Verdana" w:hAnsi="Verdana" w:cs="Arial"/>
          <w:color w:val="000000"/>
          <w:sz w:val="20"/>
          <w:szCs w:val="20"/>
          <w:lang w:val="it-IT"/>
        </w:rPr>
      </w:pPr>
      <w:r>
        <w:rPr>
          <w:rFonts w:ascii="Verdana" w:hAnsi="Verdana" w:cs="Arial"/>
          <w:color w:val="000000"/>
          <w:sz w:val="20"/>
          <w:szCs w:val="20"/>
          <w:lang w:val="it-IT"/>
        </w:rPr>
        <w:t xml:space="preserve">di aver preso </w:t>
      </w:r>
      <w:r>
        <w:rPr>
          <w:rFonts w:ascii="Verdana" w:hAnsi="Verdana" w:cs="Arial"/>
          <w:sz w:val="20"/>
          <w:szCs w:val="20"/>
          <w:lang w:val="it-IT"/>
        </w:rPr>
        <w:t>conoscenza</w:t>
      </w:r>
      <w:r>
        <w:rPr>
          <w:rFonts w:ascii="Verdana" w:hAnsi="Verdana" w:cs="Arial"/>
          <w:color w:val="000000"/>
          <w:sz w:val="20"/>
          <w:szCs w:val="20"/>
          <w:lang w:val="it-IT"/>
        </w:rPr>
        <w:t xml:space="preserve"> del contenuto della Lettera di Invito, del Capitolato d’appalto e di tutti gli allegati, e di accettarne il contenuto senza riserva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gli sono ben note e accetta, per il caso di affidamento del Contratto, tutte le condizioni previste dalla documentazione della procedura e dall’offerta avanzata, le quali vengono accolte senza riserva e/o condizione alcuna;</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8827C2" w:rsidRDefault="008827C2" w:rsidP="00432D1A">
      <w:pPr>
        <w:numPr>
          <w:ilvl w:val="0"/>
          <w:numId w:val="25"/>
        </w:numPr>
        <w:tabs>
          <w:tab w:val="num" w:pos="360"/>
        </w:tabs>
        <w:spacing w:after="120"/>
        <w:ind w:left="357"/>
        <w:jc w:val="both"/>
        <w:rPr>
          <w:rFonts w:ascii="Verdana" w:hAnsi="Verdana" w:cs="Arial"/>
          <w:sz w:val="20"/>
          <w:szCs w:val="20"/>
          <w:lang w:val="it-IT"/>
        </w:rPr>
      </w:pPr>
      <w:r>
        <w:rPr>
          <w:rFonts w:ascii="Verdana" w:hAnsi="Verdana" w:cs="Arial"/>
          <w:sz w:val="20"/>
          <w:szCs w:val="20"/>
          <w:lang w:val="it-IT"/>
        </w:rPr>
        <w:t>che comunicherà alla Stazione Appaltante qualunque tentativo di turbativa, nonché qualunque irregolarità o illecito nelle fasi di svolgimento della procedura e/o in quelle di esecuzione del contratto;</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sz w:val="20"/>
          <w:szCs w:val="20"/>
          <w:lang w:val="it-IT"/>
        </w:rPr>
        <w:t xml:space="preserve">che l’offerta che andrà a rappresentare alla Stazione Appaltante è rispettosa delle misure per la prevenzione degli infortuni e per l’igiene del lavoro previste dal D.Lgs. n. 81 del 9 aprile 2008 e farà espressa menzione dei costi della sicurezza a proprio carico quale Appaltatore, ai sensi dell’art. </w:t>
      </w:r>
      <w:r>
        <w:rPr>
          <w:rFonts w:ascii="Verdana" w:hAnsi="Verdana" w:cs="Arial"/>
          <w:color w:val="000000"/>
          <w:sz w:val="20"/>
          <w:szCs w:val="20"/>
          <w:lang w:val="it-IT"/>
        </w:rPr>
        <w:t>95, comma 10°, del D.Lgs. 50/2016, che risulteranno ponderati e congrui rispetto alle prestazioni richieste ed alla normativa di settore;</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ai sensi dell’art. 26, comma 1°, lettera a), n. 2) del D.Lgs. 81/08, e dell’Allegato XVII al predetto Decreto, è in possesso dei requisiti di idoneità tecnico professionale in tema di sicurezza sui luoghi di lavoro, e che dunque:</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ha provveduto alla redazione del documento di valutazione dei rischi ai sensi dell’art. 17, comma 1°, lettera a) del D.Lgs. 81/08, o ha comunque reso autocertificazione ai sensi dell’art. 29, comma 5°, del predetto Decreto;</w:t>
      </w:r>
    </w:p>
    <w:p w:rsidR="008827C2" w:rsidRDefault="008827C2" w:rsidP="00432D1A">
      <w:pPr>
        <w:numPr>
          <w:ilvl w:val="0"/>
          <w:numId w:val="29"/>
        </w:numPr>
        <w:tabs>
          <w:tab w:val="clear" w:pos="720"/>
          <w:tab w:val="num" w:pos="900"/>
        </w:tabs>
        <w:spacing w:after="120"/>
        <w:ind w:left="900"/>
        <w:jc w:val="both"/>
        <w:rPr>
          <w:rFonts w:ascii="Verdana" w:hAnsi="Verdana" w:cs="Arial"/>
          <w:color w:val="000000"/>
          <w:sz w:val="20"/>
          <w:szCs w:val="20"/>
          <w:lang w:val="it-IT"/>
        </w:rPr>
      </w:pPr>
      <w:r>
        <w:rPr>
          <w:rFonts w:ascii="Verdana" w:hAnsi="Verdana" w:cs="Arial"/>
          <w:color w:val="000000"/>
          <w:sz w:val="20"/>
          <w:szCs w:val="20"/>
          <w:lang w:val="it-IT"/>
        </w:rPr>
        <w:t>non è oggetto di provvedimenti di sospensione o interdittivi di cui all’art. 14 del D.Lgs. 81/08;</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i contenuti tutti di tale dichiarazione potranno essere oggetto di verifica a cura della Stazione Appaltante, nei casi previsti dall’art. 85, comma 5°, del D.Lgs. 50/16, e con le conseguenze previste dalla normativa vigente per il caso di mancata prova o prova non conforme a quanto qui dichiarato;</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di essere consapevole che l’Istituto procederà alla verifica del possesso dei requisiti di carattere generale, economico-finanziario e tecnico-organizzativo attraverso il sistema AVCpass,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 xml:space="preserve">di essere consapevole che, per finalità di popolazione dell’Albo Fornitori Informatizzato dell’INPS e di ampliamento dell’offerta di mercato nelle casistiche di ricorso all’Albo, sarà iscritto d’ufficio all’Albo stesso, e che avrà la facoltà di richiederne in ogni momento la cancellazione; </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di essere consapevole che, in caso di aggiudicazione, sarà tenuto al rispetto degli obblighi di condotta derivanti dal «</w:t>
      </w:r>
      <w:r>
        <w:rPr>
          <w:rFonts w:ascii="Verdana" w:hAnsi="Verdana"/>
          <w:i/>
          <w:iCs/>
          <w:sz w:val="20"/>
          <w:szCs w:val="20"/>
          <w:lang w:val="it-IT"/>
        </w:rPr>
        <w:t>Codice di comportamento dei dipendenti pubblici</w:t>
      </w:r>
      <w:r>
        <w:rPr>
          <w:rFonts w:ascii="Verdana" w:hAnsi="Verdana"/>
          <w:sz w:val="20"/>
          <w:szCs w:val="20"/>
          <w:lang w:val="it-IT"/>
        </w:rPr>
        <w:t>», di cui al d.P.R. 16 aprile 2013, n. 62 e dal «</w:t>
      </w:r>
      <w:r>
        <w:rPr>
          <w:rFonts w:ascii="Verdana" w:hAnsi="Verdana"/>
          <w:i/>
          <w:sz w:val="20"/>
          <w:szCs w:val="20"/>
          <w:lang w:val="it-IT"/>
        </w:rPr>
        <w:t>Codice di comportamento dei dipendenti dell’Istituto Nazionale della Previdenza Sociale, ai sensi dell’art. 54, comma 5°, del decreto legislativo 30 marzo 2001, n. 165</w:t>
      </w:r>
      <w:r>
        <w:rPr>
          <w:rFonts w:ascii="Verdana" w:hAnsi="Verdana"/>
          <w:sz w:val="20"/>
          <w:szCs w:val="20"/>
          <w:lang w:val="it-IT"/>
        </w:rPr>
        <w:t>»;</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sarà tenuto a trasmettere, prima dell’avvio delle prestazioni, la documentazione di avvenuta denunzia agli enti previdenziali, inclusa la cassa edile, assicurativi e antinfortunistici, nonché copia del piano di sicurezza di cui all’art. 105, comma 17°, del D.Lgs. 50/16, ove necessario in ragione dell’oggetto delle prestazioni dell’appalto;</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acconsentirà, in caso di affidamento dell’appalto, all’esecuzione anticipata del medesimo su semplice richiesta della Stazione Appaltante, per motivate ragioni di urgenza;</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di essere a conoscenza che la stipula del contratto avverrà secondo le modalità di cui all’art. 32, comma 14°, del D.Lgs. 50/2016;</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corrisponderà alla Stazione Appaltante i costi sostenuti per la registrazione del contratto e gli altri costi accessori della procedura, a semplice richiesta della medesima e dietro presentazione della relativa documentazione di giustificazione;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osserverà integralmente il trattamento economico e normativo stabilito dai contratti collettivi nazionale e territoriale in vigore per il settore e per la zona nella quale si eseguono le prestazioni;</w:t>
      </w:r>
    </w:p>
    <w:p w:rsidR="008827C2" w:rsidRDefault="008827C2" w:rsidP="00432D1A">
      <w:pPr>
        <w:numPr>
          <w:ilvl w:val="0"/>
          <w:numId w:val="13"/>
        </w:numPr>
        <w:tabs>
          <w:tab w:val="num" w:pos="360"/>
        </w:tabs>
        <w:spacing w:after="120"/>
        <w:ind w:left="360"/>
        <w:jc w:val="both"/>
        <w:rPr>
          <w:rFonts w:ascii="Verdana" w:hAnsi="Verdana" w:cs="Arial"/>
          <w:color w:val="000000"/>
          <w:sz w:val="20"/>
          <w:szCs w:val="20"/>
          <w:lang w:val="it-IT"/>
        </w:rPr>
      </w:pPr>
      <w:r>
        <w:rPr>
          <w:rFonts w:ascii="Verdana" w:hAnsi="Verdana" w:cs="Arial"/>
          <w:color w:val="000000"/>
          <w:sz w:val="20"/>
          <w:szCs w:val="20"/>
          <w:lang w:val="it-IT"/>
        </w:rPr>
        <w:t>che assumerà a proprio carico tutti gli oneri previdenziali, assicurativi e retributivi previsti dalla legge;</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Arial"/>
          <w:sz w:val="20"/>
          <w:szCs w:val="20"/>
          <w:lang w:val="it-IT"/>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di impegnarsi alla stretta osservanza degli obblighi di tracciabilità dei flussi finanziari previsti dalla legge del 13 agosto 2010, n. 136 (“</w:t>
      </w:r>
      <w:r>
        <w:rPr>
          <w:rFonts w:ascii="Verdana" w:hAnsi="Verdana" w:cs="Arial"/>
          <w:i/>
          <w:sz w:val="20"/>
          <w:szCs w:val="20"/>
          <w:lang w:val="it-IT"/>
        </w:rPr>
        <w:t>Piano straordinario contro le mafie, nonché delega al Governo in materia di normativa antimafi</w:t>
      </w:r>
      <w:r>
        <w:rPr>
          <w:rFonts w:ascii="Verdana" w:hAnsi="Verdana" w:cs="Arial"/>
          <w:sz w:val="20"/>
          <w:szCs w:val="20"/>
          <w:lang w:val="it-IT"/>
        </w:rPr>
        <w:t>a”) e del decreto-legge 187 del 12 novembre 2010 (“</w:t>
      </w:r>
      <w:r>
        <w:rPr>
          <w:rFonts w:ascii="Verdana" w:hAnsi="Verdana" w:cs="Arial"/>
          <w:i/>
          <w:sz w:val="20"/>
          <w:szCs w:val="20"/>
          <w:lang w:val="it-IT"/>
        </w:rPr>
        <w:t>Misure urgenti in materia di sicurezza</w:t>
      </w:r>
      <w:r>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Lgs. n. 196 del 30 giugno 2003 (“</w:t>
      </w:r>
      <w:r>
        <w:rPr>
          <w:rFonts w:ascii="Verdana" w:hAnsi="Verdana" w:cs="Arial"/>
          <w:i/>
          <w:sz w:val="20"/>
          <w:szCs w:val="20"/>
          <w:lang w:val="it-IT"/>
        </w:rPr>
        <w:t>Codice in materia di Protezione dei Dati Personali</w:t>
      </w:r>
      <w:r>
        <w:rPr>
          <w:rFonts w:ascii="Verdana" w:hAnsi="Verdana" w:cs="Arial"/>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cs="Arial"/>
          <w:sz w:val="20"/>
          <w:szCs w:val="20"/>
          <w:lang w:val="it-IT"/>
        </w:rPr>
        <w:t>che, ai sensi e per gli effetti del precedente D.Lgs. 196/03, con la sottoscrizione della presente dichiarazione e la partecipazione alla procedura acconsente al trattamento dei dati forniti per le finalità di svolgimento della procedura stessa;</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di autorizzare espressamente la Stazione Appaltante ad inviare comunicazioni, ivi comprese quelle a mezzo fax, ai recapiti indicati in precedenza nella apposita tabella;</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Informazioni relative al subappalto</w:t>
      </w:r>
    </w:p>
    <w:p w:rsidR="008827C2" w:rsidRDefault="008827C2" w:rsidP="008827C2">
      <w:pPr>
        <w:spacing w:after="120"/>
        <w:jc w:val="both"/>
        <w:rPr>
          <w:rFonts w:ascii="Verdana" w:hAnsi="Verdana" w:cs="Arial"/>
          <w:b/>
          <w:sz w:val="20"/>
          <w:szCs w:val="20"/>
          <w:lang w:val="it-IT"/>
        </w:rPr>
      </w:pPr>
      <w:r>
        <w:rPr>
          <w:rFonts w:ascii="Verdana" w:hAnsi="Verdana" w:cs="Arial"/>
          <w:b/>
          <w:sz w:val="20"/>
          <w:szCs w:val="20"/>
          <w:lang w:val="it-IT"/>
        </w:rPr>
        <w:t>[</w:t>
      </w:r>
      <w:r>
        <w:rPr>
          <w:rFonts w:ascii="Verdana" w:hAnsi="Verdana" w:cs="Arial"/>
          <w:b/>
          <w:i/>
          <w:sz w:val="20"/>
          <w:szCs w:val="20"/>
          <w:lang w:val="it-IT"/>
        </w:rPr>
        <w:t>clausole a selezione alternativa</w:t>
      </w:r>
      <w:r>
        <w:rPr>
          <w:rFonts w:ascii="Verdana" w:hAnsi="Verdana" w:cs="Arial"/>
          <w:b/>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non intende subappaltare o concedere in cottimo parte delle prestazioni;</w:t>
      </w:r>
    </w:p>
    <w:p w:rsidR="008827C2" w:rsidRDefault="008827C2" w:rsidP="008827C2">
      <w:pPr>
        <w:spacing w:after="120"/>
        <w:jc w:val="both"/>
        <w:rPr>
          <w:rFonts w:ascii="Verdana" w:hAnsi="Verdana"/>
          <w:b/>
          <w:color w:val="FF0000"/>
          <w:sz w:val="20"/>
          <w:szCs w:val="20"/>
          <w:lang w:val="it-IT"/>
        </w:rPr>
      </w:pP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pStyle w:val="Elencoacolori-Colore11"/>
        <w:numPr>
          <w:ilvl w:val="0"/>
          <w:numId w:val="24"/>
        </w:numPr>
        <w:spacing w:after="120"/>
        <w:ind w:left="426" w:hanging="426"/>
        <w:jc w:val="both"/>
        <w:rPr>
          <w:rFonts w:ascii="Verdana" w:hAnsi="Verdana"/>
          <w:sz w:val="20"/>
          <w:szCs w:val="20"/>
          <w:lang w:val="it-IT"/>
        </w:rPr>
      </w:pPr>
      <w:r>
        <w:rPr>
          <w:rFonts w:ascii="Verdana" w:hAnsi="Verdana"/>
          <w:sz w:val="20"/>
          <w:szCs w:val="20"/>
          <w:lang w:val="it-IT"/>
        </w:rPr>
        <w:t>che intende subappaltare o concedere in cottimo parte delle prestazioni;</w:t>
      </w:r>
    </w:p>
    <w:p w:rsidR="008827C2" w:rsidRDefault="008827C2" w:rsidP="008827C2">
      <w:pPr>
        <w:spacing w:after="12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compilare i seguenti campi solo in caso di subappalto o di cottimo</w:t>
      </w:r>
      <w:r>
        <w:rPr>
          <w:rFonts w:ascii="Verdana" w:hAnsi="Verdana"/>
          <w:sz w:val="20"/>
          <w:szCs w:val="20"/>
          <w:lang w:val="it-IT"/>
        </w:rPr>
        <w:t>]</w:t>
      </w:r>
    </w:p>
    <w:p w:rsidR="008827C2" w:rsidRDefault="008827C2" w:rsidP="00432D1A">
      <w:pPr>
        <w:numPr>
          <w:ilvl w:val="0"/>
          <w:numId w:val="13"/>
        </w:numPr>
        <w:tabs>
          <w:tab w:val="num" w:pos="360"/>
        </w:tabs>
        <w:spacing w:after="120"/>
        <w:ind w:left="360"/>
        <w:jc w:val="both"/>
        <w:rPr>
          <w:rFonts w:ascii="Verdana" w:hAnsi="Verdana" w:cs="Arial"/>
          <w:sz w:val="20"/>
          <w:szCs w:val="20"/>
          <w:lang w:val="it-IT"/>
        </w:rPr>
      </w:pPr>
      <w:r>
        <w:rPr>
          <w:rFonts w:ascii="Verdana" w:hAnsi="Verdana"/>
          <w:sz w:val="20"/>
          <w:szCs w:val="20"/>
          <w:lang w:val="it-IT"/>
        </w:rPr>
        <w:t>che la parte delle prestazioni che intende subappaltare, nel rispetto dell’art. 105 del D.Lgs.50/2016, è la seguente:</w:t>
      </w:r>
    </w:p>
    <w:p w:rsidR="008827C2" w:rsidRDefault="008827C2" w:rsidP="008827C2">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8827C2" w:rsidTr="008827C2">
        <w:trPr>
          <w:jc w:val="center"/>
        </w:trPr>
        <w:tc>
          <w:tcPr>
            <w:tcW w:w="3135"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Oggetto del subappalto</w:t>
            </w:r>
          </w:p>
        </w:tc>
        <w:tc>
          <w:tcPr>
            <w:tcW w:w="3063" w:type="dxa"/>
            <w:tcBorders>
              <w:top w:val="single" w:sz="4" w:space="0" w:color="auto"/>
              <w:left w:val="single" w:sz="4" w:space="0" w:color="auto"/>
              <w:bottom w:val="single" w:sz="4" w:space="0" w:color="auto"/>
              <w:right w:val="single" w:sz="4" w:space="0" w:color="auto"/>
            </w:tcBorders>
            <w:hideMark/>
          </w:tcPr>
          <w:p w:rsidR="008827C2" w:rsidRDefault="008827C2">
            <w:pPr>
              <w:pStyle w:val="Elencoacolori-Colore11"/>
              <w:spacing w:after="120"/>
              <w:ind w:left="0"/>
              <w:jc w:val="center"/>
              <w:rPr>
                <w:rFonts w:ascii="Verdana" w:hAnsi="Verdana"/>
                <w:b/>
                <w:i/>
                <w:sz w:val="20"/>
                <w:szCs w:val="20"/>
                <w:lang w:val="it-IT"/>
              </w:rPr>
            </w:pPr>
            <w:r>
              <w:rPr>
                <w:rFonts w:ascii="Verdana" w:hAnsi="Verdana"/>
                <w:b/>
                <w:i/>
                <w:sz w:val="20"/>
                <w:szCs w:val="20"/>
                <w:lang w:val="it-IT"/>
              </w:rPr>
              <w:t>Percentuale (non superiore al 30%)</w:t>
            </w:r>
          </w:p>
        </w:tc>
      </w:tr>
      <w:tr w:rsidR="008827C2" w:rsidTr="008827C2">
        <w:trPr>
          <w:trHeight w:val="697"/>
          <w:jc w:val="center"/>
        </w:trPr>
        <w:tc>
          <w:tcPr>
            <w:tcW w:w="3135"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c>
          <w:tcPr>
            <w:tcW w:w="3063" w:type="dxa"/>
            <w:tcBorders>
              <w:top w:val="single" w:sz="4" w:space="0" w:color="auto"/>
              <w:left w:val="single" w:sz="4" w:space="0" w:color="auto"/>
              <w:bottom w:val="single" w:sz="4" w:space="0" w:color="auto"/>
              <w:right w:val="single" w:sz="4" w:space="0" w:color="auto"/>
            </w:tcBorders>
          </w:tcPr>
          <w:p w:rsidR="008827C2" w:rsidRDefault="008827C2">
            <w:pPr>
              <w:pStyle w:val="Elencoacolori-Colore11"/>
              <w:spacing w:after="120"/>
              <w:ind w:left="0"/>
              <w:jc w:val="both"/>
              <w:rPr>
                <w:rFonts w:ascii="Verdana" w:hAnsi="Verdana"/>
                <w:b/>
                <w:i/>
                <w:sz w:val="20"/>
                <w:szCs w:val="20"/>
                <w:lang w:val="it-IT"/>
              </w:rPr>
            </w:pPr>
          </w:p>
        </w:tc>
      </w:tr>
    </w:tbl>
    <w:p w:rsidR="008827C2" w:rsidRDefault="008827C2" w:rsidP="008827C2">
      <w:pPr>
        <w:spacing w:after="120"/>
        <w:ind w:left="357"/>
        <w:jc w:val="both"/>
        <w:rPr>
          <w:rFonts w:ascii="Verdana" w:hAnsi="Verdana" w:cs="Verdana"/>
          <w:sz w:val="20"/>
          <w:szCs w:val="20"/>
          <w:lang w:val="it-IT"/>
        </w:rPr>
      </w:pPr>
    </w:p>
    <w:p w:rsidR="008827C2" w:rsidRDefault="008827C2" w:rsidP="00432D1A">
      <w:pPr>
        <w:numPr>
          <w:ilvl w:val="0"/>
          <w:numId w:val="13"/>
        </w:numPr>
        <w:tabs>
          <w:tab w:val="num" w:pos="360"/>
        </w:tabs>
        <w:spacing w:after="120"/>
        <w:ind w:left="357" w:hanging="357"/>
        <w:jc w:val="both"/>
        <w:rPr>
          <w:rFonts w:ascii="Verdana" w:hAnsi="Verdana" w:cs="Verdana"/>
          <w:sz w:val="20"/>
          <w:szCs w:val="20"/>
          <w:lang w:val="it-IT"/>
        </w:rPr>
      </w:pPr>
      <w:r>
        <w:rPr>
          <w:rFonts w:ascii="Verdana" w:hAnsi="Verdana" w:cs="Verdana"/>
          <w:sz w:val="20"/>
          <w:szCs w:val="20"/>
          <w:lang w:val="it-IT"/>
        </w:rPr>
        <w:t>che, ai fini dell’autorizzazione della Stazione Appaltante in ordine ai contratti di subappalto ed equiparati, invierà (</w:t>
      </w:r>
      <w:r>
        <w:rPr>
          <w:rFonts w:ascii="Verdana" w:hAnsi="Verdana" w:cs="Verdana"/>
          <w:b/>
          <w:bCs/>
          <w:i/>
          <w:iCs/>
          <w:sz w:val="20"/>
          <w:szCs w:val="20"/>
          <w:lang w:val="it-IT"/>
        </w:rPr>
        <w:t>i</w:t>
      </w:r>
      <w:r>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sz w:val="20"/>
          <w:szCs w:val="20"/>
          <w:lang w:val="it-IT"/>
        </w:rPr>
        <w:t>ii</w:t>
      </w:r>
      <w:r>
        <w:rPr>
          <w:rFonts w:ascii="Verdana" w:hAnsi="Verdana" w:cs="Verdana"/>
          <w:sz w:val="20"/>
          <w:szCs w:val="20"/>
          <w:lang w:val="it-IT"/>
        </w:rPr>
        <w:t>) la certificazione attestante il possesso da parte del subappaltatore dei requisiti di qualificazione prescritti dal D. Lgs. n. 50/16; (</w:t>
      </w:r>
      <w:r>
        <w:rPr>
          <w:rFonts w:ascii="Verdana" w:hAnsi="Verdana" w:cs="Verdana"/>
          <w:b/>
          <w:bCs/>
          <w:i/>
          <w:iCs/>
          <w:sz w:val="20"/>
          <w:szCs w:val="20"/>
          <w:lang w:val="it-IT"/>
        </w:rPr>
        <w:t>iii</w:t>
      </w:r>
      <w:r>
        <w:rPr>
          <w:rFonts w:ascii="Verdana" w:hAnsi="Verdana" w:cs="Verdana"/>
          <w:sz w:val="20"/>
          <w:szCs w:val="20"/>
          <w:lang w:val="it-IT"/>
        </w:rPr>
        <w:t>) la dichiarazione del subappaltatore attestante l’assenza in capo a sé dei motivi di esclusione di cui all’art. 80 del D.Lgs. 50/16; (</w:t>
      </w:r>
      <w:r>
        <w:rPr>
          <w:rFonts w:ascii="Verdana" w:hAnsi="Verdana" w:cs="Verdana"/>
          <w:b/>
          <w:bCs/>
          <w:i/>
          <w:iCs/>
          <w:sz w:val="20"/>
          <w:szCs w:val="20"/>
          <w:lang w:val="it-IT"/>
        </w:rPr>
        <w:t>iv</w:t>
      </w:r>
      <w:r>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Pr>
          <w:rFonts w:ascii="Verdana" w:hAnsi="Verdana" w:cs="Verdana"/>
          <w:b/>
          <w:bCs/>
          <w:i/>
          <w:iCs/>
          <w:sz w:val="20"/>
          <w:szCs w:val="20"/>
          <w:lang w:val="it-IT"/>
        </w:rPr>
        <w:t>v</w:t>
      </w:r>
      <w:r>
        <w:rPr>
          <w:rFonts w:ascii="Verdana" w:hAnsi="Verdana" w:cs="Verdana"/>
          <w:sz w:val="20"/>
          <w:szCs w:val="20"/>
          <w:lang w:val="it-IT"/>
        </w:rPr>
        <w:t>) tutti gli altri documenti richiesti dalla legge e dalla Stazione Appaltante;</w:t>
      </w:r>
    </w:p>
    <w:p w:rsidR="008827C2" w:rsidRDefault="008827C2" w:rsidP="00432D1A">
      <w:pPr>
        <w:numPr>
          <w:ilvl w:val="0"/>
          <w:numId w:val="13"/>
        </w:numPr>
        <w:tabs>
          <w:tab w:val="num" w:pos="360"/>
        </w:tabs>
        <w:spacing w:after="120"/>
        <w:ind w:left="360"/>
        <w:jc w:val="both"/>
        <w:rPr>
          <w:rFonts w:ascii="Verdana" w:hAnsi="Verdana"/>
          <w:sz w:val="20"/>
          <w:szCs w:val="20"/>
          <w:lang w:val="it-IT"/>
        </w:rPr>
      </w:pPr>
      <w:r>
        <w:rPr>
          <w:rFonts w:ascii="Verdana" w:hAnsi="Verdana"/>
          <w:sz w:val="20"/>
          <w:szCs w:val="20"/>
          <w:lang w:val="it-IT"/>
        </w:rPr>
        <w:t>che provvederà a sostituire i subappaltatori relativamente ai quali apposita verifica abbia dimostrato la sussistenza dei motivi di esclusione di cui all’articolo 80;</w:t>
      </w:r>
    </w:p>
    <w:p w:rsidR="008827C2" w:rsidRDefault="008827C2" w:rsidP="00432D1A">
      <w:pPr>
        <w:numPr>
          <w:ilvl w:val="0"/>
          <w:numId w:val="13"/>
        </w:numPr>
        <w:tabs>
          <w:tab w:val="num" w:pos="360"/>
        </w:tabs>
        <w:spacing w:after="120"/>
        <w:ind w:left="357" w:hanging="357"/>
        <w:jc w:val="both"/>
        <w:rPr>
          <w:rFonts w:ascii="Verdana" w:hAnsi="Verdana" w:cs="Arial"/>
          <w:sz w:val="20"/>
          <w:szCs w:val="20"/>
          <w:lang w:val="it-IT"/>
        </w:rPr>
      </w:pPr>
      <w:r>
        <w:rPr>
          <w:rFonts w:ascii="Verdana" w:hAnsi="Verdana" w:cs="Verdana"/>
          <w:sz w:val="20"/>
          <w:szCs w:val="20"/>
          <w:lang w:val="it-IT"/>
        </w:rPr>
        <w:t>che,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Dichiarazioni aggiuntive nel caso di raggruppamenti di operatori economici e consorzi ordinari</w:t>
      </w:r>
    </w:p>
    <w:p w:rsidR="008827C2" w:rsidRDefault="008827C2" w:rsidP="00432D1A">
      <w:pPr>
        <w:numPr>
          <w:ilvl w:val="0"/>
          <w:numId w:val="30"/>
        </w:numPr>
        <w:spacing w:after="120"/>
        <w:jc w:val="both"/>
        <w:rPr>
          <w:rFonts w:ascii="Verdana" w:hAnsi="Verdana" w:cs="Arial"/>
          <w:b/>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non ancora costituiti</w:t>
      </w:r>
      <w:r>
        <w:rPr>
          <w:rFonts w:ascii="Verdana" w:hAnsi="Verdana"/>
          <w:i/>
          <w:sz w:val="20"/>
          <w:szCs w:val="20"/>
          <w:lang w:val="it-IT"/>
        </w:rPr>
        <w:t xml:space="preserve">] </w:t>
      </w:r>
      <w:r>
        <w:rPr>
          <w:rFonts w:ascii="Verdana" w:hAnsi="Verdana"/>
          <w:sz w:val="20"/>
          <w:szCs w:val="20"/>
          <w:lang w:val="it-IT"/>
        </w:rPr>
        <w:t>di impegnarsi, in caso di affidamento:</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costituirsi nella forma giuridica prescelta;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perfezionare in tempo utile detto mandato, e comunque entro i termini stabiliti dalla Stazione Appaltante;</w:t>
      </w:r>
    </w:p>
    <w:p w:rsidR="008827C2" w:rsidRDefault="008827C2" w:rsidP="00432D1A">
      <w:pPr>
        <w:numPr>
          <w:ilvl w:val="0"/>
          <w:numId w:val="31"/>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a non modificare la composizione del raggruppamento o del consorzio, rispetto a quanto dichiarato in sede di offerta;</w:t>
      </w:r>
    </w:p>
    <w:p w:rsidR="008827C2" w:rsidRDefault="008827C2" w:rsidP="00432D1A">
      <w:pPr>
        <w:numPr>
          <w:ilvl w:val="0"/>
          <w:numId w:val="31"/>
        </w:numPr>
        <w:tabs>
          <w:tab w:val="left" w:pos="360"/>
          <w:tab w:val="num" w:pos="180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a rispettare tutte le prescrizioni poste dall’art. 48 del D.Lgs. 50/16;</w:t>
      </w:r>
    </w:p>
    <w:p w:rsidR="008827C2" w:rsidRDefault="008827C2" w:rsidP="008827C2">
      <w:pPr>
        <w:tabs>
          <w:tab w:val="left" w:pos="360"/>
        </w:tabs>
        <w:autoSpaceDE w:val="0"/>
        <w:autoSpaceDN w:val="0"/>
        <w:adjustRightInd w:val="0"/>
        <w:spacing w:after="120"/>
        <w:jc w:val="both"/>
        <w:rPr>
          <w:rFonts w:ascii="Verdana" w:hAnsi="Verdana"/>
          <w:b/>
          <w:i/>
          <w:sz w:val="20"/>
          <w:szCs w:val="20"/>
          <w:lang w:val="it-IT"/>
        </w:rPr>
      </w:pPr>
      <w:r>
        <w:rPr>
          <w:rFonts w:ascii="Verdana" w:hAnsi="Verdana"/>
          <w:sz w:val="20"/>
          <w:szCs w:val="20"/>
          <w:lang w:val="it-IT"/>
        </w:rPr>
        <w:tab/>
      </w:r>
      <w:r>
        <w:rPr>
          <w:rFonts w:ascii="Verdana" w:hAnsi="Verdana"/>
          <w:b/>
          <w:color w:val="FF0000"/>
          <w:sz w:val="20"/>
          <w:szCs w:val="20"/>
          <w:lang w:val="it-IT"/>
        </w:rPr>
        <w:t>[</w:t>
      </w:r>
      <w:r>
        <w:rPr>
          <w:rFonts w:ascii="Verdana" w:hAnsi="Verdana"/>
          <w:b/>
          <w:i/>
          <w:color w:val="FF0000"/>
          <w:sz w:val="20"/>
          <w:szCs w:val="20"/>
          <w:lang w:val="it-IT"/>
        </w:rPr>
        <w:t>ovvero</w:t>
      </w:r>
      <w:r>
        <w:rPr>
          <w:rFonts w:ascii="Verdana" w:hAnsi="Verdana"/>
          <w:b/>
          <w:color w:val="FF0000"/>
          <w:sz w:val="20"/>
          <w:szCs w:val="20"/>
          <w:lang w:val="it-IT"/>
        </w:rPr>
        <w:t>]</w:t>
      </w:r>
    </w:p>
    <w:p w:rsidR="008827C2" w:rsidRDefault="008827C2" w:rsidP="00432D1A">
      <w:pPr>
        <w:numPr>
          <w:ilvl w:val="0"/>
          <w:numId w:val="32"/>
        </w:numPr>
        <w:tabs>
          <w:tab w:val="num" w:pos="0"/>
          <w:tab w:val="left"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raggruppamenti o consorzi </w:t>
      </w:r>
      <w:r>
        <w:rPr>
          <w:rFonts w:ascii="Verdana" w:hAnsi="Verdana"/>
          <w:b/>
          <w:i/>
          <w:sz w:val="20"/>
          <w:szCs w:val="20"/>
          <w:lang w:val="it-IT"/>
        </w:rPr>
        <w:t>già costituiti</w:t>
      </w:r>
      <w:r>
        <w:rPr>
          <w:rFonts w:ascii="Verdana" w:hAnsi="Verdana"/>
          <w:i/>
          <w:sz w:val="20"/>
          <w:szCs w:val="20"/>
          <w:lang w:val="it-IT"/>
        </w:rPr>
        <w:t xml:space="preserve">]: </w:t>
      </w:r>
    </w:p>
    <w:p w:rsidR="008827C2" w:rsidRDefault="008827C2" w:rsidP="008827C2">
      <w:pPr>
        <w:tabs>
          <w:tab w:val="left" w:pos="360"/>
        </w:tabs>
        <w:autoSpaceDE w:val="0"/>
        <w:autoSpaceDN w:val="0"/>
        <w:adjustRightInd w:val="0"/>
        <w:spacing w:after="120"/>
        <w:jc w:val="both"/>
        <w:rPr>
          <w:rFonts w:ascii="Verdana" w:hAnsi="Verdana"/>
          <w:sz w:val="20"/>
          <w:szCs w:val="20"/>
          <w:lang w:val="it-IT"/>
        </w:rPr>
      </w:pPr>
      <w:r>
        <w:rPr>
          <w:rFonts w:ascii="Verdana" w:hAnsi="Verdana"/>
          <w:sz w:val="20"/>
          <w:szCs w:val="20"/>
          <w:lang w:val="it-IT"/>
        </w:rPr>
        <w:t xml:space="preserve"> </w:t>
      </w:r>
    </w:p>
    <w:p w:rsidR="008827C2" w:rsidRDefault="008827C2" w:rsidP="00432D1A">
      <w:pPr>
        <w:numPr>
          <w:ilvl w:val="0"/>
          <w:numId w:val="33"/>
        </w:numPr>
        <w:tabs>
          <w:tab w:val="num" w:pos="360"/>
        </w:tabs>
        <w:autoSpaceDE w:val="0"/>
        <w:autoSpaceDN w:val="0"/>
        <w:adjustRightInd w:val="0"/>
        <w:spacing w:after="120"/>
        <w:ind w:left="360"/>
        <w:jc w:val="both"/>
        <w:rPr>
          <w:rFonts w:ascii="Verdana" w:hAnsi="Verdana"/>
          <w:sz w:val="20"/>
          <w:szCs w:val="20"/>
          <w:lang w:val="it-IT"/>
        </w:rPr>
      </w:pPr>
      <w:r>
        <w:rPr>
          <w:rFonts w:ascii="Verdana" w:hAnsi="Verdana"/>
          <w:sz w:val="20"/>
          <w:szCs w:val="20"/>
          <w:lang w:val="it-IT"/>
        </w:rPr>
        <w:t>che al seguente soggetto designato mandatario _____________________________________________ è stato conferito mandato collettivo speciale con rappresentanza mediante il seguente atto ________________________________________;</w:t>
      </w:r>
    </w:p>
    <w:p w:rsidR="008827C2" w:rsidRDefault="008827C2" w:rsidP="00432D1A">
      <w:pPr>
        <w:numPr>
          <w:ilvl w:val="0"/>
          <w:numId w:val="34"/>
        </w:numPr>
        <w:tabs>
          <w:tab w:val="num" w:pos="360"/>
        </w:tabs>
        <w:autoSpaceDE w:val="0"/>
        <w:autoSpaceDN w:val="0"/>
        <w:adjustRightInd w:val="0"/>
        <w:spacing w:after="120"/>
        <w:ind w:left="0" w:firstLine="0"/>
        <w:jc w:val="both"/>
        <w:rPr>
          <w:rFonts w:ascii="Verdana" w:hAnsi="Verdana"/>
          <w:sz w:val="20"/>
          <w:szCs w:val="20"/>
          <w:lang w:val="it-IT"/>
        </w:rPr>
      </w:pPr>
      <w:r>
        <w:rPr>
          <w:rFonts w:ascii="Verdana" w:hAnsi="Verdana"/>
          <w:sz w:val="20"/>
          <w:szCs w:val="20"/>
          <w:lang w:val="it-IT"/>
        </w:rPr>
        <w:t>che verranno rispettate tutte le prescrizioni poste dall’art. 48 del D.Lgs. n. 50/16;</w:t>
      </w:r>
    </w:p>
    <w:p w:rsidR="008827C2" w:rsidRDefault="008827C2" w:rsidP="00432D1A">
      <w:pPr>
        <w:numPr>
          <w:ilvl w:val="0"/>
          <w:numId w:val="27"/>
        </w:numPr>
        <w:spacing w:after="120"/>
        <w:ind w:left="142" w:hanging="568"/>
        <w:jc w:val="both"/>
        <w:rPr>
          <w:rFonts w:ascii="Verdana" w:hAnsi="Verdana" w:cs="Arial"/>
          <w:b/>
          <w:sz w:val="20"/>
          <w:szCs w:val="20"/>
          <w:lang w:val="it-IT"/>
        </w:rPr>
      </w:pPr>
      <w:r>
        <w:rPr>
          <w:rFonts w:ascii="Verdana" w:hAnsi="Verdana" w:cs="Arial"/>
          <w:b/>
          <w:sz w:val="20"/>
          <w:szCs w:val="20"/>
          <w:lang w:val="it-IT"/>
        </w:rPr>
        <w:t>Ulteriori dichiarazioni aggiuntive nel caso di consorzi di cui all’art. 45, comma 2°, lett. b) e c) del D.Lgs. 50/16</w:t>
      </w:r>
    </w:p>
    <w:p w:rsidR="008827C2" w:rsidRDefault="008827C2" w:rsidP="00432D1A">
      <w:pPr>
        <w:numPr>
          <w:ilvl w:val="0"/>
          <w:numId w:val="32"/>
        </w:numPr>
        <w:tabs>
          <w:tab w:val="num" w:pos="360"/>
        </w:tabs>
        <w:spacing w:after="120"/>
        <w:ind w:left="0" w:firstLine="0"/>
        <w:jc w:val="both"/>
        <w:rPr>
          <w:rFonts w:ascii="Verdana" w:hAnsi="Verdana"/>
          <w:sz w:val="20"/>
          <w:szCs w:val="20"/>
          <w:lang w:val="it-IT"/>
        </w:rPr>
      </w:pPr>
      <w:r>
        <w:rPr>
          <w:rFonts w:ascii="Verdana" w:hAnsi="Verdana"/>
          <w:sz w:val="20"/>
          <w:szCs w:val="20"/>
          <w:lang w:val="it-IT"/>
        </w:rPr>
        <w:t>[</w:t>
      </w:r>
      <w:r>
        <w:rPr>
          <w:rFonts w:ascii="Verdana" w:hAnsi="Verdana"/>
          <w:i/>
          <w:sz w:val="20"/>
          <w:szCs w:val="20"/>
          <w:lang w:val="it-IT"/>
        </w:rPr>
        <w:t xml:space="preserve">selezionare la casella in caso di </w:t>
      </w:r>
      <w:r>
        <w:rPr>
          <w:rFonts w:ascii="Verdana" w:hAnsi="Verdana"/>
          <w:i/>
          <w:sz w:val="20"/>
          <w:szCs w:val="20"/>
          <w:u w:val="single"/>
          <w:lang w:val="it-IT"/>
        </w:rPr>
        <w:t>consorzi</w:t>
      </w:r>
      <w:r>
        <w:rPr>
          <w:rFonts w:ascii="Verdana" w:hAnsi="Verdana"/>
          <w:sz w:val="20"/>
          <w:szCs w:val="20"/>
          <w:lang w:val="it-IT"/>
        </w:rPr>
        <w:t>]</w:t>
      </w:r>
      <w:r>
        <w:rPr>
          <w:rFonts w:ascii="Verdana" w:hAnsi="Verdana"/>
          <w:i/>
          <w:sz w:val="20"/>
          <w:szCs w:val="20"/>
          <w:lang w:val="it-IT"/>
        </w:rPr>
        <w:t xml:space="preserve"> </w:t>
      </w:r>
      <w:r>
        <w:rPr>
          <w:rFonts w:ascii="Verdana" w:hAnsi="Verdana"/>
          <w:sz w:val="20"/>
          <w:szCs w:val="20"/>
          <w:lang w:val="it-IT"/>
        </w:rPr>
        <w:t>che i consorziati per i quali il consorzio concorre sono i seguenti:______________________________________________________________</w:t>
      </w:r>
    </w:p>
    <w:p w:rsidR="008827C2" w:rsidRDefault="008827C2" w:rsidP="008827C2">
      <w:pPr>
        <w:tabs>
          <w:tab w:val="left" w:pos="360"/>
        </w:tabs>
        <w:spacing w:after="120"/>
        <w:jc w:val="both"/>
        <w:rPr>
          <w:rFonts w:ascii="Verdana" w:hAnsi="Verdana" w:cs="Arial"/>
          <w:sz w:val="20"/>
          <w:szCs w:val="20"/>
          <w:lang w:val="it-IT"/>
        </w:rPr>
      </w:pPr>
    </w:p>
    <w:p w:rsidR="008827C2" w:rsidRDefault="008827C2" w:rsidP="008827C2">
      <w:pPr>
        <w:spacing w:after="120"/>
        <w:jc w:val="both"/>
        <w:rPr>
          <w:rFonts w:ascii="Verdana" w:hAnsi="Verdana" w:cs="Arial"/>
          <w:sz w:val="20"/>
          <w:szCs w:val="20"/>
          <w:lang w:val="it-IT"/>
        </w:rPr>
      </w:pPr>
      <w:r>
        <w:rPr>
          <w:rFonts w:ascii="Verdana" w:hAnsi="Verdana" w:cs="Arial"/>
          <w:i/>
          <w:sz w:val="20"/>
          <w:szCs w:val="20"/>
          <w:lang w:val="it-IT"/>
        </w:rPr>
        <w:t>[Luogo e Data]</w:t>
      </w:r>
      <w:r>
        <w:rPr>
          <w:rFonts w:ascii="Verdana" w:hAnsi="Verdana" w:cs="Arial"/>
          <w:sz w:val="20"/>
          <w:szCs w:val="20"/>
          <w:lang w:val="it-IT"/>
        </w:rPr>
        <w:t>___________,___________.</w:t>
      </w:r>
    </w:p>
    <w:p w:rsidR="008827C2" w:rsidRDefault="008827C2" w:rsidP="008827C2">
      <w:pPr>
        <w:spacing w:after="120"/>
        <w:rPr>
          <w:rFonts w:ascii="Verdana" w:hAnsi="Verdana" w:cs="Arial"/>
          <w:i/>
          <w:sz w:val="20"/>
          <w:szCs w:val="20"/>
          <w:lang w:val="it-IT"/>
        </w:rPr>
      </w:pPr>
      <w:r>
        <w:rPr>
          <w:rFonts w:ascii="Verdana" w:hAnsi="Verdana" w:cs="Arial"/>
          <w:i/>
          <w:sz w:val="20"/>
          <w:szCs w:val="20"/>
          <w:lang w:val="it-IT"/>
        </w:rPr>
        <w:t xml:space="preserve">                                                                                                 [Firma dell’Operatore]</w:t>
      </w:r>
    </w:p>
    <w:p w:rsidR="008827C2" w:rsidRDefault="008827C2" w:rsidP="008827C2">
      <w:pPr>
        <w:spacing w:after="120"/>
        <w:jc w:val="right"/>
        <w:rPr>
          <w:rFonts w:ascii="Verdana" w:hAnsi="Verdana" w:cs="Arial"/>
          <w:b/>
          <w:sz w:val="20"/>
          <w:szCs w:val="20"/>
          <w:u w:val="single"/>
          <w:lang w:val="it-IT"/>
        </w:rPr>
      </w:pPr>
      <w:r>
        <w:rPr>
          <w:rFonts w:ascii="Verdana" w:hAnsi="Verdana" w:cs="Arial"/>
          <w:i/>
          <w:sz w:val="20"/>
          <w:szCs w:val="20"/>
          <w:lang w:val="it-IT"/>
        </w:rPr>
        <w:t>_________________________</w:t>
      </w:r>
    </w:p>
    <w:p w:rsidR="008827C2" w:rsidRDefault="008827C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5060A2" w:rsidRDefault="005060A2" w:rsidP="008827C2">
      <w:pPr>
        <w:spacing w:after="120"/>
        <w:jc w:val="both"/>
        <w:rPr>
          <w:rFonts w:ascii="Verdana" w:hAnsi="Verdana" w:cs="Arial"/>
          <w:b/>
          <w:sz w:val="20"/>
          <w:szCs w:val="20"/>
          <w:u w:val="single"/>
          <w:lang w:val="it-IT"/>
        </w:rPr>
      </w:pPr>
    </w:p>
    <w:p w:rsidR="008827C2" w:rsidRDefault="008827C2" w:rsidP="008827C2">
      <w:pPr>
        <w:spacing w:after="120"/>
        <w:jc w:val="both"/>
        <w:rPr>
          <w:rFonts w:ascii="Verdana" w:hAnsi="Verdana" w:cs="Arial"/>
          <w:sz w:val="20"/>
          <w:szCs w:val="20"/>
          <w:lang w:val="it-IT"/>
        </w:rPr>
      </w:pPr>
      <w:r>
        <w:rPr>
          <w:rFonts w:ascii="Verdana" w:hAnsi="Verdana" w:cs="Arial"/>
          <w:b/>
          <w:sz w:val="20"/>
          <w:szCs w:val="20"/>
          <w:u w:val="single"/>
          <w:lang w:val="it-IT"/>
        </w:rPr>
        <w:t>Note</w:t>
      </w:r>
      <w:r>
        <w:rPr>
          <w:rFonts w:ascii="Verdana" w:hAnsi="Verdana" w:cs="Arial"/>
          <w:sz w:val="20"/>
          <w:szCs w:val="20"/>
          <w:u w:val="single"/>
          <w:lang w:val="it-IT"/>
        </w:rPr>
        <w:t xml:space="preserve"> </w:t>
      </w:r>
      <w:r>
        <w:rPr>
          <w:rFonts w:ascii="Verdana" w:hAnsi="Verdana" w:cs="Arial"/>
          <w:b/>
          <w:sz w:val="20"/>
          <w:szCs w:val="20"/>
          <w:u w:val="single"/>
          <w:lang w:val="it-IT"/>
        </w:rPr>
        <w:t>di compilazione</w:t>
      </w:r>
      <w:r>
        <w:rPr>
          <w:rFonts w:ascii="Verdana" w:hAnsi="Verdana" w:cs="Arial"/>
          <w:sz w:val="20"/>
          <w:szCs w:val="20"/>
          <w:lang w:val="it-IT"/>
        </w:rPr>
        <w:t>:</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sottoscritta da parte (</w:t>
      </w:r>
      <w:r>
        <w:rPr>
          <w:rFonts w:ascii="Verdana" w:hAnsi="Verdana" w:cs="Arial"/>
          <w:b/>
          <w:i/>
          <w:sz w:val="20"/>
          <w:szCs w:val="20"/>
          <w:lang w:val="it-IT"/>
        </w:rPr>
        <w:t>i</w:t>
      </w:r>
      <w:r>
        <w:rPr>
          <w:rFonts w:ascii="Verdana" w:hAnsi="Verdana" w:cs="Arial"/>
          <w:i/>
          <w:sz w:val="20"/>
          <w:szCs w:val="20"/>
          <w:lang w:val="it-IT"/>
        </w:rPr>
        <w:t>) del legale rappresentante o (</w:t>
      </w:r>
      <w:r>
        <w:rPr>
          <w:rFonts w:ascii="Verdana" w:hAnsi="Verdana" w:cs="Arial"/>
          <w:b/>
          <w:i/>
          <w:sz w:val="20"/>
          <w:szCs w:val="20"/>
          <w:lang w:val="it-IT"/>
        </w:rPr>
        <w:t>ii</w:t>
      </w:r>
      <w:r>
        <w:rPr>
          <w:rFonts w:ascii="Verdana" w:hAnsi="Verdana" w:cs="Arial"/>
          <w:i/>
          <w:sz w:val="20"/>
          <w:szCs w:val="20"/>
          <w:lang w:val="it-IT"/>
        </w:rPr>
        <w:t xml:space="preserve">) da persona abilitata ad impegnare l’operatore. In </w:t>
      </w:r>
      <w:r w:rsidR="00432D1A">
        <w:rPr>
          <w:rFonts w:ascii="Verdana" w:hAnsi="Verdana" w:cs="Arial"/>
          <w:i/>
          <w:sz w:val="20"/>
          <w:szCs w:val="20"/>
          <w:lang w:val="it-IT"/>
        </w:rPr>
        <w:t>quest’ultimo</w:t>
      </w:r>
      <w:r>
        <w:rPr>
          <w:rFonts w:ascii="Verdana" w:hAnsi="Verdana" w:cs="Arial"/>
          <w:i/>
          <w:sz w:val="20"/>
          <w:szCs w:val="20"/>
          <w:lang w:val="it-IT"/>
        </w:rPr>
        <w:t xml:space="preserve"> caso, dovrà essere prodotta in atti copia della fonte dei poteri;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le dichiarazioni relative ai motivi di esclusione di cui all’art. 80 commi 1°, 2° e 5°, lettera l), del D.Lgs. 50/16, esposte nel testo di cui sopra, potranno essere rese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con riferimento ai soggetti indicati al comma 3° di tale articolo;</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 xml:space="preserve">in caso di cessione di azienda, incorporazione o fusione realizzatasi nell’ultimo anno, la dichiarazione relativa al motivo di esclusione di cui all’art. 80, comma 1°, del D.Lgs. 50/16 può essere resa dal soggetto sottoscrittore </w:t>
      </w:r>
      <w:r>
        <w:rPr>
          <w:rFonts w:ascii="Verdana" w:hAnsi="Verdana" w:cs="Arial"/>
          <w:i/>
          <w:sz w:val="20"/>
          <w:szCs w:val="20"/>
          <w:u w:val="single"/>
          <w:lang w:val="it-IT"/>
        </w:rPr>
        <w:t>per quanto a propria conoscenza</w:t>
      </w:r>
      <w:r>
        <w:rPr>
          <w:rFonts w:ascii="Verdana" w:hAnsi="Verdana" w:cs="Arial"/>
          <w:i/>
          <w:sz w:val="20"/>
          <w:szCs w:val="20"/>
          <w:lang w:val="it-IT"/>
        </w:rPr>
        <w:t>, anche con riferimento agli esponenti della società cedente, incorporata o fusa;</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in alternativa a quanto previsto dai due punti precedenti, l’Operatore dovrà dimostrare l’insussistenza dei motivi di esclusione di cui all’art. 80 commi 1°, 2° e 5°, lettera l), del D.Lgs. 50/16, producendo le relative dichiarazioni sottoscritte personalmente da ciascuno dei singoli esponenti sopra indicati;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 presente dichiarazione dovrà essere allegata, copia di un documento di identità di ogni sottoscrittore, in corso di validità;</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la presente dichiarazione dovrà essere prodotta da ciascuna impresa concorrente, da ogni singolo operatore del raggruppamento o del consorzio ordinario, dai consorzi di cui all’art. 45, comma 2°, lett. b) e c), del D.Lgs. 50/16 e da tutte le imprese da questi indicate come concorrenti;</w:t>
      </w:r>
    </w:p>
    <w:p w:rsidR="008827C2" w:rsidRDefault="008827C2" w:rsidP="00432D1A">
      <w:pPr>
        <w:numPr>
          <w:ilvl w:val="0"/>
          <w:numId w:val="35"/>
        </w:numPr>
        <w:tabs>
          <w:tab w:val="clear" w:pos="0"/>
          <w:tab w:val="num" w:pos="360"/>
        </w:tabs>
        <w:spacing w:after="120"/>
        <w:jc w:val="both"/>
        <w:rPr>
          <w:rFonts w:ascii="Verdana" w:hAnsi="Verdana" w:cs="Arial"/>
          <w:i/>
          <w:sz w:val="20"/>
          <w:szCs w:val="20"/>
          <w:lang w:val="it-IT"/>
        </w:rPr>
      </w:pPr>
      <w:r>
        <w:rPr>
          <w:rFonts w:ascii="Verdana" w:hAnsi="Verdana" w:cs="Arial"/>
          <w:i/>
          <w:sz w:val="20"/>
          <w:szCs w:val="20"/>
          <w:lang w:val="it-IT"/>
        </w:rPr>
        <w:t>all’atto della compilazione, selezionare le opzioni a compilazione alternativa barrando il relativo riquadro, in maniera tale che la scelta del soggetto che compila sia chiaramente espressa;</w:t>
      </w:r>
    </w:p>
    <w:p w:rsidR="008827C2" w:rsidRDefault="008827C2" w:rsidP="00432D1A">
      <w:pPr>
        <w:numPr>
          <w:ilvl w:val="0"/>
          <w:numId w:val="35"/>
        </w:numPr>
        <w:tabs>
          <w:tab w:val="clear" w:pos="0"/>
          <w:tab w:val="num" w:pos="360"/>
        </w:tabs>
        <w:spacing w:after="120"/>
        <w:jc w:val="both"/>
        <w:rPr>
          <w:rFonts w:ascii="Verdana" w:hAnsi="Verdana"/>
          <w:sz w:val="20"/>
          <w:szCs w:val="20"/>
          <w:lang w:val="it-IT"/>
        </w:rPr>
      </w:pPr>
      <w:r>
        <w:rPr>
          <w:rFonts w:ascii="Verdana" w:hAnsi="Verdana" w:cs="Arial"/>
          <w:i/>
          <w:sz w:val="20"/>
          <w:szCs w:val="20"/>
          <w:lang w:val="it-IT"/>
        </w:rPr>
        <w:t>le clausole obbligatorie non potranno essere oggetto di spunta e/o eliminazione.</w:t>
      </w:r>
    </w:p>
    <w:p w:rsidR="006C193C" w:rsidRDefault="006C193C"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p w:rsidR="008827C2" w:rsidRDefault="008827C2" w:rsidP="00F05F3D">
      <w:pPr>
        <w:jc w:val="both"/>
        <w:rPr>
          <w:rFonts w:ascii="Verdana" w:hAnsi="Verdana" w:cs="Arial"/>
          <w:b/>
          <w:sz w:val="20"/>
          <w:szCs w:val="20"/>
          <w:lang w:val="it-IT"/>
        </w:rPr>
      </w:pPr>
    </w:p>
    <w:sectPr w:rsidR="008827C2" w:rsidSect="00954004">
      <w:headerReference w:type="default" r:id="rId9"/>
      <w:footerReference w:type="even" r:id="rId10"/>
      <w:footerReference w:type="default" r:id="rId11"/>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BBC" w:rsidRDefault="00F46BBC">
      <w:r>
        <w:separator/>
      </w:r>
    </w:p>
  </w:endnote>
  <w:endnote w:type="continuationSeparator" w:id="0">
    <w:p w:rsidR="00F46BBC" w:rsidRDefault="00F4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Default="00F46BB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F46BBC" w:rsidRDefault="00F46B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1058CD" w:rsidRDefault="00F46BB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9078B2">
      <w:rPr>
        <w:rStyle w:val="Numeropagina"/>
        <w:rFonts w:ascii="Verdana" w:hAnsi="Verdana"/>
        <w:noProof/>
        <w:sz w:val="16"/>
        <w:szCs w:val="16"/>
      </w:rPr>
      <w:t>2</w:t>
    </w:r>
    <w:r w:rsidRPr="001058CD">
      <w:rPr>
        <w:rStyle w:val="Numeropagina"/>
        <w:rFonts w:ascii="Verdana" w:hAnsi="Verdana"/>
        <w:sz w:val="16"/>
        <w:szCs w:val="16"/>
      </w:rPr>
      <w:fldChar w:fldCharType="end"/>
    </w:r>
  </w:p>
  <w:p w:rsidR="00F46BBC" w:rsidRPr="00675E40" w:rsidRDefault="00F46BBC" w:rsidP="00F625ED">
    <w:pPr>
      <w:pStyle w:val="Pidipagina"/>
      <w:ind w:right="360"/>
      <w:rPr>
        <w:smallCaps/>
        <w:sz w:val="8"/>
        <w:szCs w:val="16"/>
        <w:lang w:val="it-IT"/>
      </w:rPr>
    </w:pPr>
  </w:p>
  <w:p w:rsidR="00F46BBC" w:rsidRPr="00242DE7" w:rsidRDefault="00F46BB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BBC" w:rsidRDefault="00F46BBC">
      <w:r>
        <w:separator/>
      </w:r>
    </w:p>
  </w:footnote>
  <w:footnote w:type="continuationSeparator" w:id="0">
    <w:p w:rsidR="00F46BBC" w:rsidRDefault="00F46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BC" w:rsidRPr="000A3553" w:rsidRDefault="00F46BBC" w:rsidP="00166BE8">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 xml:space="preserve">Procedura negoziata ai sensi dell’art. 36, comma 2, lettera b) e comma 6, del D.Lgs. 50/2016, effettuata mediante il Mercato Elettronico della PA, volta all’affidamento del </w:t>
    </w:r>
    <w:r w:rsidRPr="00166BE8">
      <w:rPr>
        <w:rFonts w:ascii="Verdana" w:hAnsi="Verdana"/>
        <w:i/>
        <w:sz w:val="16"/>
        <w:szCs w:val="16"/>
        <w:lang w:val="x-none" w:eastAsia="x-none" w:bidi="it-IT"/>
      </w:rPr>
      <w:t>“Servizio di pulizia delle parti comuni, rotazione dei sacchi dei rifiuti solidi urbani, fornitura sale etc, presso gli immobili a reddito siti in Brescia, Como e Cremona”</w:t>
    </w:r>
  </w:p>
  <w:p w:rsidR="00F46BBC" w:rsidRPr="00505154" w:rsidRDefault="00F46BBC" w:rsidP="00505154">
    <w:pPr>
      <w:pStyle w:val="Intestazione"/>
      <w:rPr>
        <w:lang w:val="it-IT"/>
      </w:rPr>
    </w:pPr>
  </w:p>
  <w:p w:rsidR="00F46BBC" w:rsidRPr="008362FD" w:rsidRDefault="00F46BBC" w:rsidP="0003178E">
    <w:pPr>
      <w:pStyle w:val="Intestazione"/>
      <w:jc w:val="center"/>
      <w:rPr>
        <w:rFonts w:ascii="Verdana" w:hAnsi="Verdana"/>
        <w:i/>
        <w:sz w:val="16"/>
        <w:szCs w:val="16"/>
        <w:lang w:val="it-IT"/>
      </w:rPr>
    </w:pPr>
  </w:p>
  <w:p w:rsidR="00F46BBC" w:rsidRPr="008362FD" w:rsidRDefault="00F46BBC" w:rsidP="0003178E">
    <w:pPr>
      <w:pStyle w:val="Intestazione"/>
      <w:rPr>
        <w:sz w:val="16"/>
        <w:szCs w:val="16"/>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1170B0"/>
    <w:multiLevelType w:val="hybridMultilevel"/>
    <w:tmpl w:val="04023B12"/>
    <w:lvl w:ilvl="0" w:tplc="A8844E1C">
      <w:start w:val="1"/>
      <w:numFmt w:val="lowerLetter"/>
      <w:lvlText w:val="%1."/>
      <w:lvlJc w:val="left"/>
      <w:pPr>
        <w:tabs>
          <w:tab w:val="num" w:pos="1440"/>
        </w:tabs>
        <w:ind w:left="1440" w:hanging="360"/>
      </w:pPr>
      <w:rPr>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C6B4D"/>
    <w:multiLevelType w:val="hybridMultilevel"/>
    <w:tmpl w:val="52D4E12C"/>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9"/>
  </w:num>
  <w:num w:numId="3">
    <w:abstractNumId w:val="17"/>
  </w:num>
  <w:num w:numId="4">
    <w:abstractNumId w:val="22"/>
  </w:num>
  <w:num w:numId="5">
    <w:abstractNumId w:val="20"/>
  </w:num>
  <w:num w:numId="6">
    <w:abstractNumId w:val="4"/>
  </w:num>
  <w:num w:numId="7">
    <w:abstractNumId w:val="1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29"/>
  </w:num>
  <w:num w:numId="14">
    <w:abstractNumId w:val="23"/>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3"/>
  </w:num>
  <w:num w:numId="17">
    <w:abstractNumId w:val="6"/>
  </w:num>
  <w:num w:numId="18">
    <w:abstractNumId w:val="0"/>
  </w:num>
  <w:num w:numId="19">
    <w:abstractNumId w:val="8"/>
  </w:num>
  <w:num w:numId="20">
    <w:abstractNumId w:val="9"/>
  </w:num>
  <w:num w:numId="21">
    <w:abstractNumId w:val="21"/>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6"/>
  </w:num>
  <w:num w:numId="25">
    <w:abstractNumId w:val="10"/>
  </w:num>
  <w:num w:numId="26">
    <w:abstractNumId w:val="3"/>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24"/>
  </w:num>
  <w:num w:numId="31">
    <w:abstractNumId w:val="11"/>
  </w:num>
  <w:num w:numId="32">
    <w:abstractNumId w:val="18"/>
  </w:num>
  <w:num w:numId="33">
    <w:abstractNumId w:val="12"/>
  </w:num>
  <w:num w:numId="34">
    <w:abstractNumId w:val="25"/>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3071"/>
    <w:rsid w:val="0000625B"/>
    <w:rsid w:val="00006EB0"/>
    <w:rsid w:val="00007C79"/>
    <w:rsid w:val="00012913"/>
    <w:rsid w:val="000220A3"/>
    <w:rsid w:val="00022F17"/>
    <w:rsid w:val="000253EF"/>
    <w:rsid w:val="000277E7"/>
    <w:rsid w:val="0003178E"/>
    <w:rsid w:val="0003322E"/>
    <w:rsid w:val="00033B3F"/>
    <w:rsid w:val="00041355"/>
    <w:rsid w:val="0005035A"/>
    <w:rsid w:val="00051046"/>
    <w:rsid w:val="00054FDF"/>
    <w:rsid w:val="00057B81"/>
    <w:rsid w:val="00057DB2"/>
    <w:rsid w:val="00062094"/>
    <w:rsid w:val="000644DE"/>
    <w:rsid w:val="00064712"/>
    <w:rsid w:val="0006524B"/>
    <w:rsid w:val="00065389"/>
    <w:rsid w:val="000713B1"/>
    <w:rsid w:val="000723A6"/>
    <w:rsid w:val="0007298A"/>
    <w:rsid w:val="00085B47"/>
    <w:rsid w:val="00091051"/>
    <w:rsid w:val="00093E86"/>
    <w:rsid w:val="00094616"/>
    <w:rsid w:val="000962C3"/>
    <w:rsid w:val="000965AD"/>
    <w:rsid w:val="000A0DB8"/>
    <w:rsid w:val="000A58FE"/>
    <w:rsid w:val="000A6917"/>
    <w:rsid w:val="000B06C0"/>
    <w:rsid w:val="000B4F5A"/>
    <w:rsid w:val="000B50C3"/>
    <w:rsid w:val="000B5C3C"/>
    <w:rsid w:val="000B5DD1"/>
    <w:rsid w:val="000B744C"/>
    <w:rsid w:val="000C2A67"/>
    <w:rsid w:val="000C7732"/>
    <w:rsid w:val="000D0794"/>
    <w:rsid w:val="000D29BA"/>
    <w:rsid w:val="000D4D30"/>
    <w:rsid w:val="000D4F76"/>
    <w:rsid w:val="000D502B"/>
    <w:rsid w:val="000D76C2"/>
    <w:rsid w:val="000D7858"/>
    <w:rsid w:val="000E4082"/>
    <w:rsid w:val="000E507F"/>
    <w:rsid w:val="000E62F6"/>
    <w:rsid w:val="000E6A3F"/>
    <w:rsid w:val="000E6B91"/>
    <w:rsid w:val="000F2799"/>
    <w:rsid w:val="000F3401"/>
    <w:rsid w:val="000F68BE"/>
    <w:rsid w:val="001030D2"/>
    <w:rsid w:val="001039B1"/>
    <w:rsid w:val="001058CD"/>
    <w:rsid w:val="00117505"/>
    <w:rsid w:val="00121000"/>
    <w:rsid w:val="00124A5F"/>
    <w:rsid w:val="00127B32"/>
    <w:rsid w:val="00133314"/>
    <w:rsid w:val="001369B8"/>
    <w:rsid w:val="00142D78"/>
    <w:rsid w:val="00143B23"/>
    <w:rsid w:val="0014598F"/>
    <w:rsid w:val="00150593"/>
    <w:rsid w:val="00153136"/>
    <w:rsid w:val="00160EC1"/>
    <w:rsid w:val="00160F9E"/>
    <w:rsid w:val="00163D76"/>
    <w:rsid w:val="0016510D"/>
    <w:rsid w:val="0016512A"/>
    <w:rsid w:val="00166BE8"/>
    <w:rsid w:val="001732B1"/>
    <w:rsid w:val="001753E3"/>
    <w:rsid w:val="00177807"/>
    <w:rsid w:val="00181F30"/>
    <w:rsid w:val="0018433A"/>
    <w:rsid w:val="00196985"/>
    <w:rsid w:val="001A3740"/>
    <w:rsid w:val="001A4B9C"/>
    <w:rsid w:val="001B106E"/>
    <w:rsid w:val="001B1F6A"/>
    <w:rsid w:val="001B75AC"/>
    <w:rsid w:val="001C3232"/>
    <w:rsid w:val="001C3E36"/>
    <w:rsid w:val="001C7DB2"/>
    <w:rsid w:val="001D1E06"/>
    <w:rsid w:val="001D5480"/>
    <w:rsid w:val="001D60AD"/>
    <w:rsid w:val="001D76F4"/>
    <w:rsid w:val="001E2099"/>
    <w:rsid w:val="001E49B9"/>
    <w:rsid w:val="001E6CC2"/>
    <w:rsid w:val="001E7820"/>
    <w:rsid w:val="001F482B"/>
    <w:rsid w:val="001F53E9"/>
    <w:rsid w:val="001F7C09"/>
    <w:rsid w:val="00200A86"/>
    <w:rsid w:val="00200B68"/>
    <w:rsid w:val="00214764"/>
    <w:rsid w:val="002165EF"/>
    <w:rsid w:val="00221AAA"/>
    <w:rsid w:val="002243FF"/>
    <w:rsid w:val="00233DBE"/>
    <w:rsid w:val="00235CAE"/>
    <w:rsid w:val="002369BB"/>
    <w:rsid w:val="00240325"/>
    <w:rsid w:val="002426C8"/>
    <w:rsid w:val="00242C5D"/>
    <w:rsid w:val="00247DF6"/>
    <w:rsid w:val="0025328D"/>
    <w:rsid w:val="00253C1D"/>
    <w:rsid w:val="002578A2"/>
    <w:rsid w:val="002610ED"/>
    <w:rsid w:val="00265265"/>
    <w:rsid w:val="00271C06"/>
    <w:rsid w:val="002723FB"/>
    <w:rsid w:val="0027552A"/>
    <w:rsid w:val="002761E5"/>
    <w:rsid w:val="00276EBE"/>
    <w:rsid w:val="00280DC4"/>
    <w:rsid w:val="002846D2"/>
    <w:rsid w:val="002857E8"/>
    <w:rsid w:val="0028650C"/>
    <w:rsid w:val="00286F74"/>
    <w:rsid w:val="00291624"/>
    <w:rsid w:val="00291A88"/>
    <w:rsid w:val="002926DA"/>
    <w:rsid w:val="00295E84"/>
    <w:rsid w:val="00297889"/>
    <w:rsid w:val="002A083A"/>
    <w:rsid w:val="002A50D1"/>
    <w:rsid w:val="002A5DC3"/>
    <w:rsid w:val="002A6FBA"/>
    <w:rsid w:val="002B0CE1"/>
    <w:rsid w:val="002B2946"/>
    <w:rsid w:val="002B40A6"/>
    <w:rsid w:val="002B639E"/>
    <w:rsid w:val="002C611B"/>
    <w:rsid w:val="002D0C23"/>
    <w:rsid w:val="002D3908"/>
    <w:rsid w:val="002D405F"/>
    <w:rsid w:val="002D6483"/>
    <w:rsid w:val="002D6DED"/>
    <w:rsid w:val="002E09A9"/>
    <w:rsid w:val="002E5935"/>
    <w:rsid w:val="002F24D6"/>
    <w:rsid w:val="002F47EA"/>
    <w:rsid w:val="002F718D"/>
    <w:rsid w:val="00301A79"/>
    <w:rsid w:val="00311D14"/>
    <w:rsid w:val="00317278"/>
    <w:rsid w:val="003214BA"/>
    <w:rsid w:val="00323100"/>
    <w:rsid w:val="003343F9"/>
    <w:rsid w:val="00336863"/>
    <w:rsid w:val="00342D6B"/>
    <w:rsid w:val="0034732B"/>
    <w:rsid w:val="00347F52"/>
    <w:rsid w:val="0035354A"/>
    <w:rsid w:val="00356705"/>
    <w:rsid w:val="00356F5A"/>
    <w:rsid w:val="00364A51"/>
    <w:rsid w:val="0036647B"/>
    <w:rsid w:val="00370E12"/>
    <w:rsid w:val="0037109F"/>
    <w:rsid w:val="00371E19"/>
    <w:rsid w:val="00376E8A"/>
    <w:rsid w:val="003816DE"/>
    <w:rsid w:val="00382CA2"/>
    <w:rsid w:val="00384964"/>
    <w:rsid w:val="00393C2A"/>
    <w:rsid w:val="00395912"/>
    <w:rsid w:val="00395D81"/>
    <w:rsid w:val="003A347A"/>
    <w:rsid w:val="003A5296"/>
    <w:rsid w:val="003B12BC"/>
    <w:rsid w:val="003B1F4A"/>
    <w:rsid w:val="003B40D7"/>
    <w:rsid w:val="003B6219"/>
    <w:rsid w:val="003B777F"/>
    <w:rsid w:val="003B7873"/>
    <w:rsid w:val="003C1E6E"/>
    <w:rsid w:val="003C7005"/>
    <w:rsid w:val="003C7500"/>
    <w:rsid w:val="003D22E9"/>
    <w:rsid w:val="003D230F"/>
    <w:rsid w:val="003D3319"/>
    <w:rsid w:val="003E39F2"/>
    <w:rsid w:val="003E7260"/>
    <w:rsid w:val="003E7B73"/>
    <w:rsid w:val="003F54E6"/>
    <w:rsid w:val="00406AEF"/>
    <w:rsid w:val="00407A6A"/>
    <w:rsid w:val="004125BD"/>
    <w:rsid w:val="004155C4"/>
    <w:rsid w:val="00416A29"/>
    <w:rsid w:val="00421DB1"/>
    <w:rsid w:val="00423E12"/>
    <w:rsid w:val="00432D1A"/>
    <w:rsid w:val="00434E24"/>
    <w:rsid w:val="00436FC6"/>
    <w:rsid w:val="004436FE"/>
    <w:rsid w:val="00446CB4"/>
    <w:rsid w:val="0045005A"/>
    <w:rsid w:val="00451F96"/>
    <w:rsid w:val="0045410B"/>
    <w:rsid w:val="0045444D"/>
    <w:rsid w:val="00457A57"/>
    <w:rsid w:val="004605BF"/>
    <w:rsid w:val="00460DEA"/>
    <w:rsid w:val="00461BAE"/>
    <w:rsid w:val="00462031"/>
    <w:rsid w:val="00463D81"/>
    <w:rsid w:val="004641A0"/>
    <w:rsid w:val="00476C3D"/>
    <w:rsid w:val="00480688"/>
    <w:rsid w:val="004812A9"/>
    <w:rsid w:val="00483A7C"/>
    <w:rsid w:val="004850F5"/>
    <w:rsid w:val="00487E59"/>
    <w:rsid w:val="00490095"/>
    <w:rsid w:val="0049188A"/>
    <w:rsid w:val="004927B5"/>
    <w:rsid w:val="0049511A"/>
    <w:rsid w:val="004961EC"/>
    <w:rsid w:val="00497A1F"/>
    <w:rsid w:val="004A73A7"/>
    <w:rsid w:val="004B11E0"/>
    <w:rsid w:val="004B5CA8"/>
    <w:rsid w:val="004D1893"/>
    <w:rsid w:val="004D409F"/>
    <w:rsid w:val="004D4600"/>
    <w:rsid w:val="004D47CA"/>
    <w:rsid w:val="004D597A"/>
    <w:rsid w:val="004E0EF3"/>
    <w:rsid w:val="004E46A1"/>
    <w:rsid w:val="004E494D"/>
    <w:rsid w:val="004F0D22"/>
    <w:rsid w:val="004F1180"/>
    <w:rsid w:val="004F1A31"/>
    <w:rsid w:val="004F23CC"/>
    <w:rsid w:val="004F3F0F"/>
    <w:rsid w:val="004F68A1"/>
    <w:rsid w:val="004F6C6E"/>
    <w:rsid w:val="00501820"/>
    <w:rsid w:val="00501861"/>
    <w:rsid w:val="00504E2E"/>
    <w:rsid w:val="00505154"/>
    <w:rsid w:val="005060A2"/>
    <w:rsid w:val="005106BD"/>
    <w:rsid w:val="005119A9"/>
    <w:rsid w:val="005144E0"/>
    <w:rsid w:val="00516F4A"/>
    <w:rsid w:val="00521064"/>
    <w:rsid w:val="0052365B"/>
    <w:rsid w:val="00526047"/>
    <w:rsid w:val="00531943"/>
    <w:rsid w:val="0053724A"/>
    <w:rsid w:val="0054115E"/>
    <w:rsid w:val="00541D66"/>
    <w:rsid w:val="005531EF"/>
    <w:rsid w:val="00554FF9"/>
    <w:rsid w:val="00562628"/>
    <w:rsid w:val="005648CE"/>
    <w:rsid w:val="0058179E"/>
    <w:rsid w:val="00586F1D"/>
    <w:rsid w:val="005A02DC"/>
    <w:rsid w:val="005A546B"/>
    <w:rsid w:val="005A6CBD"/>
    <w:rsid w:val="005A7655"/>
    <w:rsid w:val="005B0F5F"/>
    <w:rsid w:val="005B27FB"/>
    <w:rsid w:val="005B4719"/>
    <w:rsid w:val="005B5B4F"/>
    <w:rsid w:val="005B7F3C"/>
    <w:rsid w:val="005C25ED"/>
    <w:rsid w:val="005C3303"/>
    <w:rsid w:val="005C7BCB"/>
    <w:rsid w:val="005D1A5F"/>
    <w:rsid w:val="005D27FE"/>
    <w:rsid w:val="005D2F2C"/>
    <w:rsid w:val="005D42D2"/>
    <w:rsid w:val="005D6D33"/>
    <w:rsid w:val="005E3BF2"/>
    <w:rsid w:val="005E5194"/>
    <w:rsid w:val="005E53D5"/>
    <w:rsid w:val="005F3736"/>
    <w:rsid w:val="005F5ED8"/>
    <w:rsid w:val="005F78E2"/>
    <w:rsid w:val="0060141E"/>
    <w:rsid w:val="00604667"/>
    <w:rsid w:val="00606FFD"/>
    <w:rsid w:val="006113AE"/>
    <w:rsid w:val="00620C6E"/>
    <w:rsid w:val="00621C29"/>
    <w:rsid w:val="006222EE"/>
    <w:rsid w:val="00626DDC"/>
    <w:rsid w:val="00627BA9"/>
    <w:rsid w:val="00633339"/>
    <w:rsid w:val="0063366F"/>
    <w:rsid w:val="00633A94"/>
    <w:rsid w:val="0064450E"/>
    <w:rsid w:val="00646704"/>
    <w:rsid w:val="00651276"/>
    <w:rsid w:val="0065264B"/>
    <w:rsid w:val="00656138"/>
    <w:rsid w:val="00657106"/>
    <w:rsid w:val="00660088"/>
    <w:rsid w:val="00661995"/>
    <w:rsid w:val="00661E02"/>
    <w:rsid w:val="006637C3"/>
    <w:rsid w:val="006678FF"/>
    <w:rsid w:val="006770EB"/>
    <w:rsid w:val="00691890"/>
    <w:rsid w:val="006A146C"/>
    <w:rsid w:val="006B20B9"/>
    <w:rsid w:val="006B22DB"/>
    <w:rsid w:val="006B2679"/>
    <w:rsid w:val="006C193C"/>
    <w:rsid w:val="006C2DDA"/>
    <w:rsid w:val="006C35EC"/>
    <w:rsid w:val="006D6DA7"/>
    <w:rsid w:val="006E0EED"/>
    <w:rsid w:val="006E11FE"/>
    <w:rsid w:val="006E7972"/>
    <w:rsid w:val="006F53E5"/>
    <w:rsid w:val="006F7741"/>
    <w:rsid w:val="006F7875"/>
    <w:rsid w:val="00701C63"/>
    <w:rsid w:val="00705259"/>
    <w:rsid w:val="0070662A"/>
    <w:rsid w:val="0071018E"/>
    <w:rsid w:val="007114F4"/>
    <w:rsid w:val="00714E4B"/>
    <w:rsid w:val="0071744A"/>
    <w:rsid w:val="00720C91"/>
    <w:rsid w:val="007301D6"/>
    <w:rsid w:val="00737D97"/>
    <w:rsid w:val="00740324"/>
    <w:rsid w:val="00750469"/>
    <w:rsid w:val="007511C5"/>
    <w:rsid w:val="007541A1"/>
    <w:rsid w:val="00754601"/>
    <w:rsid w:val="0075523F"/>
    <w:rsid w:val="007556F8"/>
    <w:rsid w:val="00762FEE"/>
    <w:rsid w:val="007812E3"/>
    <w:rsid w:val="00787EA5"/>
    <w:rsid w:val="00794C0C"/>
    <w:rsid w:val="007B62C5"/>
    <w:rsid w:val="007B6712"/>
    <w:rsid w:val="007B712C"/>
    <w:rsid w:val="007C0C75"/>
    <w:rsid w:val="007C297D"/>
    <w:rsid w:val="007C29A1"/>
    <w:rsid w:val="007C3923"/>
    <w:rsid w:val="007D5EAD"/>
    <w:rsid w:val="007D63B7"/>
    <w:rsid w:val="007D744E"/>
    <w:rsid w:val="007E0A08"/>
    <w:rsid w:val="007F1BB9"/>
    <w:rsid w:val="007F3BDF"/>
    <w:rsid w:val="0080119F"/>
    <w:rsid w:val="00802939"/>
    <w:rsid w:val="00807791"/>
    <w:rsid w:val="008128E4"/>
    <w:rsid w:val="00821111"/>
    <w:rsid w:val="0082620F"/>
    <w:rsid w:val="008317A9"/>
    <w:rsid w:val="0083366B"/>
    <w:rsid w:val="008362FD"/>
    <w:rsid w:val="008400ED"/>
    <w:rsid w:val="00843A4E"/>
    <w:rsid w:val="00844384"/>
    <w:rsid w:val="008445D6"/>
    <w:rsid w:val="00844AED"/>
    <w:rsid w:val="00850432"/>
    <w:rsid w:val="00850452"/>
    <w:rsid w:val="00851D78"/>
    <w:rsid w:val="00852402"/>
    <w:rsid w:val="008555E1"/>
    <w:rsid w:val="008577DA"/>
    <w:rsid w:val="00863663"/>
    <w:rsid w:val="00866F13"/>
    <w:rsid w:val="008679BB"/>
    <w:rsid w:val="008827C2"/>
    <w:rsid w:val="00882E04"/>
    <w:rsid w:val="00882E9B"/>
    <w:rsid w:val="00883139"/>
    <w:rsid w:val="00883549"/>
    <w:rsid w:val="00884028"/>
    <w:rsid w:val="008854C0"/>
    <w:rsid w:val="008859EF"/>
    <w:rsid w:val="008860BA"/>
    <w:rsid w:val="008923F4"/>
    <w:rsid w:val="00892B04"/>
    <w:rsid w:val="008A0483"/>
    <w:rsid w:val="008A2CDC"/>
    <w:rsid w:val="008A39B7"/>
    <w:rsid w:val="008A59A0"/>
    <w:rsid w:val="008B0B12"/>
    <w:rsid w:val="008B2545"/>
    <w:rsid w:val="008B4AC8"/>
    <w:rsid w:val="008C0649"/>
    <w:rsid w:val="008C16AF"/>
    <w:rsid w:val="008C21AB"/>
    <w:rsid w:val="008C2C48"/>
    <w:rsid w:val="008C599E"/>
    <w:rsid w:val="008C7C21"/>
    <w:rsid w:val="008D0DDC"/>
    <w:rsid w:val="008D131C"/>
    <w:rsid w:val="008D1EE1"/>
    <w:rsid w:val="008D2F38"/>
    <w:rsid w:val="008D6382"/>
    <w:rsid w:val="008E4CF5"/>
    <w:rsid w:val="008E6CCD"/>
    <w:rsid w:val="008E7D45"/>
    <w:rsid w:val="008F0560"/>
    <w:rsid w:val="008F323E"/>
    <w:rsid w:val="00900ABE"/>
    <w:rsid w:val="00903081"/>
    <w:rsid w:val="0090420B"/>
    <w:rsid w:val="00905226"/>
    <w:rsid w:val="009066C2"/>
    <w:rsid w:val="009072DD"/>
    <w:rsid w:val="009078B2"/>
    <w:rsid w:val="00913680"/>
    <w:rsid w:val="00913D33"/>
    <w:rsid w:val="00915242"/>
    <w:rsid w:val="0091776D"/>
    <w:rsid w:val="00922432"/>
    <w:rsid w:val="00924137"/>
    <w:rsid w:val="00924772"/>
    <w:rsid w:val="009257F8"/>
    <w:rsid w:val="00927B71"/>
    <w:rsid w:val="00927BC5"/>
    <w:rsid w:val="00932D59"/>
    <w:rsid w:val="00935EA0"/>
    <w:rsid w:val="0093678A"/>
    <w:rsid w:val="00936F32"/>
    <w:rsid w:val="00945E6C"/>
    <w:rsid w:val="00954004"/>
    <w:rsid w:val="009543D3"/>
    <w:rsid w:val="00954424"/>
    <w:rsid w:val="009566AF"/>
    <w:rsid w:val="00965395"/>
    <w:rsid w:val="00975021"/>
    <w:rsid w:val="009771D8"/>
    <w:rsid w:val="00977C7D"/>
    <w:rsid w:val="0098071B"/>
    <w:rsid w:val="00981EA6"/>
    <w:rsid w:val="00985194"/>
    <w:rsid w:val="00991098"/>
    <w:rsid w:val="009971F3"/>
    <w:rsid w:val="009A37BB"/>
    <w:rsid w:val="009A6A5D"/>
    <w:rsid w:val="009B3CAA"/>
    <w:rsid w:val="009C046B"/>
    <w:rsid w:val="009C392E"/>
    <w:rsid w:val="009C4309"/>
    <w:rsid w:val="009C4E96"/>
    <w:rsid w:val="009C6172"/>
    <w:rsid w:val="009C6738"/>
    <w:rsid w:val="009D0976"/>
    <w:rsid w:val="009D2715"/>
    <w:rsid w:val="009D317E"/>
    <w:rsid w:val="009D3BC6"/>
    <w:rsid w:val="009D6B89"/>
    <w:rsid w:val="009D6D77"/>
    <w:rsid w:val="009D749A"/>
    <w:rsid w:val="009E4D7C"/>
    <w:rsid w:val="009F3B1D"/>
    <w:rsid w:val="009F45A4"/>
    <w:rsid w:val="009F6466"/>
    <w:rsid w:val="00A00141"/>
    <w:rsid w:val="00A002CC"/>
    <w:rsid w:val="00A03AA3"/>
    <w:rsid w:val="00A04CFD"/>
    <w:rsid w:val="00A059B5"/>
    <w:rsid w:val="00A066DB"/>
    <w:rsid w:val="00A06D4E"/>
    <w:rsid w:val="00A07868"/>
    <w:rsid w:val="00A1317F"/>
    <w:rsid w:val="00A1363D"/>
    <w:rsid w:val="00A158EF"/>
    <w:rsid w:val="00A1719A"/>
    <w:rsid w:val="00A22B1F"/>
    <w:rsid w:val="00A22DEB"/>
    <w:rsid w:val="00A245E9"/>
    <w:rsid w:val="00A31C7C"/>
    <w:rsid w:val="00A3243E"/>
    <w:rsid w:val="00A35214"/>
    <w:rsid w:val="00A412E4"/>
    <w:rsid w:val="00A419C4"/>
    <w:rsid w:val="00A41FCF"/>
    <w:rsid w:val="00A441E7"/>
    <w:rsid w:val="00A4468C"/>
    <w:rsid w:val="00A5129A"/>
    <w:rsid w:val="00A52CE5"/>
    <w:rsid w:val="00A542A3"/>
    <w:rsid w:val="00A5568D"/>
    <w:rsid w:val="00A5774B"/>
    <w:rsid w:val="00A60C58"/>
    <w:rsid w:val="00A62688"/>
    <w:rsid w:val="00A67D4B"/>
    <w:rsid w:val="00A70D3C"/>
    <w:rsid w:val="00A72E61"/>
    <w:rsid w:val="00A73E42"/>
    <w:rsid w:val="00A744BE"/>
    <w:rsid w:val="00A86CF5"/>
    <w:rsid w:val="00A873B7"/>
    <w:rsid w:val="00A910A8"/>
    <w:rsid w:val="00AA02FC"/>
    <w:rsid w:val="00AB04B3"/>
    <w:rsid w:val="00AB4BA5"/>
    <w:rsid w:val="00AB5E8E"/>
    <w:rsid w:val="00AB6E5C"/>
    <w:rsid w:val="00AB7959"/>
    <w:rsid w:val="00AC0200"/>
    <w:rsid w:val="00AC1CC6"/>
    <w:rsid w:val="00AC765D"/>
    <w:rsid w:val="00AD5AAA"/>
    <w:rsid w:val="00AE17D0"/>
    <w:rsid w:val="00AE246F"/>
    <w:rsid w:val="00AE3F17"/>
    <w:rsid w:val="00AE4517"/>
    <w:rsid w:val="00AE4E22"/>
    <w:rsid w:val="00AE5BDB"/>
    <w:rsid w:val="00AE6034"/>
    <w:rsid w:val="00AE739B"/>
    <w:rsid w:val="00AE7E46"/>
    <w:rsid w:val="00AE7F6F"/>
    <w:rsid w:val="00AF160B"/>
    <w:rsid w:val="00AF198C"/>
    <w:rsid w:val="00AF5004"/>
    <w:rsid w:val="00AF78F6"/>
    <w:rsid w:val="00B003FE"/>
    <w:rsid w:val="00B04441"/>
    <w:rsid w:val="00B20238"/>
    <w:rsid w:val="00B20FB0"/>
    <w:rsid w:val="00B21B1F"/>
    <w:rsid w:val="00B23169"/>
    <w:rsid w:val="00B2718E"/>
    <w:rsid w:val="00B3567A"/>
    <w:rsid w:val="00B41750"/>
    <w:rsid w:val="00B46A2D"/>
    <w:rsid w:val="00B52401"/>
    <w:rsid w:val="00B531CB"/>
    <w:rsid w:val="00B53B88"/>
    <w:rsid w:val="00B56FD7"/>
    <w:rsid w:val="00B70042"/>
    <w:rsid w:val="00B71682"/>
    <w:rsid w:val="00B726CE"/>
    <w:rsid w:val="00B72BD8"/>
    <w:rsid w:val="00B75E29"/>
    <w:rsid w:val="00B82C50"/>
    <w:rsid w:val="00B83861"/>
    <w:rsid w:val="00B915A2"/>
    <w:rsid w:val="00B924E4"/>
    <w:rsid w:val="00B92DCB"/>
    <w:rsid w:val="00B957D9"/>
    <w:rsid w:val="00B97261"/>
    <w:rsid w:val="00BB02DA"/>
    <w:rsid w:val="00BB46F5"/>
    <w:rsid w:val="00BB57CF"/>
    <w:rsid w:val="00BB58D9"/>
    <w:rsid w:val="00BB6F44"/>
    <w:rsid w:val="00BC4EC0"/>
    <w:rsid w:val="00BD201F"/>
    <w:rsid w:val="00BD4FB6"/>
    <w:rsid w:val="00BD7348"/>
    <w:rsid w:val="00BE0624"/>
    <w:rsid w:val="00BE3808"/>
    <w:rsid w:val="00BF0C49"/>
    <w:rsid w:val="00BF420E"/>
    <w:rsid w:val="00BF50F8"/>
    <w:rsid w:val="00C022BF"/>
    <w:rsid w:val="00C02878"/>
    <w:rsid w:val="00C038F4"/>
    <w:rsid w:val="00C138D5"/>
    <w:rsid w:val="00C15DEA"/>
    <w:rsid w:val="00C1662B"/>
    <w:rsid w:val="00C325C7"/>
    <w:rsid w:val="00C34C89"/>
    <w:rsid w:val="00C35C67"/>
    <w:rsid w:val="00C3784C"/>
    <w:rsid w:val="00C40110"/>
    <w:rsid w:val="00C402EF"/>
    <w:rsid w:val="00C41AC5"/>
    <w:rsid w:val="00C56700"/>
    <w:rsid w:val="00C60089"/>
    <w:rsid w:val="00C6482D"/>
    <w:rsid w:val="00C66AFA"/>
    <w:rsid w:val="00C70EB6"/>
    <w:rsid w:val="00C74008"/>
    <w:rsid w:val="00C801E3"/>
    <w:rsid w:val="00C827C1"/>
    <w:rsid w:val="00CA2551"/>
    <w:rsid w:val="00CA631A"/>
    <w:rsid w:val="00CA64B4"/>
    <w:rsid w:val="00CA6614"/>
    <w:rsid w:val="00CA7765"/>
    <w:rsid w:val="00CB0DC5"/>
    <w:rsid w:val="00CC08DA"/>
    <w:rsid w:val="00CC67C8"/>
    <w:rsid w:val="00CC7194"/>
    <w:rsid w:val="00CD337A"/>
    <w:rsid w:val="00CD3F4B"/>
    <w:rsid w:val="00CD477D"/>
    <w:rsid w:val="00CD69A9"/>
    <w:rsid w:val="00CD727A"/>
    <w:rsid w:val="00CE6929"/>
    <w:rsid w:val="00CF10B1"/>
    <w:rsid w:val="00CF13CB"/>
    <w:rsid w:val="00CF63AE"/>
    <w:rsid w:val="00D003C1"/>
    <w:rsid w:val="00D05159"/>
    <w:rsid w:val="00D10AA5"/>
    <w:rsid w:val="00D10B54"/>
    <w:rsid w:val="00D121EF"/>
    <w:rsid w:val="00D13BED"/>
    <w:rsid w:val="00D13F35"/>
    <w:rsid w:val="00D15E9A"/>
    <w:rsid w:val="00D165BD"/>
    <w:rsid w:val="00D30BD7"/>
    <w:rsid w:val="00D352A7"/>
    <w:rsid w:val="00D36342"/>
    <w:rsid w:val="00D37EC2"/>
    <w:rsid w:val="00D40657"/>
    <w:rsid w:val="00D466C4"/>
    <w:rsid w:val="00D547A8"/>
    <w:rsid w:val="00D6073F"/>
    <w:rsid w:val="00D613F6"/>
    <w:rsid w:val="00D62D3F"/>
    <w:rsid w:val="00D64D42"/>
    <w:rsid w:val="00D742A5"/>
    <w:rsid w:val="00D7458C"/>
    <w:rsid w:val="00D769EF"/>
    <w:rsid w:val="00D77E6E"/>
    <w:rsid w:val="00D83600"/>
    <w:rsid w:val="00D836BF"/>
    <w:rsid w:val="00D84A7F"/>
    <w:rsid w:val="00D9022C"/>
    <w:rsid w:val="00D90494"/>
    <w:rsid w:val="00D90AE3"/>
    <w:rsid w:val="00D92DDC"/>
    <w:rsid w:val="00D9334C"/>
    <w:rsid w:val="00D9460E"/>
    <w:rsid w:val="00DA027C"/>
    <w:rsid w:val="00DA1865"/>
    <w:rsid w:val="00DA512E"/>
    <w:rsid w:val="00DA59F8"/>
    <w:rsid w:val="00DA7396"/>
    <w:rsid w:val="00DB0491"/>
    <w:rsid w:val="00DB51BA"/>
    <w:rsid w:val="00DB66B6"/>
    <w:rsid w:val="00DB72CB"/>
    <w:rsid w:val="00DD04A7"/>
    <w:rsid w:val="00DD6717"/>
    <w:rsid w:val="00DD7C30"/>
    <w:rsid w:val="00DE2902"/>
    <w:rsid w:val="00DE2B2C"/>
    <w:rsid w:val="00DE432B"/>
    <w:rsid w:val="00DE6701"/>
    <w:rsid w:val="00DF07AE"/>
    <w:rsid w:val="00DF5637"/>
    <w:rsid w:val="00E02281"/>
    <w:rsid w:val="00E21856"/>
    <w:rsid w:val="00E21ACA"/>
    <w:rsid w:val="00E22A7F"/>
    <w:rsid w:val="00E244FB"/>
    <w:rsid w:val="00E2639B"/>
    <w:rsid w:val="00E26C06"/>
    <w:rsid w:val="00E271B0"/>
    <w:rsid w:val="00E31C15"/>
    <w:rsid w:val="00E34C95"/>
    <w:rsid w:val="00E3594A"/>
    <w:rsid w:val="00E35C99"/>
    <w:rsid w:val="00E4043B"/>
    <w:rsid w:val="00E41377"/>
    <w:rsid w:val="00E416B9"/>
    <w:rsid w:val="00E54308"/>
    <w:rsid w:val="00E54E50"/>
    <w:rsid w:val="00E56C5F"/>
    <w:rsid w:val="00E64238"/>
    <w:rsid w:val="00E718B1"/>
    <w:rsid w:val="00E733CF"/>
    <w:rsid w:val="00E73B0A"/>
    <w:rsid w:val="00E802A9"/>
    <w:rsid w:val="00E80B0C"/>
    <w:rsid w:val="00E82001"/>
    <w:rsid w:val="00E827ED"/>
    <w:rsid w:val="00E82835"/>
    <w:rsid w:val="00E87A13"/>
    <w:rsid w:val="00E934FB"/>
    <w:rsid w:val="00E94430"/>
    <w:rsid w:val="00E97481"/>
    <w:rsid w:val="00EA78B0"/>
    <w:rsid w:val="00EC2246"/>
    <w:rsid w:val="00EC4BFA"/>
    <w:rsid w:val="00ED522A"/>
    <w:rsid w:val="00ED6A4B"/>
    <w:rsid w:val="00ED79E9"/>
    <w:rsid w:val="00EE175B"/>
    <w:rsid w:val="00EE50C3"/>
    <w:rsid w:val="00EE6636"/>
    <w:rsid w:val="00EF2406"/>
    <w:rsid w:val="00EF2A3C"/>
    <w:rsid w:val="00EF48BF"/>
    <w:rsid w:val="00F0188F"/>
    <w:rsid w:val="00F0488E"/>
    <w:rsid w:val="00F050E7"/>
    <w:rsid w:val="00F05F3D"/>
    <w:rsid w:val="00F07D07"/>
    <w:rsid w:val="00F07FC0"/>
    <w:rsid w:val="00F122A5"/>
    <w:rsid w:val="00F13BEE"/>
    <w:rsid w:val="00F15206"/>
    <w:rsid w:val="00F166EE"/>
    <w:rsid w:val="00F21334"/>
    <w:rsid w:val="00F21CF4"/>
    <w:rsid w:val="00F23388"/>
    <w:rsid w:val="00F238E1"/>
    <w:rsid w:val="00F23BA6"/>
    <w:rsid w:val="00F27D0D"/>
    <w:rsid w:val="00F3178F"/>
    <w:rsid w:val="00F44211"/>
    <w:rsid w:val="00F44746"/>
    <w:rsid w:val="00F45433"/>
    <w:rsid w:val="00F45B2B"/>
    <w:rsid w:val="00F46651"/>
    <w:rsid w:val="00F46BBC"/>
    <w:rsid w:val="00F4773A"/>
    <w:rsid w:val="00F51C99"/>
    <w:rsid w:val="00F52DAF"/>
    <w:rsid w:val="00F55699"/>
    <w:rsid w:val="00F55CDB"/>
    <w:rsid w:val="00F57876"/>
    <w:rsid w:val="00F625ED"/>
    <w:rsid w:val="00F65FA5"/>
    <w:rsid w:val="00F71960"/>
    <w:rsid w:val="00F7341F"/>
    <w:rsid w:val="00F807AE"/>
    <w:rsid w:val="00F9104A"/>
    <w:rsid w:val="00F91A7E"/>
    <w:rsid w:val="00F92AAD"/>
    <w:rsid w:val="00F95BE2"/>
    <w:rsid w:val="00F97AEF"/>
    <w:rsid w:val="00FA0173"/>
    <w:rsid w:val="00FA15EF"/>
    <w:rsid w:val="00FA6186"/>
    <w:rsid w:val="00FB1AAA"/>
    <w:rsid w:val="00FB1F67"/>
    <w:rsid w:val="00FB283E"/>
    <w:rsid w:val="00FB5C41"/>
    <w:rsid w:val="00FB777D"/>
    <w:rsid w:val="00FC22A4"/>
    <w:rsid w:val="00FC71FF"/>
    <w:rsid w:val="00FD46D0"/>
    <w:rsid w:val="00FD5A5D"/>
    <w:rsid w:val="00FD759E"/>
    <w:rsid w:val="00FE0912"/>
    <w:rsid w:val="00FE25AA"/>
    <w:rsid w:val="00FE35BA"/>
    <w:rsid w:val="00FE7D88"/>
    <w:rsid w:val="00FF6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2246"/>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rsid w:val="00F625ED"/>
    <w:pPr>
      <w:tabs>
        <w:tab w:val="center" w:pos="4986"/>
        <w:tab w:val="right" w:pos="9972"/>
      </w:tabs>
    </w:pPr>
    <w:rPr>
      <w:lang w:val="x-none" w:eastAsia="x-none"/>
    </w:rPr>
  </w:style>
  <w:style w:type="character" w:customStyle="1" w:styleId="IntestazioneCarattere">
    <w:name w:val="Intestazione Carattere"/>
    <w:link w:val="Intestazione"/>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styleId="Corpotesto">
    <w:name w:val="Body Text"/>
    <w:basedOn w:val="Normale"/>
    <w:link w:val="CorpotestoCarattere"/>
    <w:uiPriority w:val="99"/>
    <w:unhideWhenUsed/>
    <w:rsid w:val="00EC4BFA"/>
    <w:pPr>
      <w:spacing w:after="120"/>
    </w:pPr>
  </w:style>
  <w:style w:type="character" w:customStyle="1" w:styleId="CorpotestoCarattere">
    <w:name w:val="Corpo testo Carattere"/>
    <w:basedOn w:val="Carpredefinitoparagrafo"/>
    <w:link w:val="Corpotesto"/>
    <w:uiPriority w:val="99"/>
    <w:rsid w:val="00EC4BFA"/>
    <w:rPr>
      <w:rFonts w:ascii="Times New Roman" w:eastAsia="Times New Roman" w:hAnsi="Times New Roman"/>
      <w:sz w:val="24"/>
      <w:szCs w:val="24"/>
      <w:lang w:val="en-US" w:eastAsia="en-US"/>
    </w:rPr>
  </w:style>
  <w:style w:type="paragraph" w:customStyle="1" w:styleId="Elencoacolori-Colore11">
    <w:name w:val="Elenco a colori - Colore 11"/>
    <w:basedOn w:val="Normale"/>
    <w:uiPriority w:val="99"/>
    <w:qFormat/>
    <w:rsid w:val="00882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55844">
      <w:bodyDiv w:val="1"/>
      <w:marLeft w:val="0"/>
      <w:marRight w:val="0"/>
      <w:marTop w:val="0"/>
      <w:marBottom w:val="0"/>
      <w:divBdr>
        <w:top w:val="none" w:sz="0" w:space="0" w:color="auto"/>
        <w:left w:val="none" w:sz="0" w:space="0" w:color="auto"/>
        <w:bottom w:val="none" w:sz="0" w:space="0" w:color="auto"/>
        <w:right w:val="none" w:sz="0" w:space="0" w:color="auto"/>
      </w:divBdr>
    </w:div>
    <w:div w:id="1044788662">
      <w:bodyDiv w:val="1"/>
      <w:marLeft w:val="0"/>
      <w:marRight w:val="0"/>
      <w:marTop w:val="0"/>
      <w:marBottom w:val="0"/>
      <w:divBdr>
        <w:top w:val="none" w:sz="0" w:space="0" w:color="auto"/>
        <w:left w:val="none" w:sz="0" w:space="0" w:color="auto"/>
        <w:bottom w:val="none" w:sz="0" w:space="0" w:color="auto"/>
        <w:right w:val="none" w:sz="0" w:space="0" w:color="auto"/>
      </w:divBdr>
    </w:div>
    <w:div w:id="1295865912">
      <w:bodyDiv w:val="1"/>
      <w:marLeft w:val="0"/>
      <w:marRight w:val="0"/>
      <w:marTop w:val="0"/>
      <w:marBottom w:val="0"/>
      <w:divBdr>
        <w:top w:val="none" w:sz="0" w:space="0" w:color="auto"/>
        <w:left w:val="none" w:sz="0" w:space="0" w:color="auto"/>
        <w:bottom w:val="none" w:sz="0" w:space="0" w:color="auto"/>
        <w:right w:val="none" w:sz="0" w:space="0" w:color="auto"/>
      </w:divBdr>
    </w:div>
    <w:div w:id="214088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6b3c6459-af2a-47cd-9235-557b3b008c2f</GuiIdItemRett2TempiEsiti>
    <PesoElemento xmlns="2ebd3e46-3bcc-4717-98a7-cf4247cc7ab4">130</PesoElemento>
    <GuiIdGara xmlns="http://schemas.microsoft.com/sharepoint/v3">8694a040-5f12-468d-a8fe-ba90da686021</GuiIdGara>
  </documentManagement>
</p:properties>
</file>

<file path=customXml/itemProps1.xml><?xml version="1.0" encoding="utf-8"?>
<ds:datastoreItem xmlns:ds="http://schemas.openxmlformats.org/officeDocument/2006/customXml" ds:itemID="{26A5B1AB-71BE-4C77-B781-8179449A2CDB}"/>
</file>

<file path=customXml/itemProps2.xml><?xml version="1.0" encoding="utf-8"?>
<ds:datastoreItem xmlns:ds="http://schemas.openxmlformats.org/officeDocument/2006/customXml" ds:itemID="{0EF99C6A-0A82-4CED-AEEF-71DC787795D8}"/>
</file>

<file path=customXml/itemProps3.xml><?xml version="1.0" encoding="utf-8"?>
<ds:datastoreItem xmlns:ds="http://schemas.openxmlformats.org/officeDocument/2006/customXml" ds:itemID="{C0F1D71D-4F96-4884-821E-C58EE0BAFD67}"/>
</file>

<file path=customXml/itemProps4.xml><?xml version="1.0" encoding="utf-8"?>
<ds:datastoreItem xmlns:ds="http://schemas.openxmlformats.org/officeDocument/2006/customXml" ds:itemID="{19E971B4-984F-478F-ACBB-DB870060F097}"/>
</file>

<file path=docProps/app.xml><?xml version="1.0" encoding="utf-8"?>
<Properties xmlns="http://schemas.openxmlformats.org/officeDocument/2006/extended-properties" xmlns:vt="http://schemas.openxmlformats.org/officeDocument/2006/docPropsVTypes">
  <Template>Normal.dotm</Template>
  <TotalTime>0</TotalTime>
  <Pages>21</Pages>
  <Words>6970</Words>
  <Characters>39731</Characters>
  <Application>Microsoft Office Word</Application>
  <DocSecurity>0</DocSecurity>
  <Lines>331</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 Dichiarazione sostitutiva</dc:title>
  <dc:creator/>
  <cp:lastModifiedBy/>
  <cp:revision>1</cp:revision>
  <dcterms:created xsi:type="dcterms:W3CDTF">2017-05-22T13:34:00Z</dcterms:created>
  <dcterms:modified xsi:type="dcterms:W3CDTF">2017-05-22T13:34:00Z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ies>
</file>