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8D" w:rsidRDefault="00F1078D"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D93433" w:rsidRDefault="00F1078D" w:rsidP="00F1078D">
            <w:pPr>
              <w:pStyle w:val="WW-Testonormale"/>
              <w:spacing w:line="360" w:lineRule="auto"/>
              <w:rPr>
                <w:rFonts w:ascii="Verdana" w:hAnsi="Verdana"/>
                <w:b/>
                <w:sz w:val="24"/>
                <w:szCs w:val="24"/>
              </w:rPr>
            </w:pPr>
          </w:p>
          <w:p w:rsidR="00F1078D" w:rsidRPr="00D93433" w:rsidRDefault="00F1078D" w:rsidP="00F1078D">
            <w:pPr>
              <w:pStyle w:val="Titolo"/>
              <w:spacing w:line="360" w:lineRule="auto"/>
              <w:rPr>
                <w:rFonts w:ascii="Verdana" w:hAnsi="Verdana"/>
                <w:sz w:val="24"/>
                <w:szCs w:val="24"/>
              </w:rPr>
            </w:pPr>
            <w:r w:rsidRPr="00D93433">
              <w:rPr>
                <w:rFonts w:ascii="Verdana" w:hAnsi="Verdana"/>
                <w:sz w:val="24"/>
                <w:szCs w:val="24"/>
              </w:rPr>
              <w:t>ISTITUTO NAZIONALE PREVIDENZA SOCIALE</w:t>
            </w:r>
          </w:p>
        </w:tc>
      </w:tr>
      <w:tr w:rsidR="00F1078D" w:rsidRPr="005C634F" w:rsidTr="00F1078D">
        <w:tc>
          <w:tcPr>
            <w:tcW w:w="10112" w:type="dxa"/>
          </w:tcPr>
          <w:p w:rsidR="00F1078D" w:rsidRPr="00D93433" w:rsidRDefault="00F1078D" w:rsidP="00F1078D">
            <w:pPr>
              <w:pStyle w:val="Titolo"/>
              <w:spacing w:line="360" w:lineRule="auto"/>
              <w:rPr>
                <w:rFonts w:ascii="Verdana" w:hAnsi="Verdana" w:cs="Verdana"/>
                <w:bCs/>
                <w:sz w:val="24"/>
                <w:szCs w:val="24"/>
              </w:rPr>
            </w:pPr>
            <w:r w:rsidRPr="00D93433">
              <w:rPr>
                <w:rFonts w:ascii="Verdana" w:hAnsi="Verdana" w:cs="Verdana"/>
                <w:sz w:val="24"/>
                <w:szCs w:val="24"/>
              </w:rPr>
              <w:t xml:space="preserve">Direzione </w:t>
            </w:r>
            <w:r w:rsidR="00817B1F" w:rsidRPr="00D93433">
              <w:rPr>
                <w:rFonts w:ascii="Verdana" w:hAnsi="Verdana" w:cs="Verdana"/>
                <w:sz w:val="24"/>
                <w:szCs w:val="24"/>
              </w:rPr>
              <w:t>Regionale Marche</w:t>
            </w:r>
            <w:r w:rsidR="000B25EA" w:rsidRPr="00D93433">
              <w:rPr>
                <w:rFonts w:ascii="Verdana" w:hAnsi="Verdana" w:cs="Verdana"/>
                <w:sz w:val="24"/>
                <w:szCs w:val="24"/>
              </w:rPr>
              <w:t xml:space="preserve"> </w:t>
            </w:r>
          </w:p>
          <w:p w:rsidR="00F1078D" w:rsidRPr="00D93433" w:rsidRDefault="00F1078D" w:rsidP="00F1078D">
            <w:pPr>
              <w:pStyle w:val="Titolo"/>
              <w:tabs>
                <w:tab w:val="left" w:pos="2115"/>
                <w:tab w:val="center" w:pos="4986"/>
              </w:tabs>
              <w:spacing w:line="360" w:lineRule="auto"/>
              <w:rPr>
                <w:rFonts w:ascii="Verdana" w:hAnsi="Verdana"/>
                <w:sz w:val="24"/>
                <w:szCs w:val="24"/>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rsidTr="00D93433">
        <w:trPr>
          <w:trHeight w:val="7200"/>
        </w:trPr>
        <w:tc>
          <w:tcPr>
            <w:tcW w:w="9624"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F1078D" w:rsidRPr="005C634F" w:rsidRDefault="0075077F" w:rsidP="00F1078D">
            <w:pPr>
              <w:suppressAutoHyphens/>
              <w:spacing w:after="120" w:line="360" w:lineRule="auto"/>
              <w:ind w:left="283"/>
              <w:jc w:val="center"/>
              <w:rPr>
                <w:rFonts w:ascii="Verdana" w:hAnsi="Verdana"/>
                <w:b/>
                <w:lang w:bidi="it-IT"/>
              </w:rPr>
            </w:pPr>
            <w:r>
              <w:rPr>
                <w:rFonts w:ascii="Verdana" w:hAnsi="Verdana"/>
                <w:b/>
                <w:lang w:bidi="it-IT"/>
              </w:rPr>
              <w:t>ALLEGATO 5</w:t>
            </w:r>
          </w:p>
          <w:p w:rsidR="00930A83" w:rsidRPr="005C634F" w:rsidRDefault="00930A83" w:rsidP="00F1078D">
            <w:pPr>
              <w:suppressAutoHyphens/>
              <w:spacing w:after="120" w:line="360" w:lineRule="auto"/>
              <w:ind w:left="283"/>
              <w:jc w:val="center"/>
              <w:rPr>
                <w:rFonts w:ascii="Verdana" w:hAnsi="Verdana"/>
                <w:b/>
                <w:lang w:bidi="it-IT"/>
              </w:rPr>
            </w:pPr>
            <w:r w:rsidRPr="005C634F">
              <w:rPr>
                <w:rFonts w:ascii="Verdana" w:hAnsi="Verdana"/>
                <w:b/>
                <w:lang w:bidi="it-IT"/>
              </w:rPr>
              <w:t>ISTANZA DI PARTECIPAZIONE</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BD0F28">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930A83" w:rsidRPr="005C634F">
              <w:rPr>
                <w:rFonts w:ascii="Verdana" w:hAnsi="Verdana"/>
                <w:b/>
                <w:u w:val="single"/>
              </w:rPr>
              <w:t xml:space="preserve">CONTESTUALI </w:t>
            </w:r>
            <w:r w:rsidR="00623A14" w:rsidRPr="005C634F">
              <w:rPr>
                <w:rFonts w:ascii="Verdana" w:hAnsi="Verdana"/>
                <w:b/>
                <w:u w:val="single"/>
              </w:rPr>
              <w:t xml:space="preserve">DICHIARAZIONI DI IMPEGNO </w:t>
            </w:r>
          </w:p>
          <w:p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ED687A" w:rsidRDefault="00D93433" w:rsidP="00ED687A">
            <w:pPr>
              <w:widowControl/>
              <w:autoSpaceDE w:val="0"/>
              <w:autoSpaceDN w:val="0"/>
              <w:adjustRightInd/>
              <w:spacing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w:t>
            </w:r>
            <w:r w:rsidRPr="005C634F">
              <w:rPr>
                <w:rFonts w:ascii="Verdana" w:eastAsia="Calibri" w:hAnsi="Verdana"/>
                <w:bCs/>
                <w:i/>
                <w:color w:val="000000"/>
              </w:rPr>
              <w:t>SERVIZI</w:t>
            </w:r>
            <w:r>
              <w:rPr>
                <w:rFonts w:ascii="Verdana" w:eastAsia="Calibri" w:hAnsi="Verdana"/>
                <w:bCs/>
                <w:i/>
                <w:color w:val="000000"/>
              </w:rPr>
              <w:t xml:space="preserve"> IN CONCESSIONE</w:t>
            </w:r>
          </w:p>
          <w:p w:rsidR="00722D2F" w:rsidRPr="00722D2F" w:rsidRDefault="005B50E1" w:rsidP="00722D2F">
            <w:pPr>
              <w:spacing w:after="240"/>
              <w:ind w:left="561" w:right="510"/>
              <w:rPr>
                <w:rFonts w:ascii="Verdana" w:eastAsia="Calibri" w:hAnsi="Verdana" w:cs="Calibri"/>
                <w:bCs/>
              </w:rPr>
            </w:pPr>
            <w:r w:rsidRPr="005C634F">
              <w:rPr>
                <w:rFonts w:ascii="Verdana" w:eastAsia="Calibri" w:hAnsi="Verdana" w:cs="Calibri"/>
                <w:bCs/>
              </w:rPr>
              <w:t xml:space="preserve">Procedura </w:t>
            </w:r>
            <w:r w:rsidR="00ED687A" w:rsidRPr="00ED687A">
              <w:rPr>
                <w:rFonts w:ascii="Verdana" w:eastAsia="Calibri" w:hAnsi="Verdana" w:cs="Calibri"/>
                <w:bCs/>
              </w:rPr>
              <w:t>aperta sotto soglia</w:t>
            </w:r>
            <w:r w:rsidR="00722D2F" w:rsidRPr="00722D2F">
              <w:rPr>
                <w:rFonts w:ascii="Verdana" w:eastAsia="Calibri" w:hAnsi="Verdana" w:cs="Calibri"/>
                <w:bCs/>
              </w:rPr>
              <w:t xml:space="preserve"> ai sensi dell’art. 60 del D.Lgs. 50/2016, volta all’affidamento della concessione ai sensi dell’art. 164 e ss. del D.Lgs. n. 50/2016 e s</w:t>
            </w:r>
            <w:r w:rsidR="00D93433">
              <w:rPr>
                <w:rFonts w:ascii="Verdana" w:eastAsia="Calibri" w:hAnsi="Verdana" w:cs="Calibri"/>
                <w:bCs/>
              </w:rPr>
              <w:t>s</w:t>
            </w:r>
            <w:r w:rsidR="00722D2F" w:rsidRPr="00722D2F">
              <w:rPr>
                <w:rFonts w:ascii="Verdana" w:eastAsia="Calibri" w:hAnsi="Verdana" w:cs="Calibri"/>
                <w:bCs/>
              </w:rPr>
              <w:t>.</w:t>
            </w:r>
            <w:r w:rsidR="00D93433">
              <w:rPr>
                <w:rFonts w:ascii="Verdana" w:eastAsia="Calibri" w:hAnsi="Verdana" w:cs="Calibri"/>
                <w:bCs/>
              </w:rPr>
              <w:t>m</w:t>
            </w:r>
            <w:r w:rsidR="00722D2F" w:rsidRPr="00722D2F">
              <w:rPr>
                <w:rFonts w:ascii="Verdana" w:eastAsia="Calibri" w:hAnsi="Verdana" w:cs="Calibri"/>
                <w:bCs/>
              </w:rPr>
              <w:t>m.</w:t>
            </w:r>
            <w:r w:rsidR="00D93433">
              <w:rPr>
                <w:rFonts w:ascii="Verdana" w:eastAsia="Calibri" w:hAnsi="Verdana" w:cs="Calibri"/>
                <w:bCs/>
              </w:rPr>
              <w:t>i</w:t>
            </w:r>
            <w:r w:rsidR="00722D2F" w:rsidRPr="00722D2F">
              <w:rPr>
                <w:rFonts w:ascii="Verdana" w:eastAsia="Calibri" w:hAnsi="Verdana" w:cs="Calibri"/>
                <w:bCs/>
              </w:rPr>
              <w:t>i., per il «Servizio di gestione completa e conduzione di n. 37 distributori automatici di bevande calde/fredde, snack dolci/salati da installare p</w:t>
            </w:r>
            <w:r w:rsidR="0075077F">
              <w:rPr>
                <w:rFonts w:ascii="Verdana" w:eastAsia="Calibri" w:hAnsi="Verdana" w:cs="Calibri"/>
                <w:bCs/>
              </w:rPr>
              <w:t>resso Sedi INPS della regione</w:t>
            </w:r>
            <w:r w:rsidR="00722D2F" w:rsidRPr="00722D2F">
              <w:rPr>
                <w:rFonts w:ascii="Verdana" w:eastAsia="Calibri" w:hAnsi="Verdana" w:cs="Calibri"/>
                <w:bCs/>
              </w:rPr>
              <w:t xml:space="preserve"> Marche (Cat.17 CPV 42933000-5 (distributori automatici) e CPV 15000000-8 (prodotti alimentari e bevande). </w:t>
            </w:r>
          </w:p>
          <w:p w:rsidR="00722D2F" w:rsidRDefault="00722D2F" w:rsidP="00722D2F">
            <w:pPr>
              <w:spacing w:line="240" w:lineRule="auto"/>
              <w:ind w:left="561" w:right="510"/>
              <w:rPr>
                <w:rFonts w:ascii="Verdana" w:eastAsia="Calibri" w:hAnsi="Verdana" w:cs="Calibri"/>
                <w:bCs/>
              </w:rPr>
            </w:pPr>
            <w:r w:rsidRPr="00722D2F">
              <w:rPr>
                <w:rFonts w:ascii="Verdana" w:eastAsia="Calibri" w:hAnsi="Verdana" w:cs="Calibri"/>
                <w:bCs/>
              </w:rPr>
              <w:t xml:space="preserve">Durata della concessione anni tre (3). </w:t>
            </w:r>
          </w:p>
          <w:p w:rsidR="00722D2F" w:rsidRPr="00722D2F" w:rsidRDefault="00722D2F" w:rsidP="00722D2F">
            <w:pPr>
              <w:spacing w:line="240" w:lineRule="auto"/>
              <w:ind w:left="561"/>
              <w:rPr>
                <w:rFonts w:ascii="Verdana" w:eastAsia="Calibri" w:hAnsi="Verdana" w:cs="Calibri"/>
                <w:bCs/>
              </w:rPr>
            </w:pPr>
          </w:p>
          <w:p w:rsidR="00702A55" w:rsidRDefault="00ED687A" w:rsidP="00702A55">
            <w:pPr>
              <w:keepNext/>
              <w:keepLines/>
              <w:spacing w:after="78"/>
              <w:ind w:left="501"/>
              <w:outlineLvl w:val="0"/>
              <w:rPr>
                <w:rFonts w:ascii="Verdana" w:eastAsia="Verdana" w:hAnsi="Verdana" w:cs="Verdana"/>
                <w:b/>
                <w:color w:val="000000"/>
                <w:szCs w:val="22"/>
              </w:rPr>
            </w:pPr>
            <w:r>
              <w:rPr>
                <w:rFonts w:ascii="Verdana" w:eastAsia="Calibri" w:hAnsi="Verdana" w:cs="Calibri"/>
                <w:bCs/>
              </w:rPr>
              <w:t xml:space="preserve">  </w:t>
            </w:r>
            <w:r w:rsidR="005B50E1" w:rsidRPr="005C634F">
              <w:rPr>
                <w:rFonts w:ascii="Verdana" w:eastAsia="Calibri" w:hAnsi="Verdana" w:cs="Calibri"/>
                <w:bCs/>
              </w:rPr>
              <w:t>CIG:</w:t>
            </w:r>
            <w:r w:rsidR="00702A55">
              <w:rPr>
                <w:rFonts w:ascii="Verdana" w:eastAsia="Calibri" w:hAnsi="Verdana" w:cs="Calibri"/>
                <w:bCs/>
              </w:rPr>
              <w:t xml:space="preserve">  </w:t>
            </w:r>
            <w:r w:rsidR="00702A55" w:rsidRPr="00702A55">
              <w:rPr>
                <w:rFonts w:ascii="Verdana" w:eastAsia="Verdana" w:hAnsi="Verdana" w:cs="Verdana"/>
                <w:b/>
                <w:color w:val="000000"/>
                <w:szCs w:val="22"/>
              </w:rPr>
              <w:t>Lotto 1   Z9D28A59A2</w:t>
            </w:r>
          </w:p>
          <w:p w:rsidR="00702A55" w:rsidRPr="00702A55" w:rsidRDefault="00702A55" w:rsidP="00702A55">
            <w:pPr>
              <w:keepNext/>
              <w:keepLines/>
              <w:spacing w:after="78" w:line="276" w:lineRule="auto"/>
              <w:ind w:left="501"/>
              <w:outlineLvl w:val="0"/>
              <w:rPr>
                <w:rFonts w:ascii="Verdana" w:eastAsia="Verdana" w:hAnsi="Verdana" w:cs="Verdana"/>
                <w:b/>
                <w:color w:val="000000"/>
                <w:szCs w:val="22"/>
              </w:rPr>
            </w:pPr>
            <w:r w:rsidRPr="00702A55">
              <w:rPr>
                <w:rFonts w:ascii="Verdana" w:eastAsia="Verdana" w:hAnsi="Verdana" w:cs="Verdana"/>
                <w:b/>
                <w:color w:val="000000"/>
                <w:szCs w:val="22"/>
              </w:rPr>
              <w:t xml:space="preserve">  </w:t>
            </w:r>
            <w:r w:rsidRPr="00702A55">
              <w:rPr>
                <w:rFonts w:ascii="Verdana" w:eastAsia="Verdana" w:hAnsi="Verdana" w:cs="Verdana"/>
                <w:color w:val="000000"/>
                <w:szCs w:val="22"/>
              </w:rPr>
              <w:t>CIG</w:t>
            </w:r>
            <w:r w:rsidRPr="00702A55">
              <w:rPr>
                <w:rFonts w:ascii="Verdana" w:eastAsia="Verdana" w:hAnsi="Verdana" w:cs="Verdana"/>
                <w:b/>
                <w:color w:val="000000"/>
                <w:szCs w:val="22"/>
              </w:rPr>
              <w:t>:</w:t>
            </w:r>
            <w:r>
              <w:rPr>
                <w:rFonts w:ascii="Verdana" w:eastAsia="Verdana" w:hAnsi="Verdana" w:cs="Verdana"/>
                <w:b/>
                <w:color w:val="000000"/>
                <w:szCs w:val="22"/>
              </w:rPr>
              <w:t xml:space="preserve">  </w:t>
            </w:r>
            <w:r w:rsidRPr="00702A55">
              <w:rPr>
                <w:rFonts w:ascii="Verdana" w:eastAsia="Verdana" w:hAnsi="Verdana" w:cs="Verdana"/>
                <w:b/>
                <w:color w:val="000000"/>
                <w:szCs w:val="22"/>
              </w:rPr>
              <w:t>Lotto 2</w:t>
            </w:r>
            <w:r w:rsidR="005C092D">
              <w:rPr>
                <w:rFonts w:ascii="Verdana" w:eastAsia="Verdana" w:hAnsi="Verdana" w:cs="Verdana"/>
                <w:b/>
                <w:color w:val="000000"/>
                <w:szCs w:val="22"/>
              </w:rPr>
              <w:t xml:space="preserve">   </w:t>
            </w:r>
            <w:r w:rsidRPr="00702A55">
              <w:rPr>
                <w:rFonts w:ascii="Verdana" w:eastAsia="Verdana" w:hAnsi="Verdana" w:cs="Verdana"/>
                <w:b/>
                <w:color w:val="000000"/>
                <w:szCs w:val="22"/>
              </w:rPr>
              <w:t>Z6F28A59FB</w:t>
            </w:r>
          </w:p>
          <w:p w:rsidR="001B45F3" w:rsidRPr="005C634F" w:rsidRDefault="00702A55" w:rsidP="0075077F">
            <w:pPr>
              <w:widowControl/>
              <w:autoSpaceDE w:val="0"/>
              <w:autoSpaceDN w:val="0"/>
              <w:adjustRightInd/>
              <w:spacing w:line="240" w:lineRule="auto"/>
              <w:textAlignment w:val="auto"/>
              <w:rPr>
                <w:rFonts w:ascii="Verdana" w:hAnsi="Verdana" w:cs="Verdana"/>
                <w:b/>
                <w:bCs/>
              </w:rPr>
            </w:pPr>
            <w:r>
              <w:rPr>
                <w:rFonts w:ascii="Verdana" w:eastAsia="Calibri" w:hAnsi="Verdana" w:cs="Calibri"/>
                <w:bCs/>
              </w:rPr>
              <w:t xml:space="preserve"> </w:t>
            </w:r>
          </w:p>
        </w:tc>
      </w:tr>
    </w:tbl>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5A22E3" w:rsidRDefault="002346F3" w:rsidP="002346F3">
      <w:pPr>
        <w:spacing w:line="360" w:lineRule="auto"/>
        <w:jc w:val="center"/>
        <w:rPr>
          <w:rFonts w:ascii="Verdana" w:hAnsi="Verdana"/>
          <w:b/>
          <w:lang w:eastAsia="en-US"/>
        </w:rPr>
      </w:pPr>
      <w:r w:rsidRPr="00874D02">
        <w:rPr>
          <w:rFonts w:ascii="Verdana" w:hAnsi="Verdana"/>
          <w:b/>
          <w:lang w:eastAsia="en-US"/>
        </w:rPr>
        <w:t xml:space="preserve">Via </w:t>
      </w:r>
      <w:r w:rsidR="005A22E3">
        <w:rPr>
          <w:rFonts w:ascii="Verdana" w:hAnsi="Verdana"/>
          <w:b/>
          <w:lang w:eastAsia="en-US"/>
        </w:rPr>
        <w:t>Ruggeri 1 -60131 ANCONA</w:t>
      </w:r>
    </w:p>
    <w:p w:rsidR="002346F3" w:rsidRDefault="002346F3" w:rsidP="002346F3">
      <w:pPr>
        <w:spacing w:line="360" w:lineRule="auto"/>
        <w:jc w:val="center"/>
        <w:rPr>
          <w:rFonts w:ascii="Verdana" w:hAnsi="Verdana"/>
          <w:b/>
          <w:lang w:eastAsia="en-US"/>
        </w:rPr>
      </w:pPr>
      <w:r w:rsidRPr="00874D02">
        <w:rPr>
          <w:rFonts w:ascii="Verdana" w:hAnsi="Verdana"/>
          <w:b/>
          <w:lang w:eastAsia="en-US"/>
        </w:rPr>
        <w:t>C.F. 80078750587 P.IVA 0212115100</w:t>
      </w: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65753A" w:rsidRDefault="002346F3" w:rsidP="00C168A0">
      <w:pPr>
        <w:spacing w:line="36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2346F3" w:rsidRPr="0065753A" w:rsidRDefault="00C168A0" w:rsidP="00C168A0">
      <w:pPr>
        <w:spacing w:line="360" w:lineRule="auto"/>
        <w:rPr>
          <w:rFonts w:ascii="Verdana" w:hAnsi="Verdana" w:cs="Arial"/>
        </w:rPr>
      </w:pPr>
      <w:r>
        <w:rPr>
          <w:rFonts w:ascii="Verdana" w:hAnsi="Verdana" w:cs="Arial"/>
          <w:b/>
        </w:rPr>
        <w:t>n</w:t>
      </w:r>
      <w:r w:rsidR="002346F3" w:rsidRPr="0065753A">
        <w:rPr>
          <w:rFonts w:ascii="Verdana" w:hAnsi="Verdana" w:cs="Arial"/>
          <w:b/>
        </w:rPr>
        <w:t>ato a</w:t>
      </w:r>
      <w:r w:rsidR="002346F3" w:rsidRPr="0065753A">
        <w:rPr>
          <w:rFonts w:ascii="Verdana" w:hAnsi="Verdana" w:cs="Arial"/>
        </w:rPr>
        <w:t>: ___________</w:t>
      </w:r>
      <w:r w:rsidR="0063593A">
        <w:rPr>
          <w:rFonts w:ascii="Verdana" w:hAnsi="Verdana" w:cs="Arial"/>
        </w:rPr>
        <w:t>_</w:t>
      </w:r>
      <w:r w:rsidR="002346F3" w:rsidRPr="0065753A">
        <w:rPr>
          <w:rFonts w:ascii="Verdana" w:hAnsi="Verdana" w:cs="Arial"/>
        </w:rPr>
        <w:t>________________________</w:t>
      </w:r>
      <w:r w:rsidR="002346F3" w:rsidRPr="0065753A">
        <w:rPr>
          <w:rFonts w:ascii="Verdana" w:hAnsi="Verdana" w:cs="Arial"/>
          <w:b/>
        </w:rPr>
        <w:t xml:space="preserve">il </w:t>
      </w:r>
      <w:r w:rsidR="002346F3" w:rsidRPr="0065753A">
        <w:rPr>
          <w:rFonts w:ascii="Verdana" w:hAnsi="Verdana" w:cs="Arial"/>
        </w:rPr>
        <w:t>______________________________</w:t>
      </w:r>
    </w:p>
    <w:p w:rsidR="002346F3" w:rsidRPr="0065753A" w:rsidRDefault="00C168A0" w:rsidP="00C168A0">
      <w:pPr>
        <w:spacing w:line="360" w:lineRule="auto"/>
        <w:rPr>
          <w:rFonts w:ascii="Verdana" w:hAnsi="Verdana" w:cs="Arial"/>
        </w:rPr>
      </w:pPr>
      <w:r>
        <w:rPr>
          <w:rFonts w:ascii="Verdana" w:hAnsi="Verdana" w:cs="Arial"/>
          <w:b/>
        </w:rPr>
        <w:t>r</w:t>
      </w:r>
      <w:r w:rsidR="002346F3" w:rsidRPr="0065753A">
        <w:rPr>
          <w:rFonts w:ascii="Verdana" w:hAnsi="Verdana" w:cs="Arial"/>
          <w:b/>
        </w:rPr>
        <w:t>esidente a</w:t>
      </w:r>
      <w:r w:rsidR="002346F3" w:rsidRPr="0065753A">
        <w:rPr>
          <w:rFonts w:ascii="Verdana" w:hAnsi="Verdana" w:cs="Arial"/>
        </w:rPr>
        <w:t xml:space="preserve">: ____________________________________ </w:t>
      </w:r>
      <w:r w:rsidR="002346F3" w:rsidRPr="0065753A">
        <w:rPr>
          <w:rFonts w:ascii="Verdana" w:hAnsi="Verdana" w:cs="Arial"/>
          <w:b/>
        </w:rPr>
        <w:t xml:space="preserve">Provincia di </w:t>
      </w:r>
      <w:r w:rsidR="002346F3" w:rsidRPr="0065753A">
        <w:rPr>
          <w:rFonts w:ascii="Verdana" w:hAnsi="Verdana" w:cs="Arial"/>
        </w:rPr>
        <w:t>________________</w:t>
      </w:r>
    </w:p>
    <w:p w:rsidR="002346F3" w:rsidRPr="0065753A" w:rsidRDefault="002346F3" w:rsidP="00C168A0">
      <w:pPr>
        <w:spacing w:line="360" w:lineRule="auto"/>
        <w:rPr>
          <w:rFonts w:ascii="Verdana" w:hAnsi="Verdana" w:cs="Arial"/>
        </w:rPr>
      </w:pPr>
      <w:r w:rsidRPr="0065753A">
        <w:rPr>
          <w:rFonts w:ascii="Verdana" w:hAnsi="Verdana" w:cs="Arial"/>
          <w:b/>
        </w:rPr>
        <w:t>via/piazza</w:t>
      </w:r>
      <w:r w:rsidRPr="0065753A">
        <w:rPr>
          <w:rFonts w:ascii="Verdana" w:hAnsi="Verdana" w:cs="Arial"/>
        </w:rPr>
        <w:t>_____________________</w:t>
      </w:r>
      <w:r w:rsidR="0063593A">
        <w:rPr>
          <w:rFonts w:ascii="Verdana" w:hAnsi="Verdana" w:cs="Arial"/>
        </w:rPr>
        <w:t>_________________________</w:t>
      </w:r>
      <w:r w:rsidRPr="0065753A">
        <w:rPr>
          <w:rFonts w:ascii="Verdana" w:hAnsi="Verdana" w:cs="Arial"/>
        </w:rPr>
        <w:t xml:space="preserve">_____ </w:t>
      </w:r>
      <w:r w:rsidRPr="0065753A">
        <w:rPr>
          <w:rFonts w:ascii="Verdana" w:hAnsi="Verdana" w:cs="Arial"/>
          <w:b/>
        </w:rPr>
        <w:t xml:space="preserve">n.° </w:t>
      </w:r>
      <w:r w:rsidRPr="0065753A">
        <w:rPr>
          <w:rFonts w:ascii="Verdana" w:hAnsi="Verdana" w:cs="Arial"/>
        </w:rPr>
        <w:t>___________</w:t>
      </w:r>
    </w:p>
    <w:p w:rsidR="0063593A" w:rsidRDefault="002346F3" w:rsidP="00C168A0">
      <w:pPr>
        <w:spacing w:line="36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 xml:space="preserve">(indicare la carica, anche sociale) </w:t>
      </w:r>
      <w:r w:rsidR="0063593A">
        <w:rPr>
          <w:rFonts w:ascii="Verdana" w:hAnsi="Verdana" w:cs="Arial"/>
          <w:i/>
        </w:rPr>
        <w:t>____________________________________</w:t>
      </w:r>
    </w:p>
    <w:p w:rsidR="002346F3" w:rsidRPr="0065753A" w:rsidRDefault="002346F3" w:rsidP="00C168A0">
      <w:pPr>
        <w:spacing w:line="360" w:lineRule="auto"/>
        <w:rPr>
          <w:rFonts w:ascii="Verdana" w:hAnsi="Verdana" w:cs="Arial"/>
          <w:i/>
        </w:rPr>
      </w:pPr>
      <w:r w:rsidRPr="0065753A">
        <w:rPr>
          <w:rFonts w:ascii="Verdana" w:hAnsi="Verdana" w:cs="Arial"/>
          <w:i/>
        </w:rPr>
        <w:t>_______________________________________</w:t>
      </w:r>
      <w:r>
        <w:rPr>
          <w:rFonts w:ascii="Verdana" w:hAnsi="Verdana" w:cs="Arial"/>
          <w:i/>
        </w:rPr>
        <w:t>____________________________________</w:t>
      </w:r>
    </w:p>
    <w:p w:rsidR="002346F3" w:rsidRPr="0065753A" w:rsidRDefault="002346F3" w:rsidP="00C168A0">
      <w:pPr>
        <w:spacing w:line="360" w:lineRule="auto"/>
        <w:rPr>
          <w:rFonts w:ascii="Verdana" w:hAnsi="Verdana" w:cs="Arial"/>
          <w:b/>
        </w:rPr>
      </w:pPr>
      <w:r w:rsidRPr="007C73F2">
        <w:rPr>
          <w:rFonts w:ascii="Verdana" w:hAnsi="Verdana" w:cs="Arial"/>
          <w:b/>
        </w:rPr>
        <w:t>dell’Operatore economico:</w:t>
      </w:r>
      <w:r w:rsidRPr="0065753A">
        <w:rPr>
          <w:rFonts w:ascii="Verdana" w:hAnsi="Verdana" w:cs="Arial"/>
          <w:b/>
        </w:rPr>
        <w:t xml:space="preserve"> ___</w:t>
      </w:r>
      <w:r w:rsidR="0063593A">
        <w:rPr>
          <w:rFonts w:ascii="Verdana" w:hAnsi="Verdana" w:cs="Arial"/>
          <w:b/>
        </w:rPr>
        <w:t>__________</w:t>
      </w:r>
      <w:r w:rsidRPr="0065753A">
        <w:rPr>
          <w:rFonts w:ascii="Verdana" w:hAnsi="Verdana" w:cs="Arial"/>
          <w:b/>
        </w:rPr>
        <w:t>_________________________________</w:t>
      </w:r>
    </w:p>
    <w:p w:rsidR="002346F3" w:rsidRPr="0065753A" w:rsidRDefault="002346F3" w:rsidP="00C168A0">
      <w:pPr>
        <w:spacing w:line="360" w:lineRule="auto"/>
        <w:rPr>
          <w:rFonts w:ascii="Verdana" w:hAnsi="Verdana" w:cs="Arial"/>
        </w:rPr>
      </w:pPr>
      <w:r w:rsidRPr="0065753A">
        <w:rPr>
          <w:rFonts w:ascii="Verdana" w:hAnsi="Verdana" w:cs="Arial"/>
          <w:b/>
        </w:rPr>
        <w:t>con sede nel Comune di</w:t>
      </w:r>
      <w:r w:rsidRPr="0065753A">
        <w:rPr>
          <w:rFonts w:ascii="Verdana" w:hAnsi="Verdana" w:cs="Arial"/>
        </w:rPr>
        <w:t>:</w:t>
      </w:r>
      <w:r w:rsidR="00C168A0">
        <w:rPr>
          <w:rFonts w:ascii="Verdana" w:hAnsi="Verdana" w:cs="Arial"/>
        </w:rPr>
        <w:t>_</w:t>
      </w:r>
      <w:r w:rsidRPr="0065753A">
        <w:rPr>
          <w:rFonts w:ascii="Verdana" w:hAnsi="Verdana" w:cs="Arial"/>
        </w:rPr>
        <w:t xml:space="preserve">__________________________ </w:t>
      </w:r>
      <w:r w:rsidRPr="0065753A">
        <w:rPr>
          <w:rFonts w:ascii="Verdana" w:hAnsi="Verdana" w:cs="Arial"/>
          <w:b/>
        </w:rPr>
        <w:t xml:space="preserve">Provincia di </w:t>
      </w:r>
      <w:r w:rsidRPr="0065753A">
        <w:rPr>
          <w:rFonts w:ascii="Verdana" w:hAnsi="Verdana" w:cs="Arial"/>
        </w:rPr>
        <w:t>_______________</w:t>
      </w:r>
    </w:p>
    <w:p w:rsidR="002346F3" w:rsidRPr="0065753A" w:rsidRDefault="002346F3" w:rsidP="00C168A0">
      <w:pPr>
        <w:spacing w:line="36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2346F3" w:rsidRPr="0065753A" w:rsidRDefault="002346F3" w:rsidP="00C168A0">
      <w:pPr>
        <w:spacing w:line="36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2346F3" w:rsidRDefault="002346F3" w:rsidP="002346F3">
      <w:pPr>
        <w:spacing w:line="240" w:lineRule="auto"/>
        <w:rPr>
          <w:rFonts w:ascii="Verdana" w:hAnsi="Verdana" w:cs="Arial"/>
        </w:rPr>
      </w:pPr>
    </w:p>
    <w:p w:rsidR="00B84E49" w:rsidRPr="0065753A" w:rsidRDefault="00B84E49" w:rsidP="002346F3">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5"/>
        <w:gridCol w:w="4705"/>
      </w:tblGrid>
      <w:tr w:rsidR="002346F3" w:rsidRPr="0065753A" w:rsidTr="002346F3">
        <w:tc>
          <w:tcPr>
            <w:tcW w:w="9923" w:type="dxa"/>
            <w:gridSpan w:val="2"/>
            <w:shd w:val="pct5" w:color="auto" w:fill="auto"/>
          </w:tcPr>
          <w:p w:rsidR="002346F3" w:rsidRDefault="002346F3" w:rsidP="002346F3">
            <w:pPr>
              <w:spacing w:line="240" w:lineRule="auto"/>
              <w:jc w:val="center"/>
              <w:rPr>
                <w:rFonts w:ascii="Verdana" w:hAnsi="Verdana" w:cs="Arial"/>
                <w:b/>
                <w:sz w:val="16"/>
                <w:szCs w:val="16"/>
              </w:rPr>
            </w:pPr>
          </w:p>
          <w:p w:rsidR="002346F3" w:rsidRPr="00FD7EC3" w:rsidRDefault="002346F3" w:rsidP="002346F3">
            <w:pPr>
              <w:spacing w:line="240" w:lineRule="auto"/>
              <w:jc w:val="center"/>
              <w:rPr>
                <w:rFonts w:ascii="Verdana" w:hAnsi="Verdana" w:cs="Arial"/>
                <w:b/>
                <w:sz w:val="18"/>
                <w:szCs w:val="18"/>
              </w:rPr>
            </w:pPr>
            <w:r w:rsidRPr="00FD7EC3">
              <w:rPr>
                <w:rFonts w:ascii="Verdana" w:hAnsi="Verdana" w:cs="Arial"/>
                <w:b/>
                <w:sz w:val="18"/>
                <w:szCs w:val="18"/>
              </w:rPr>
              <w:t>Recapiti presso i quali si intendono ricevere le comunicazioni della Stazione Appaltante</w:t>
            </w:r>
          </w:p>
          <w:p w:rsidR="002346F3" w:rsidRPr="00FD7EC3" w:rsidRDefault="002346F3" w:rsidP="002346F3">
            <w:pPr>
              <w:spacing w:line="240" w:lineRule="auto"/>
              <w:jc w:val="center"/>
              <w:rPr>
                <w:rFonts w:ascii="Verdana" w:hAnsi="Verdana" w:cs="Arial"/>
                <w:b/>
                <w:i/>
                <w:sz w:val="18"/>
                <w:szCs w:val="18"/>
              </w:rPr>
            </w:pPr>
            <w:r w:rsidRPr="00FD7EC3">
              <w:rPr>
                <w:rFonts w:ascii="Verdana" w:hAnsi="Verdana" w:cs="Arial"/>
                <w:b/>
                <w:sz w:val="18"/>
                <w:szCs w:val="18"/>
              </w:rPr>
              <w:t xml:space="preserve">(da indicarsi </w:t>
            </w:r>
            <w:r w:rsidRPr="00FD7EC3">
              <w:rPr>
                <w:rFonts w:ascii="Verdana" w:hAnsi="Verdana" w:cs="Arial"/>
                <w:b/>
                <w:sz w:val="18"/>
                <w:szCs w:val="18"/>
                <w:u w:val="single"/>
              </w:rPr>
              <w:t>obbligatoriamente</w:t>
            </w:r>
            <w:r w:rsidRPr="00FD7EC3">
              <w:rPr>
                <w:rFonts w:ascii="Verdana" w:hAnsi="Verdana" w:cs="Arial"/>
                <w:b/>
                <w:i/>
                <w:sz w:val="18"/>
                <w:szCs w:val="18"/>
                <w:u w:val="single"/>
              </w:rPr>
              <w:t>)</w:t>
            </w:r>
          </w:p>
          <w:p w:rsidR="002346F3" w:rsidRPr="0065753A" w:rsidRDefault="002346F3" w:rsidP="002346F3">
            <w:pPr>
              <w:spacing w:line="240" w:lineRule="auto"/>
              <w:rPr>
                <w:rFonts w:ascii="Verdana" w:hAnsi="Verdana" w:cs="Arial"/>
              </w:rPr>
            </w:pPr>
          </w:p>
        </w:tc>
      </w:tr>
      <w:tr w:rsidR="002346F3" w:rsidRPr="0065753A" w:rsidTr="002346F3">
        <w:tc>
          <w:tcPr>
            <w:tcW w:w="4986" w:type="dxa"/>
          </w:tcPr>
          <w:p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Domicilio eletto</w:t>
            </w:r>
          </w:p>
        </w:tc>
        <w:tc>
          <w:tcPr>
            <w:tcW w:w="4937" w:type="dxa"/>
          </w:tcPr>
          <w:p w:rsidR="002346F3" w:rsidRPr="0065753A" w:rsidRDefault="002346F3" w:rsidP="002346F3">
            <w:pPr>
              <w:spacing w:line="240" w:lineRule="auto"/>
              <w:rPr>
                <w:rFonts w:ascii="Verdana" w:hAnsi="Verdana" w:cs="Arial"/>
              </w:rPr>
            </w:pPr>
          </w:p>
          <w:p w:rsidR="002346F3" w:rsidRPr="0065753A" w:rsidRDefault="002346F3" w:rsidP="002346F3">
            <w:pPr>
              <w:spacing w:line="240" w:lineRule="auto"/>
              <w:rPr>
                <w:rFonts w:ascii="Verdana" w:hAnsi="Verdana" w:cs="Arial"/>
              </w:rPr>
            </w:pPr>
          </w:p>
        </w:tc>
      </w:tr>
      <w:tr w:rsidR="002346F3" w:rsidRPr="0065753A" w:rsidTr="002346F3">
        <w:tc>
          <w:tcPr>
            <w:tcW w:w="4986" w:type="dxa"/>
          </w:tcPr>
          <w:p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Indirizzo di posta elettronica</w:t>
            </w:r>
          </w:p>
        </w:tc>
        <w:tc>
          <w:tcPr>
            <w:tcW w:w="4937" w:type="dxa"/>
          </w:tcPr>
          <w:p w:rsidR="002346F3" w:rsidRPr="0065753A" w:rsidRDefault="002346F3" w:rsidP="002346F3">
            <w:pPr>
              <w:spacing w:line="240" w:lineRule="auto"/>
              <w:rPr>
                <w:rFonts w:ascii="Verdana" w:hAnsi="Verdana" w:cs="Arial"/>
              </w:rPr>
            </w:pPr>
          </w:p>
          <w:p w:rsidR="002346F3" w:rsidRPr="0065753A" w:rsidRDefault="002346F3" w:rsidP="002346F3">
            <w:pPr>
              <w:spacing w:line="240" w:lineRule="auto"/>
              <w:rPr>
                <w:rFonts w:ascii="Verdana" w:hAnsi="Verdana" w:cs="Arial"/>
              </w:rPr>
            </w:pPr>
          </w:p>
        </w:tc>
      </w:tr>
      <w:tr w:rsidR="002346F3" w:rsidRPr="0065753A" w:rsidTr="002346F3">
        <w:tc>
          <w:tcPr>
            <w:tcW w:w="4986" w:type="dxa"/>
          </w:tcPr>
          <w:p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Indirizzo di posta elettronica certificata (PEC)</w:t>
            </w:r>
          </w:p>
        </w:tc>
        <w:tc>
          <w:tcPr>
            <w:tcW w:w="4937" w:type="dxa"/>
          </w:tcPr>
          <w:p w:rsidR="002346F3" w:rsidRPr="0065753A" w:rsidRDefault="002346F3" w:rsidP="002346F3">
            <w:pPr>
              <w:spacing w:line="240" w:lineRule="auto"/>
              <w:rPr>
                <w:rFonts w:ascii="Verdana" w:hAnsi="Verdana" w:cs="Arial"/>
              </w:rPr>
            </w:pPr>
          </w:p>
          <w:p w:rsidR="002346F3" w:rsidRPr="0065753A" w:rsidRDefault="002346F3" w:rsidP="002346F3">
            <w:pPr>
              <w:spacing w:line="240" w:lineRule="auto"/>
              <w:rPr>
                <w:rFonts w:ascii="Verdana" w:hAnsi="Verdana" w:cs="Arial"/>
              </w:rPr>
            </w:pPr>
          </w:p>
        </w:tc>
      </w:tr>
      <w:tr w:rsidR="002346F3" w:rsidRPr="0065753A" w:rsidTr="002346F3">
        <w:tc>
          <w:tcPr>
            <w:tcW w:w="4986" w:type="dxa"/>
          </w:tcPr>
          <w:p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 xml:space="preserve">Numero di </w:t>
            </w:r>
            <w:r>
              <w:rPr>
                <w:rFonts w:ascii="Verdana" w:hAnsi="Verdana" w:cs="Arial"/>
                <w:b/>
                <w:sz w:val="16"/>
                <w:szCs w:val="16"/>
              </w:rPr>
              <w:t>telefono</w:t>
            </w:r>
          </w:p>
        </w:tc>
        <w:tc>
          <w:tcPr>
            <w:tcW w:w="4937" w:type="dxa"/>
          </w:tcPr>
          <w:p w:rsidR="002346F3" w:rsidRPr="0065753A" w:rsidRDefault="002346F3" w:rsidP="002346F3">
            <w:pPr>
              <w:spacing w:line="240" w:lineRule="auto"/>
              <w:rPr>
                <w:rFonts w:ascii="Verdana" w:hAnsi="Verdana" w:cs="Arial"/>
              </w:rPr>
            </w:pPr>
          </w:p>
          <w:p w:rsidR="002346F3" w:rsidRPr="0065753A" w:rsidRDefault="002346F3" w:rsidP="002346F3">
            <w:pPr>
              <w:spacing w:line="240" w:lineRule="auto"/>
              <w:rPr>
                <w:rFonts w:ascii="Verdana" w:hAnsi="Verdana" w:cs="Arial"/>
              </w:rPr>
            </w:pPr>
          </w:p>
        </w:tc>
      </w:tr>
      <w:tr w:rsidR="002346F3" w:rsidRPr="0065753A" w:rsidTr="002346F3">
        <w:tc>
          <w:tcPr>
            <w:tcW w:w="4986" w:type="dxa"/>
          </w:tcPr>
          <w:p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Numero di fax</w:t>
            </w:r>
          </w:p>
        </w:tc>
        <w:tc>
          <w:tcPr>
            <w:tcW w:w="4937" w:type="dxa"/>
          </w:tcPr>
          <w:p w:rsidR="002346F3" w:rsidRPr="0065753A" w:rsidRDefault="002346F3" w:rsidP="002346F3">
            <w:pPr>
              <w:spacing w:line="240" w:lineRule="auto"/>
              <w:rPr>
                <w:rFonts w:ascii="Verdana" w:hAnsi="Verdana" w:cs="Arial"/>
              </w:rPr>
            </w:pPr>
          </w:p>
        </w:tc>
      </w:tr>
    </w:tbl>
    <w:p w:rsidR="002346F3" w:rsidRDefault="002346F3"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Default="002346F3" w:rsidP="002346F3">
      <w:pPr>
        <w:spacing w:line="240" w:lineRule="auto"/>
        <w:rPr>
          <w:rFonts w:ascii="Verdana" w:hAnsi="Verdana" w:cs="Arial"/>
          <w:b/>
        </w:rPr>
      </w:pPr>
    </w:p>
    <w:p w:rsidR="00301D67" w:rsidRDefault="00301D67"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CHIEDE DI PARTECIPARE</w:t>
      </w:r>
    </w:p>
    <w:p w:rsidR="002346F3" w:rsidRPr="0045724C" w:rsidRDefault="002346F3" w:rsidP="002346F3">
      <w:pPr>
        <w:pStyle w:val="Corpodeltesto21"/>
        <w:spacing w:line="240" w:lineRule="auto"/>
        <w:ind w:left="0" w:firstLine="708"/>
        <w:rPr>
          <w:rFonts w:ascii="Verdana" w:hAnsi="Verdana"/>
          <w:color w:val="C00000"/>
          <w:sz w:val="22"/>
          <w:szCs w:val="22"/>
        </w:rPr>
      </w:pPr>
    </w:p>
    <w:p w:rsidR="002346F3" w:rsidRPr="0045724C" w:rsidRDefault="002346F3" w:rsidP="002346F3">
      <w:pPr>
        <w:spacing w:line="240" w:lineRule="auto"/>
        <w:rPr>
          <w:rFonts w:ascii="Verdana" w:hAnsi="Verdana" w:cs="Calibri"/>
        </w:rPr>
      </w:pPr>
      <w:r w:rsidRPr="0045724C">
        <w:rPr>
          <w:rFonts w:ascii="Verdana" w:hAnsi="Verdana" w:cs="Arial"/>
        </w:rPr>
        <w:t xml:space="preserve">alla procedura evidenziata in epigrafe, </w:t>
      </w:r>
      <w:r w:rsidR="00301D67" w:rsidRPr="00301D67">
        <w:rPr>
          <w:rFonts w:ascii="Verdana" w:hAnsi="Verdana" w:cs="Arial"/>
        </w:rPr>
        <w:t>[</w:t>
      </w:r>
      <w:r w:rsidR="00301D67" w:rsidRPr="00301D67">
        <w:rPr>
          <w:rFonts w:ascii="Verdana" w:hAnsi="Verdana" w:cs="Arial"/>
          <w:i/>
        </w:rPr>
        <w:t>in caso di suddivisione in lotti, indicare il Lotto o i Lotti a cui si partecipa</w:t>
      </w:r>
      <w:r w:rsidR="00301D67" w:rsidRPr="00301D67">
        <w:rPr>
          <w:rFonts w:ascii="Verdana" w:hAnsi="Verdana" w:cs="Arial"/>
        </w:rPr>
        <w:t>]</w:t>
      </w:r>
      <w:r w:rsidRPr="0045724C">
        <w:rPr>
          <w:rFonts w:ascii="Verdana" w:hAnsi="Verdana" w:cs="Calibri"/>
        </w:rPr>
        <w:t>, in qualità di:</w:t>
      </w:r>
    </w:p>
    <w:tbl>
      <w:tblPr>
        <w:tblW w:w="9795" w:type="dxa"/>
        <w:tblInd w:w="-5" w:type="dxa"/>
        <w:tblLayout w:type="fixed"/>
        <w:tblLook w:val="04A0" w:firstRow="1" w:lastRow="0" w:firstColumn="1" w:lastColumn="0" w:noHBand="0" w:noVBand="1"/>
      </w:tblPr>
      <w:tblGrid>
        <w:gridCol w:w="5238"/>
        <w:gridCol w:w="4557"/>
      </w:tblGrid>
      <w:tr w:rsidR="002346F3" w:rsidRPr="005C634F" w:rsidTr="002346F3">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operatore singolo </w:t>
            </w:r>
          </w:p>
        </w:tc>
        <w:tc>
          <w:tcPr>
            <w:tcW w:w="4557"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stabile </w:t>
            </w:r>
          </w:p>
        </w:tc>
      </w:tr>
      <w:tr w:rsidR="002346F3" w:rsidRPr="005C634F" w:rsidTr="002346F3">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società cooperative di produzione e lavoro </w:t>
            </w:r>
          </w:p>
        </w:tc>
      </w:tr>
      <w:tr w:rsidR="002346F3" w:rsidRPr="005C634F" w:rsidTr="002346F3">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9"/>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aggregazione di imprese di rete</w:t>
            </w:r>
          </w:p>
        </w:tc>
      </w:tr>
      <w:tr w:rsidR="002346F3" w:rsidRPr="005C634F" w:rsidTr="002346F3">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mandante del RTI / consorzio ordinario di concorrenti già costituito, composto dalle seguenti imprese</w:t>
            </w:r>
          </w:p>
        </w:tc>
      </w:tr>
      <w:tr w:rsidR="002346F3" w:rsidRPr="005C634F" w:rsidTr="002346F3">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2346F3" w:rsidRPr="005C634F" w:rsidRDefault="002346F3" w:rsidP="00736991">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mandante del RTI / consorzio ordinario di concorrenti non ancora costituito, composto dalle seguenti imprese </w:t>
            </w:r>
          </w:p>
        </w:tc>
      </w:tr>
    </w:tbl>
    <w:p w:rsidR="00301D67" w:rsidRDefault="00301D67" w:rsidP="002346F3">
      <w:pPr>
        <w:tabs>
          <w:tab w:val="left" w:pos="360"/>
        </w:tabs>
        <w:spacing w:after="120" w:line="240" w:lineRule="auto"/>
        <w:rPr>
          <w:rFonts w:ascii="Verdana" w:hAnsi="Verdana"/>
          <w:i/>
        </w:rPr>
      </w:pPr>
    </w:p>
    <w:p w:rsidR="002346F3" w:rsidRDefault="002346F3" w:rsidP="002346F3">
      <w:pPr>
        <w:tabs>
          <w:tab w:val="left" w:pos="360"/>
        </w:tabs>
        <w:spacing w:after="120" w:line="240" w:lineRule="auto"/>
        <w:rPr>
          <w:rFonts w:ascii="Verdana" w:hAnsi="Verdana"/>
          <w:i/>
        </w:rPr>
      </w:pPr>
      <w:r w:rsidRPr="005C634F">
        <w:rPr>
          <w:rFonts w:ascii="Verdana" w:hAnsi="Verdana"/>
          <w:i/>
        </w:rPr>
        <w:t>[</w:t>
      </w:r>
      <w:r w:rsidR="00301D67">
        <w:rPr>
          <w:rFonts w:ascii="Verdana" w:hAnsi="Verdana"/>
          <w:i/>
        </w:rPr>
        <w:t xml:space="preserve">I quadri sottostanti devono essere </w:t>
      </w:r>
      <w:r w:rsidRPr="005C634F">
        <w:rPr>
          <w:rFonts w:ascii="Verdana" w:hAnsi="Verdana"/>
          <w:i/>
        </w:rPr>
        <w:t>compila</w:t>
      </w:r>
      <w:r w:rsidR="00301D67">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rsidR="00301D67" w:rsidRPr="005C634F" w:rsidRDefault="00301D67" w:rsidP="002346F3">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2346F3" w:rsidRPr="005C634F" w:rsidTr="002346F3">
        <w:tc>
          <w:tcPr>
            <w:tcW w:w="2552"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Capogruppo</w:t>
            </w:r>
          </w:p>
        </w:tc>
        <w:tc>
          <w:tcPr>
            <w:tcW w:w="1356" w:type="dxa"/>
            <w:shd w:val="pct5" w:color="auto" w:fill="auto"/>
          </w:tcPr>
          <w:p w:rsidR="002346F3" w:rsidRPr="005C634F" w:rsidRDefault="002346F3" w:rsidP="002346F3">
            <w:pPr>
              <w:spacing w:line="240" w:lineRule="auto"/>
              <w:jc w:val="center"/>
              <w:rPr>
                <w:rFonts w:ascii="Verdana" w:hAnsi="Verdana"/>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2346F3" w:rsidRPr="005C634F" w:rsidRDefault="002346F3" w:rsidP="002346F3">
            <w:pPr>
              <w:spacing w:line="240" w:lineRule="auto"/>
              <w:rPr>
                <w:rFonts w:ascii="Verdana" w:hAnsi="Verdana" w:cs="Arial"/>
                <w:b/>
                <w:sz w:val="16"/>
                <w:szCs w:val="16"/>
              </w:rPr>
            </w:pPr>
          </w:p>
          <w:p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2346F3" w:rsidRPr="005C634F" w:rsidRDefault="002346F3" w:rsidP="002346F3">
            <w:pPr>
              <w:spacing w:line="240" w:lineRule="auto"/>
              <w:jc w:val="center"/>
              <w:rPr>
                <w:rFonts w:ascii="Verdana" w:hAnsi="Verdana" w:cs="Arial"/>
                <w:sz w:val="16"/>
                <w:szCs w:val="16"/>
              </w:rPr>
            </w:pPr>
          </w:p>
        </w:tc>
        <w:tc>
          <w:tcPr>
            <w:tcW w:w="1476" w:type="dxa"/>
            <w:shd w:val="pct5" w:color="auto" w:fill="auto"/>
          </w:tcPr>
          <w:p w:rsidR="002346F3" w:rsidRPr="005C634F" w:rsidRDefault="002346F3" w:rsidP="002346F3">
            <w:pPr>
              <w:spacing w:line="240" w:lineRule="auto"/>
              <w:rPr>
                <w:rFonts w:ascii="Verdana" w:hAnsi="Verdana" w:cs="Arial"/>
                <w:b/>
                <w:sz w:val="16"/>
                <w:szCs w:val="16"/>
              </w:rPr>
            </w:pP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             di</w:t>
            </w:r>
          </w:p>
          <w:p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2346F3" w:rsidRPr="005C634F" w:rsidTr="002346F3">
        <w:tc>
          <w:tcPr>
            <w:tcW w:w="2552" w:type="dxa"/>
          </w:tcPr>
          <w:p w:rsidR="002346F3" w:rsidRPr="005C634F" w:rsidRDefault="002346F3" w:rsidP="002346F3">
            <w:pPr>
              <w:spacing w:line="240" w:lineRule="auto"/>
              <w:rPr>
                <w:rFonts w:ascii="Verdana" w:hAnsi="Verdana" w:cs="Arial"/>
                <w:b/>
                <w:i/>
              </w:rPr>
            </w:pPr>
          </w:p>
        </w:tc>
        <w:tc>
          <w:tcPr>
            <w:tcW w:w="1356"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1054" w:type="dxa"/>
          </w:tcPr>
          <w:p w:rsidR="002346F3" w:rsidRPr="005C634F" w:rsidRDefault="002346F3" w:rsidP="002346F3">
            <w:pPr>
              <w:spacing w:line="240" w:lineRule="auto"/>
              <w:rPr>
                <w:rFonts w:ascii="Verdana" w:hAnsi="Verdana" w:cs="Arial"/>
              </w:rPr>
            </w:pPr>
          </w:p>
        </w:tc>
        <w:tc>
          <w:tcPr>
            <w:tcW w:w="1488" w:type="dxa"/>
          </w:tcPr>
          <w:p w:rsidR="002346F3" w:rsidRPr="005C634F" w:rsidRDefault="002346F3" w:rsidP="002346F3">
            <w:pPr>
              <w:spacing w:line="240" w:lineRule="auto"/>
              <w:rPr>
                <w:rFonts w:ascii="Verdana" w:hAnsi="Verdana" w:cs="Arial"/>
              </w:rPr>
            </w:pPr>
          </w:p>
        </w:tc>
        <w:tc>
          <w:tcPr>
            <w:tcW w:w="1707" w:type="dxa"/>
          </w:tcPr>
          <w:p w:rsidR="002346F3" w:rsidRPr="005C634F" w:rsidRDefault="002346F3" w:rsidP="002346F3">
            <w:pPr>
              <w:spacing w:line="240" w:lineRule="auto"/>
              <w:rPr>
                <w:rFonts w:ascii="Verdana" w:hAnsi="Verdana" w:cs="Arial"/>
              </w:rPr>
            </w:pPr>
          </w:p>
        </w:tc>
        <w:tc>
          <w:tcPr>
            <w:tcW w:w="1476" w:type="dxa"/>
          </w:tcPr>
          <w:p w:rsidR="002346F3" w:rsidRPr="005C634F" w:rsidRDefault="002346F3" w:rsidP="002346F3">
            <w:pPr>
              <w:spacing w:line="240" w:lineRule="auto"/>
              <w:rPr>
                <w:rFonts w:ascii="Verdana" w:hAnsi="Verdana" w:cs="Arial"/>
              </w:rPr>
            </w:pPr>
          </w:p>
        </w:tc>
      </w:tr>
    </w:tbl>
    <w:p w:rsidR="00301D67" w:rsidRPr="005C634F" w:rsidRDefault="00301D67" w:rsidP="002346F3">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2346F3" w:rsidRPr="005C634F" w:rsidTr="002346F3">
        <w:tc>
          <w:tcPr>
            <w:tcW w:w="2552"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Operatore Mandante</w:t>
            </w:r>
          </w:p>
        </w:tc>
        <w:tc>
          <w:tcPr>
            <w:tcW w:w="1417" w:type="dxa"/>
            <w:shd w:val="pct5" w:color="auto" w:fill="auto"/>
          </w:tcPr>
          <w:p w:rsidR="002346F3" w:rsidRPr="005C634F" w:rsidRDefault="002346F3" w:rsidP="002346F3">
            <w:pPr>
              <w:spacing w:line="240" w:lineRule="auto"/>
              <w:jc w:val="center"/>
              <w:rPr>
                <w:rFonts w:ascii="Verdana" w:hAnsi="Verdana"/>
                <w:b/>
                <w:sz w:val="16"/>
                <w:szCs w:val="16"/>
              </w:rPr>
            </w:pPr>
          </w:p>
          <w:p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2346F3" w:rsidRPr="005C634F" w:rsidRDefault="002346F3" w:rsidP="002346F3">
            <w:pPr>
              <w:spacing w:line="240" w:lineRule="auto"/>
              <w:rPr>
                <w:rFonts w:ascii="Verdana" w:hAnsi="Verdana" w:cs="Arial"/>
                <w:b/>
                <w:sz w:val="16"/>
                <w:szCs w:val="16"/>
              </w:rPr>
            </w:pPr>
          </w:p>
          <w:p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2346F3" w:rsidRPr="005C634F" w:rsidRDefault="002346F3" w:rsidP="002346F3">
            <w:pPr>
              <w:spacing w:line="240" w:lineRule="auto"/>
              <w:jc w:val="center"/>
              <w:rPr>
                <w:rFonts w:ascii="Verdana" w:hAnsi="Verdana" w:cs="Arial"/>
                <w:sz w:val="16"/>
                <w:szCs w:val="16"/>
              </w:rPr>
            </w:pPr>
          </w:p>
        </w:tc>
        <w:tc>
          <w:tcPr>
            <w:tcW w:w="1605"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w:t>
            </w: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2346F3" w:rsidRPr="005C634F" w:rsidTr="002346F3">
        <w:tc>
          <w:tcPr>
            <w:tcW w:w="2552" w:type="dxa"/>
          </w:tcPr>
          <w:p w:rsidR="002346F3" w:rsidRPr="005C634F" w:rsidRDefault="002346F3" w:rsidP="002346F3">
            <w:pPr>
              <w:spacing w:line="240" w:lineRule="auto"/>
              <w:rPr>
                <w:rFonts w:ascii="Verdana" w:hAnsi="Verdana" w:cs="Arial"/>
                <w:b/>
                <w:i/>
              </w:rPr>
            </w:pPr>
          </w:p>
        </w:tc>
        <w:tc>
          <w:tcPr>
            <w:tcW w:w="1417"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552" w:type="dxa"/>
          </w:tcPr>
          <w:p w:rsidR="002346F3" w:rsidRPr="005C634F" w:rsidRDefault="002346F3" w:rsidP="002346F3">
            <w:pPr>
              <w:spacing w:line="240" w:lineRule="auto"/>
              <w:rPr>
                <w:rFonts w:ascii="Verdana" w:hAnsi="Verdana" w:cs="Arial"/>
                <w:b/>
                <w:i/>
              </w:rPr>
            </w:pPr>
          </w:p>
        </w:tc>
        <w:tc>
          <w:tcPr>
            <w:tcW w:w="1417"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552" w:type="dxa"/>
          </w:tcPr>
          <w:p w:rsidR="002346F3" w:rsidRPr="005C634F" w:rsidRDefault="002346F3" w:rsidP="002346F3">
            <w:pPr>
              <w:spacing w:line="240" w:lineRule="auto"/>
              <w:rPr>
                <w:rFonts w:ascii="Verdana" w:hAnsi="Verdana" w:cs="Arial"/>
                <w:b/>
                <w:i/>
              </w:rPr>
            </w:pPr>
          </w:p>
        </w:tc>
        <w:tc>
          <w:tcPr>
            <w:tcW w:w="1417"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552" w:type="dxa"/>
          </w:tcPr>
          <w:p w:rsidR="002346F3" w:rsidRPr="005C634F" w:rsidRDefault="002346F3" w:rsidP="002346F3">
            <w:pPr>
              <w:spacing w:line="240" w:lineRule="auto"/>
              <w:rPr>
                <w:rFonts w:ascii="Verdana" w:hAnsi="Verdana" w:cs="Arial"/>
                <w:b/>
                <w:i/>
              </w:rPr>
            </w:pPr>
          </w:p>
        </w:tc>
        <w:tc>
          <w:tcPr>
            <w:tcW w:w="1417"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bl>
    <w:p w:rsidR="00301D67" w:rsidRPr="005C634F" w:rsidRDefault="00301D67" w:rsidP="002346F3">
      <w:pPr>
        <w:tabs>
          <w:tab w:val="left" w:pos="360"/>
        </w:tabs>
        <w:spacing w:after="120" w:line="240" w:lineRule="auto"/>
        <w:rPr>
          <w:rFonts w:ascii="Verdana" w:hAnsi="Verdana"/>
          <w:i/>
        </w:rPr>
      </w:pPr>
    </w:p>
    <w:p w:rsidR="002346F3" w:rsidRPr="005C634F" w:rsidRDefault="002346F3" w:rsidP="004068D2">
      <w:pPr>
        <w:pStyle w:val="Paragrafoelenco"/>
        <w:numPr>
          <w:ilvl w:val="0"/>
          <w:numId w:val="49"/>
        </w:numPr>
        <w:spacing w:after="120" w:line="240" w:lineRule="auto"/>
        <w:ind w:left="567" w:hanging="578"/>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sidR="00301D67">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301D67" w:rsidRDefault="00301D67" w:rsidP="002346F3">
      <w:pPr>
        <w:tabs>
          <w:tab w:val="left" w:pos="360"/>
        </w:tabs>
        <w:spacing w:line="240" w:lineRule="auto"/>
        <w:rPr>
          <w:rFonts w:ascii="Verdana" w:hAnsi="Verdana" w:cs="Arial"/>
          <w:b/>
          <w:sz w:val="18"/>
          <w:szCs w:val="18"/>
        </w:rPr>
      </w:pPr>
    </w:p>
    <w:p w:rsidR="002346F3" w:rsidRDefault="002346F3" w:rsidP="002346F3">
      <w:pPr>
        <w:tabs>
          <w:tab w:val="left" w:pos="360"/>
        </w:tabs>
        <w:spacing w:line="240" w:lineRule="auto"/>
        <w:rPr>
          <w:rFonts w:ascii="Verdana" w:hAnsi="Verdana"/>
          <w:i/>
        </w:rPr>
      </w:pPr>
      <w:r w:rsidRPr="005C634F">
        <w:rPr>
          <w:rFonts w:ascii="Verdana" w:hAnsi="Verdana"/>
          <w:i/>
        </w:rPr>
        <w:t>[</w:t>
      </w:r>
      <w:r w:rsidR="00301D67">
        <w:rPr>
          <w:rFonts w:ascii="Verdana" w:hAnsi="Verdana"/>
          <w:i/>
        </w:rPr>
        <w:t xml:space="preserve">I quadri sottostanti devono essere </w:t>
      </w:r>
      <w:r w:rsidR="00301D67" w:rsidRPr="005C634F">
        <w:rPr>
          <w:rFonts w:ascii="Verdana" w:hAnsi="Verdana"/>
          <w:i/>
        </w:rPr>
        <w:t>compila</w:t>
      </w:r>
      <w:r w:rsidR="00301D67">
        <w:rPr>
          <w:rFonts w:ascii="Verdana" w:hAnsi="Verdana"/>
          <w:i/>
        </w:rPr>
        <w:t>ti</w:t>
      </w:r>
      <w:r w:rsidR="00301D67"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301D67" w:rsidRPr="005C634F" w:rsidRDefault="00301D67" w:rsidP="002346F3">
      <w:pPr>
        <w:tabs>
          <w:tab w:val="left" w:pos="360"/>
        </w:tabs>
        <w:spacing w:line="240" w:lineRule="auto"/>
        <w:rPr>
          <w:rFonts w:ascii="Verdana" w:hAnsi="Verdana"/>
          <w:i/>
        </w:rPr>
      </w:pPr>
    </w:p>
    <w:p w:rsidR="00B84E49" w:rsidRPr="005C634F" w:rsidRDefault="00B84E49" w:rsidP="002346F3">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2346F3" w:rsidRPr="005C634F" w:rsidTr="002346F3">
        <w:trPr>
          <w:trHeight w:val="780"/>
        </w:trPr>
        <w:tc>
          <w:tcPr>
            <w:tcW w:w="2839" w:type="dxa"/>
            <w:shd w:val="pct5" w:color="auto" w:fill="auto"/>
            <w:vAlign w:val="center"/>
          </w:tcPr>
          <w:p w:rsidR="002346F3" w:rsidRPr="005C634F" w:rsidRDefault="002346F3" w:rsidP="002346F3">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2346F3" w:rsidRPr="005C634F" w:rsidRDefault="002346F3" w:rsidP="002346F3">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2346F3" w:rsidRPr="005C634F" w:rsidTr="002346F3">
        <w:tc>
          <w:tcPr>
            <w:tcW w:w="2839" w:type="dxa"/>
          </w:tcPr>
          <w:p w:rsidR="002346F3" w:rsidRPr="005C634F" w:rsidRDefault="002346F3" w:rsidP="002346F3">
            <w:pPr>
              <w:spacing w:line="240" w:lineRule="auto"/>
              <w:rPr>
                <w:rFonts w:ascii="Verdana" w:hAnsi="Verdana" w:cs="Arial"/>
                <w:b/>
                <w:i/>
              </w:rPr>
            </w:pPr>
          </w:p>
        </w:tc>
        <w:tc>
          <w:tcPr>
            <w:tcW w:w="1069"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1054" w:type="dxa"/>
          </w:tcPr>
          <w:p w:rsidR="002346F3" w:rsidRPr="005C634F" w:rsidRDefault="002346F3" w:rsidP="002346F3">
            <w:pPr>
              <w:spacing w:line="240" w:lineRule="auto"/>
              <w:rPr>
                <w:rFonts w:ascii="Verdana" w:hAnsi="Verdana" w:cs="Arial"/>
              </w:rPr>
            </w:pPr>
          </w:p>
        </w:tc>
        <w:tc>
          <w:tcPr>
            <w:tcW w:w="1488" w:type="dxa"/>
          </w:tcPr>
          <w:p w:rsidR="002346F3" w:rsidRPr="005C634F" w:rsidRDefault="002346F3" w:rsidP="002346F3">
            <w:pPr>
              <w:spacing w:line="240" w:lineRule="auto"/>
              <w:rPr>
                <w:rFonts w:ascii="Verdana" w:hAnsi="Verdana" w:cs="Arial"/>
              </w:rPr>
            </w:pPr>
          </w:p>
        </w:tc>
        <w:tc>
          <w:tcPr>
            <w:tcW w:w="1707" w:type="dxa"/>
          </w:tcPr>
          <w:p w:rsidR="002346F3" w:rsidRPr="005C634F" w:rsidRDefault="002346F3" w:rsidP="002346F3">
            <w:pPr>
              <w:spacing w:line="240" w:lineRule="auto"/>
              <w:rPr>
                <w:rFonts w:ascii="Verdana" w:hAnsi="Verdana" w:cs="Arial"/>
              </w:rPr>
            </w:pPr>
          </w:p>
        </w:tc>
        <w:tc>
          <w:tcPr>
            <w:tcW w:w="1476" w:type="dxa"/>
          </w:tcPr>
          <w:p w:rsidR="002346F3" w:rsidRPr="005C634F" w:rsidRDefault="002346F3" w:rsidP="002346F3">
            <w:pPr>
              <w:spacing w:line="240" w:lineRule="auto"/>
              <w:rPr>
                <w:rFonts w:ascii="Verdana" w:hAnsi="Verdana" w:cs="Arial"/>
              </w:rPr>
            </w:pPr>
          </w:p>
        </w:tc>
      </w:tr>
    </w:tbl>
    <w:p w:rsidR="002346F3" w:rsidRPr="005C634F" w:rsidRDefault="002346F3" w:rsidP="002346F3">
      <w:pPr>
        <w:tabs>
          <w:tab w:val="left" w:pos="360"/>
        </w:tabs>
        <w:spacing w:line="240" w:lineRule="auto"/>
        <w:rPr>
          <w:rFonts w:ascii="Verdana" w:hAnsi="Verdana"/>
          <w:i/>
        </w:rPr>
      </w:pPr>
    </w:p>
    <w:p w:rsidR="002346F3" w:rsidRDefault="002346F3" w:rsidP="002346F3">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2346F3" w:rsidRPr="005C634F" w:rsidTr="002346F3">
        <w:tc>
          <w:tcPr>
            <w:tcW w:w="2835"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2346F3" w:rsidRPr="005C634F" w:rsidRDefault="002346F3" w:rsidP="002346F3">
            <w:pPr>
              <w:spacing w:line="240" w:lineRule="auto"/>
              <w:jc w:val="center"/>
              <w:rPr>
                <w:rFonts w:ascii="Verdana" w:hAnsi="Verdana"/>
                <w:b/>
                <w:sz w:val="16"/>
                <w:szCs w:val="16"/>
              </w:rPr>
            </w:pPr>
          </w:p>
          <w:p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2346F3" w:rsidRPr="005C634F" w:rsidRDefault="002346F3" w:rsidP="002346F3">
            <w:pPr>
              <w:spacing w:line="240" w:lineRule="auto"/>
              <w:rPr>
                <w:rFonts w:ascii="Verdana" w:hAnsi="Verdana" w:cs="Arial"/>
                <w:b/>
                <w:sz w:val="16"/>
                <w:szCs w:val="16"/>
              </w:rPr>
            </w:pPr>
          </w:p>
          <w:p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2346F3" w:rsidRPr="005C634F" w:rsidRDefault="002346F3" w:rsidP="002346F3">
            <w:pPr>
              <w:spacing w:line="240" w:lineRule="auto"/>
              <w:jc w:val="center"/>
              <w:rPr>
                <w:rFonts w:ascii="Verdana" w:hAnsi="Verdana" w:cs="Arial"/>
                <w:sz w:val="16"/>
                <w:szCs w:val="16"/>
              </w:rPr>
            </w:pPr>
          </w:p>
        </w:tc>
        <w:tc>
          <w:tcPr>
            <w:tcW w:w="1605" w:type="dxa"/>
            <w:shd w:val="pct5" w:color="auto" w:fill="auto"/>
          </w:tcPr>
          <w:p w:rsidR="002346F3" w:rsidRPr="005C634F" w:rsidRDefault="002346F3" w:rsidP="002346F3">
            <w:pPr>
              <w:spacing w:line="240" w:lineRule="auto"/>
              <w:jc w:val="center"/>
              <w:rPr>
                <w:rFonts w:ascii="Verdana" w:hAnsi="Verdana" w:cs="Arial"/>
                <w:b/>
                <w:sz w:val="16"/>
                <w:szCs w:val="16"/>
              </w:rPr>
            </w:pP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w:t>
            </w:r>
          </w:p>
          <w:p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2346F3" w:rsidRPr="005C634F" w:rsidTr="002346F3">
        <w:tc>
          <w:tcPr>
            <w:tcW w:w="2835" w:type="dxa"/>
          </w:tcPr>
          <w:p w:rsidR="002346F3" w:rsidRPr="005C634F" w:rsidRDefault="002346F3" w:rsidP="002346F3">
            <w:pPr>
              <w:spacing w:line="240" w:lineRule="auto"/>
              <w:rPr>
                <w:rFonts w:ascii="Verdana" w:hAnsi="Verdana" w:cs="Arial"/>
                <w:b/>
                <w:i/>
              </w:rPr>
            </w:pPr>
          </w:p>
        </w:tc>
        <w:tc>
          <w:tcPr>
            <w:tcW w:w="1134"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835" w:type="dxa"/>
          </w:tcPr>
          <w:p w:rsidR="002346F3" w:rsidRPr="005C634F" w:rsidRDefault="002346F3" w:rsidP="002346F3">
            <w:pPr>
              <w:spacing w:line="240" w:lineRule="auto"/>
              <w:rPr>
                <w:rFonts w:ascii="Verdana" w:hAnsi="Verdana" w:cs="Arial"/>
                <w:b/>
                <w:i/>
              </w:rPr>
            </w:pPr>
          </w:p>
        </w:tc>
        <w:tc>
          <w:tcPr>
            <w:tcW w:w="1134"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835" w:type="dxa"/>
          </w:tcPr>
          <w:p w:rsidR="002346F3" w:rsidRPr="005C634F" w:rsidRDefault="002346F3" w:rsidP="002346F3">
            <w:pPr>
              <w:spacing w:line="240" w:lineRule="auto"/>
              <w:rPr>
                <w:rFonts w:ascii="Verdana" w:hAnsi="Verdana" w:cs="Arial"/>
                <w:b/>
                <w:i/>
              </w:rPr>
            </w:pPr>
          </w:p>
        </w:tc>
        <w:tc>
          <w:tcPr>
            <w:tcW w:w="1134"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r w:rsidR="002346F3" w:rsidRPr="005C634F" w:rsidTr="002346F3">
        <w:tc>
          <w:tcPr>
            <w:tcW w:w="2835" w:type="dxa"/>
          </w:tcPr>
          <w:p w:rsidR="002346F3" w:rsidRPr="005C634F" w:rsidRDefault="002346F3" w:rsidP="002346F3">
            <w:pPr>
              <w:spacing w:line="240" w:lineRule="auto"/>
              <w:rPr>
                <w:rFonts w:ascii="Verdana" w:hAnsi="Verdana" w:cs="Arial"/>
                <w:b/>
                <w:i/>
              </w:rPr>
            </w:pPr>
          </w:p>
        </w:tc>
        <w:tc>
          <w:tcPr>
            <w:tcW w:w="1134" w:type="dxa"/>
          </w:tcPr>
          <w:p w:rsidR="002346F3" w:rsidRPr="005C634F" w:rsidRDefault="002346F3" w:rsidP="002346F3">
            <w:pPr>
              <w:spacing w:line="240" w:lineRule="auto"/>
              <w:rPr>
                <w:rFonts w:ascii="Verdana" w:hAnsi="Verdana" w:cs="Arial"/>
              </w:rPr>
            </w:pPr>
          </w:p>
          <w:p w:rsidR="002346F3" w:rsidRPr="005C634F" w:rsidRDefault="002346F3" w:rsidP="002346F3">
            <w:pPr>
              <w:spacing w:line="240" w:lineRule="auto"/>
              <w:rPr>
                <w:rFonts w:ascii="Verdana" w:hAnsi="Verdana" w:cs="Arial"/>
              </w:rPr>
            </w:pPr>
          </w:p>
        </w:tc>
        <w:tc>
          <w:tcPr>
            <w:tcW w:w="993" w:type="dxa"/>
          </w:tcPr>
          <w:p w:rsidR="002346F3" w:rsidRPr="005C634F" w:rsidRDefault="002346F3" w:rsidP="002346F3">
            <w:pPr>
              <w:spacing w:line="240" w:lineRule="auto"/>
              <w:rPr>
                <w:rFonts w:ascii="Verdana" w:hAnsi="Verdana" w:cs="Arial"/>
              </w:rPr>
            </w:pPr>
          </w:p>
        </w:tc>
        <w:tc>
          <w:tcPr>
            <w:tcW w:w="1461"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c>
          <w:tcPr>
            <w:tcW w:w="1605" w:type="dxa"/>
          </w:tcPr>
          <w:p w:rsidR="002346F3" w:rsidRPr="005C634F" w:rsidRDefault="002346F3" w:rsidP="002346F3">
            <w:pPr>
              <w:spacing w:line="240" w:lineRule="auto"/>
              <w:rPr>
                <w:rFonts w:ascii="Verdana" w:hAnsi="Verdana" w:cs="Arial"/>
              </w:rPr>
            </w:pPr>
          </w:p>
        </w:tc>
      </w:tr>
    </w:tbl>
    <w:p w:rsidR="002346F3" w:rsidRPr="005C634F" w:rsidRDefault="002346F3" w:rsidP="002346F3">
      <w:pPr>
        <w:tabs>
          <w:tab w:val="left" w:pos="360"/>
        </w:tabs>
        <w:spacing w:line="240" w:lineRule="auto"/>
        <w:rPr>
          <w:rFonts w:ascii="Verdana" w:hAnsi="Verdana"/>
          <w:i/>
        </w:rPr>
      </w:pPr>
    </w:p>
    <w:p w:rsidR="002346F3" w:rsidRPr="005C634F" w:rsidRDefault="00301D67" w:rsidP="00301D67">
      <w:pPr>
        <w:widowControl/>
        <w:autoSpaceDE w:val="0"/>
        <w:autoSpaceDN w:val="0"/>
        <w:spacing w:after="120" w:line="240" w:lineRule="auto"/>
        <w:textAlignment w:val="auto"/>
        <w:rPr>
          <w:rFonts w:ascii="Verdana" w:hAnsi="Verdana"/>
        </w:rPr>
      </w:pPr>
      <w:r>
        <w:rPr>
          <w:rFonts w:ascii="Verdana" w:hAnsi="Verdana"/>
        </w:rPr>
        <w:t>Specificare se l’</w:t>
      </w:r>
      <w:r w:rsidR="002346F3" w:rsidRPr="005C634F">
        <w:rPr>
          <w:rFonts w:ascii="Verdana" w:hAnsi="Verdana"/>
        </w:rPr>
        <w:t>aggregazione di impresa</w:t>
      </w:r>
      <w:r w:rsidR="009D5681" w:rsidRPr="009D5681">
        <w:rPr>
          <w:rFonts w:ascii="Verdana" w:hAnsi="Verdana"/>
        </w:rPr>
        <w:t xml:space="preserve"> </w:t>
      </w:r>
      <w:r w:rsidR="009D5681" w:rsidRPr="005C634F">
        <w:rPr>
          <w:rFonts w:ascii="Verdana" w:hAnsi="Verdana"/>
        </w:rPr>
        <w:t>di rete</w:t>
      </w:r>
      <w:r w:rsidR="002346F3" w:rsidRPr="005C634F">
        <w:rPr>
          <w:rFonts w:ascii="Verdana" w:hAnsi="Verdana"/>
        </w:rPr>
        <w:t>:</w:t>
      </w:r>
    </w:p>
    <w:p w:rsidR="002346F3" w:rsidRDefault="002346F3" w:rsidP="002346F3">
      <w:pPr>
        <w:spacing w:line="240" w:lineRule="auto"/>
        <w:ind w:left="851" w:hanging="425"/>
        <w:rPr>
          <w:rFonts w:ascii="Verdana" w:hAnsi="Verdana"/>
        </w:rPr>
      </w:pPr>
    </w:p>
    <w:p w:rsidR="004C7A43" w:rsidRDefault="009D5681" w:rsidP="009D5681">
      <w:pPr>
        <w:pStyle w:val="Paragrafoelenco"/>
        <w:numPr>
          <w:ilvl w:val="0"/>
          <w:numId w:val="49"/>
        </w:numPr>
        <w:spacing w:after="120" w:line="240" w:lineRule="auto"/>
        <w:ind w:left="567" w:hanging="578"/>
        <w:rPr>
          <w:rFonts w:ascii="Verdana" w:hAnsi="Verdana"/>
        </w:rPr>
      </w:pPr>
      <w:r w:rsidRPr="00CB59B5">
        <w:rPr>
          <w:rFonts w:ascii="Verdana" w:hAnsi="Verdana"/>
        </w:rPr>
        <w:t>è dotata di organo comune con potere di rappresentanza e di soggettività giuridica; in tal caso, specificare che la rete concorre per le seguenti imprese:_____</w:t>
      </w:r>
      <w:r w:rsidR="004C7A43">
        <w:rPr>
          <w:rFonts w:ascii="Verdana" w:hAnsi="Verdana"/>
        </w:rPr>
        <w:t>____</w:t>
      </w:r>
      <w:r w:rsidRPr="00CB59B5">
        <w:rPr>
          <w:rFonts w:ascii="Verdana" w:hAnsi="Verdana"/>
        </w:rPr>
        <w:t>_____________</w:t>
      </w:r>
    </w:p>
    <w:p w:rsidR="009D5681" w:rsidRPr="00CB59B5" w:rsidRDefault="004C7A43" w:rsidP="004C7A43">
      <w:pPr>
        <w:pStyle w:val="Paragrafoelenco"/>
        <w:spacing w:after="120" w:line="240" w:lineRule="auto"/>
        <w:ind w:left="567"/>
        <w:rPr>
          <w:rFonts w:ascii="Verdana" w:hAnsi="Verdana"/>
        </w:rPr>
      </w:pPr>
      <w:r>
        <w:rPr>
          <w:rFonts w:ascii="Verdana" w:hAnsi="Verdana"/>
        </w:rPr>
        <w:t>_________________________</w:t>
      </w:r>
      <w:r w:rsidR="009D5681" w:rsidRPr="00CB59B5">
        <w:rPr>
          <w:rFonts w:ascii="Verdana" w:hAnsi="Verdana"/>
        </w:rPr>
        <w:t>_____________________________________________;</w:t>
      </w:r>
    </w:p>
    <w:p w:rsidR="009D5681" w:rsidRPr="00CB59B5" w:rsidRDefault="009D5681" w:rsidP="009D5681">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dotata di organo comune con potere di rappresentanza, ma priva di soggettività giuridica;</w:t>
      </w:r>
    </w:p>
    <w:p w:rsidR="009D5681" w:rsidRDefault="009D5681" w:rsidP="009D5681">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 xml:space="preserve">sprovvista di un organo comune, ovvero con organo comune privo del potere di rappresentanza, ovvero privo dei requisiti di qualificazione richiesti per </w:t>
      </w:r>
      <w:r>
        <w:rPr>
          <w:rFonts w:ascii="Verdana" w:hAnsi="Verdana"/>
        </w:rPr>
        <w:t>assumere la veste di mandataria;</w:t>
      </w:r>
    </w:p>
    <w:p w:rsidR="009D5681" w:rsidRPr="005C634F" w:rsidRDefault="009D5681" w:rsidP="002346F3">
      <w:pPr>
        <w:spacing w:line="240" w:lineRule="auto"/>
        <w:ind w:left="851" w:hanging="425"/>
        <w:rPr>
          <w:rFonts w:ascii="Verdana" w:hAnsi="Verdana"/>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INOLTRE DICHIARA</w:t>
      </w:r>
    </w:p>
    <w:p w:rsidR="002346F3" w:rsidRPr="005C634F" w:rsidRDefault="002346F3" w:rsidP="002346F3">
      <w:pPr>
        <w:spacing w:line="240" w:lineRule="auto"/>
        <w:rPr>
          <w:rFonts w:ascii="Verdana" w:hAnsi="Verdana" w:cs="Arial"/>
        </w:rPr>
      </w:pPr>
    </w:p>
    <w:p w:rsidR="002346F3" w:rsidRPr="009D5681" w:rsidRDefault="009D5681"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sidRPr="009D5681">
        <w:rPr>
          <w:rFonts w:ascii="Verdana" w:hAnsi="Verdana"/>
        </w:rPr>
        <w:t>I</w:t>
      </w:r>
      <w:r w:rsidR="002346F3" w:rsidRPr="009D5681">
        <w:rPr>
          <w:rFonts w:ascii="Verdana" w:hAnsi="Verdana"/>
        </w:rPr>
        <w:t>n relazione alla procedura evidenziata in epigrafe, di partecipare quale:</w:t>
      </w:r>
    </w:p>
    <w:p w:rsidR="002346F3" w:rsidRPr="005C634F" w:rsidRDefault="002346F3" w:rsidP="002346F3">
      <w:pPr>
        <w:spacing w:line="240" w:lineRule="auto"/>
        <w:rPr>
          <w:rFonts w:ascii="Verdana" w:hAnsi="Verdana" w:cs="Arial"/>
        </w:rPr>
      </w:pPr>
    </w:p>
    <w:p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Impresa Individuale;</w:t>
      </w:r>
    </w:p>
    <w:p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Società in nome collettivo;</w:t>
      </w:r>
    </w:p>
    <w:p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Società in Accomandita Semplice;</w:t>
      </w:r>
    </w:p>
    <w:p w:rsidR="002346F3" w:rsidRPr="005C634F"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Altro tipo</w:t>
      </w:r>
      <w:r w:rsidRPr="005C634F">
        <w:rPr>
          <w:rFonts w:ascii="Verdana" w:hAnsi="Verdana" w:cs="Arial"/>
        </w:rPr>
        <w:t xml:space="preserve"> di società o consorzio, dotato del seguente sistema di amministrazione e controllo: </w:t>
      </w:r>
    </w:p>
    <w:p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Sistema tradizionale (articolato su un Consiglio di Amministrazione e su un collegio sindacale)</w:t>
      </w:r>
    </w:p>
    <w:p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Sistema Monistico (fondato sulla presenza di un Consiglio di Amministrazione e di un comitato per il controllo sulla gestione costituito al suo interno);</w:t>
      </w:r>
    </w:p>
    <w:p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 xml:space="preserve">Sistema Dualistico (articolato sul Consiglio di gestione e sul Consiglio di sorveglianza) </w:t>
      </w:r>
    </w:p>
    <w:p w:rsidR="002346F3" w:rsidRPr="005C634F" w:rsidRDefault="002346F3" w:rsidP="002346F3">
      <w:pPr>
        <w:spacing w:line="240" w:lineRule="auto"/>
        <w:rPr>
          <w:rFonts w:ascii="Verdana" w:hAnsi="Verdana"/>
        </w:rPr>
      </w:pPr>
    </w:p>
    <w:p w:rsidR="002346F3" w:rsidRPr="005C634F" w:rsidRDefault="002346F3"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2346F3" w:rsidRPr="005C634F" w:rsidRDefault="002346F3" w:rsidP="009D5681">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2346F3"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9D5681" w:rsidRPr="004960E6" w:rsidRDefault="009D5681" w:rsidP="004960E6">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4960E6">
        <w:rPr>
          <w:rFonts w:ascii="Verdana" w:hAnsi="Verdana"/>
          <w:b/>
        </w:rPr>
        <w:t>[clausole a selezione alternativa]</w:t>
      </w:r>
    </w:p>
    <w:p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rsidR="002346F3" w:rsidRPr="005C634F" w:rsidRDefault="002346F3" w:rsidP="002346F3">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2346F3" w:rsidRPr="005C634F" w:rsidRDefault="002346F3" w:rsidP="002346F3">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 xml:space="preserve">__________ a favore di __________, </w:t>
      </w:r>
    </w:p>
    <w:p w:rsidR="002346F3" w:rsidRPr="009D5681" w:rsidRDefault="009D5681" w:rsidP="009D5681">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002346F3" w:rsidRPr="009D5681">
        <w:rPr>
          <w:rFonts w:ascii="Verdana" w:hAnsi="Verdana" w:cs="Calibri"/>
          <w:b/>
          <w:i/>
          <w:kern w:val="2"/>
        </w:rPr>
        <w:t>oppure</w:t>
      </w:r>
      <w:r>
        <w:rPr>
          <w:rFonts w:ascii="Verdana" w:hAnsi="Verdana" w:cs="Calibri"/>
          <w:b/>
          <w:i/>
          <w:kern w:val="2"/>
        </w:rPr>
        <w:t>]</w:t>
      </w:r>
      <w:r w:rsidR="002346F3" w:rsidRPr="009D5681">
        <w:rPr>
          <w:rFonts w:ascii="Verdana" w:hAnsi="Verdana" w:cs="Calibri"/>
          <w:b/>
          <w:i/>
          <w:kern w:val="2"/>
        </w:rPr>
        <w:t xml:space="preserve"> </w:t>
      </w:r>
    </w:p>
    <w:p w:rsidR="002346F3"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9D5681" w:rsidRPr="00A327FC" w:rsidRDefault="009D5681" w:rsidP="00A327FC">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A327FC">
        <w:rPr>
          <w:rFonts w:ascii="Verdana" w:hAnsi="Verdana"/>
          <w:b/>
        </w:rPr>
        <w:t>[clausole a selezione alternativa]</w:t>
      </w:r>
    </w:p>
    <w:p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9D5681" w:rsidRPr="009D5681" w:rsidRDefault="009D5681" w:rsidP="009D5681">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2346F3" w:rsidRPr="0045724C" w:rsidRDefault="004C7A43"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Pr>
          <w:rFonts w:ascii="Verdana" w:hAnsi="Verdana"/>
        </w:rPr>
        <w:t xml:space="preserve">che i </w:t>
      </w:r>
      <w:r w:rsidR="002346F3" w:rsidRPr="005C634F">
        <w:rPr>
          <w:rFonts w:ascii="Verdana" w:hAnsi="Verdana"/>
        </w:rPr>
        <w:t>dati identificativi dei soggetti di cui all’art. 80 commi 3), del D.Lgs. n. 50/2016 sono i seguenti:</w:t>
      </w:r>
    </w:p>
    <w:p w:rsidR="002346F3" w:rsidRPr="005C634F" w:rsidRDefault="002346F3" w:rsidP="002346F3">
      <w:pPr>
        <w:spacing w:after="120"/>
        <w:jc w:val="center"/>
        <w:outlineLvl w:val="0"/>
        <w:rPr>
          <w:rFonts w:ascii="Verdana" w:hAnsi="Verdana" w:cs="Arial"/>
          <w:b/>
        </w:rPr>
      </w:pPr>
      <w:r w:rsidRPr="005C634F">
        <w:rPr>
          <w:noProof/>
        </w:rPr>
        <w:drawing>
          <wp:inline distT="0" distB="0" distL="0" distR="0" wp14:anchorId="6E8782B1" wp14:editId="5FADADC5">
            <wp:extent cx="6120130" cy="355013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50138"/>
                    </a:xfrm>
                    <a:prstGeom prst="rect">
                      <a:avLst/>
                    </a:prstGeom>
                    <a:noFill/>
                    <a:ln>
                      <a:noFill/>
                    </a:ln>
                  </pic:spPr>
                </pic:pic>
              </a:graphicData>
            </a:graphic>
          </wp:inline>
        </w:drawing>
      </w:r>
    </w:p>
    <w:p w:rsidR="004927ED" w:rsidRPr="00CB59B5" w:rsidRDefault="004927ED" w:rsidP="004927ED">
      <w:pPr>
        <w:pStyle w:val="sche4"/>
        <w:tabs>
          <w:tab w:val="left" w:pos="4800"/>
        </w:tabs>
        <w:spacing w:after="120"/>
        <w:rPr>
          <w:rFonts w:ascii="Verdana" w:hAnsi="Verdana" w:cs="Arial"/>
          <w:i/>
          <w:lang w:val="it-IT"/>
        </w:rPr>
      </w:pPr>
      <w:r w:rsidRPr="00CB59B5">
        <w:rPr>
          <w:rFonts w:ascii="Verdana" w:hAnsi="Verdana" w:cs="Arial"/>
          <w:b/>
          <w:i/>
          <w:lang w:val="it-IT"/>
        </w:rPr>
        <w:t>[in alternativa alla compilazione del riquadro soprariportato]</w:t>
      </w:r>
    </w:p>
    <w:p w:rsidR="004927ED" w:rsidRPr="00CB59B5" w:rsidRDefault="004927ED" w:rsidP="004927ED">
      <w:pPr>
        <w:pStyle w:val="sche4"/>
        <w:numPr>
          <w:ilvl w:val="0"/>
          <w:numId w:val="51"/>
        </w:numPr>
        <w:tabs>
          <w:tab w:val="clear" w:pos="720"/>
          <w:tab w:val="num" w:pos="567"/>
          <w:tab w:val="left" w:pos="4800"/>
        </w:tabs>
        <w:spacing w:after="120"/>
        <w:ind w:left="426" w:hanging="426"/>
        <w:rPr>
          <w:rFonts w:ascii="Verdana" w:hAnsi="Verdana" w:cs="Arial"/>
          <w:i/>
          <w:lang w:val="it-IT"/>
        </w:rPr>
      </w:pPr>
      <w:r w:rsidRPr="00CB59B5">
        <w:rPr>
          <w:rFonts w:ascii="Verdana" w:hAnsi="Verdana" w:cs="Arial"/>
          <w:lang w:val="it-IT"/>
        </w:rPr>
        <w:t>che la banca dati ufficiale o il pubblico registro da cui i medesimi possono essere ricavati in modo aggiornato alla data di presentazione dell’offerta è la seguente:</w:t>
      </w:r>
      <w:r w:rsidRPr="00CB59B5">
        <w:rPr>
          <w:rFonts w:ascii="Verdana" w:hAnsi="Verdana" w:cs="Arial"/>
          <w:i/>
          <w:lang w:val="it-IT"/>
        </w:rPr>
        <w:t xml:space="preserve"> _______________________________________________________________________;</w:t>
      </w:r>
    </w:p>
    <w:p w:rsidR="004927ED" w:rsidRPr="00CB59B5" w:rsidRDefault="004927ED" w:rsidP="004927ED">
      <w:pPr>
        <w:widowControl/>
        <w:numPr>
          <w:ilvl w:val="0"/>
          <w:numId w:val="52"/>
        </w:numPr>
        <w:tabs>
          <w:tab w:val="clear" w:pos="720"/>
          <w:tab w:val="num" w:pos="426"/>
          <w:tab w:val="num" w:pos="851"/>
        </w:tabs>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EF30DE" w:rsidRDefault="00EF30DE" w:rsidP="002346F3">
      <w:pPr>
        <w:pStyle w:val="sche4"/>
        <w:tabs>
          <w:tab w:val="left" w:pos="4800"/>
        </w:tabs>
        <w:rPr>
          <w:rFonts w:ascii="Verdana" w:hAnsi="Verdana" w:cs="Arial"/>
          <w:i/>
          <w:lang w:val="it-IT"/>
        </w:rPr>
      </w:pPr>
    </w:p>
    <w:p w:rsidR="00EF30DE" w:rsidRPr="00F70A49" w:rsidRDefault="00EF30DE" w:rsidP="00EE1FEF">
      <w:pPr>
        <w:pStyle w:val="Paragrafoelenco"/>
        <w:widowControl/>
        <w:numPr>
          <w:ilvl w:val="0"/>
          <w:numId w:val="3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EF30DE" w:rsidP="00102864">
      <w:pPr>
        <w:widowControl/>
        <w:numPr>
          <w:ilvl w:val="0"/>
          <w:numId w:val="4"/>
        </w:numPr>
        <w:adjustRightInd/>
        <w:spacing w:after="120" w:line="240" w:lineRule="auto"/>
        <w:ind w:left="142" w:hanging="568"/>
        <w:textAlignment w:val="auto"/>
        <w:rPr>
          <w:rFonts w:ascii="Verdana" w:hAnsi="Verdana" w:cs="Arial"/>
          <w:b/>
          <w:lang w:eastAsia="en-US"/>
        </w:rPr>
      </w:pPr>
      <w:r w:rsidRPr="005C634F">
        <w:rPr>
          <w:rFonts w:ascii="Verdana" w:hAnsi="Verdana" w:cs="Arial"/>
          <w:b/>
          <w:lang w:eastAsia="en-US"/>
        </w:rPr>
        <w:t>Motivi di esclusione di cui all’art. 80, comma 1, del D.Lgs. n. 50/2016</w:t>
      </w:r>
    </w:p>
    <w:p w:rsidR="00411A59" w:rsidRDefault="00411A59" w:rsidP="00411A59">
      <w:pPr>
        <w:widowControl/>
        <w:adjustRightInd/>
        <w:spacing w:after="120" w:line="240" w:lineRule="auto"/>
        <w:textAlignment w:val="auto"/>
        <w:rPr>
          <w:rFonts w:ascii="Verdana" w:hAnsi="Verdana" w:cs="Arial"/>
          <w:b/>
          <w:lang w:eastAsia="en-US"/>
        </w:rPr>
      </w:pP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BB1530">
      <w:pPr>
        <w:widowControl/>
        <w:numPr>
          <w:ilvl w:val="0"/>
          <w:numId w:val="8"/>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EF30DE" w:rsidRPr="005C634F" w:rsidRDefault="00C0302F" w:rsidP="00EF30DE">
      <w:pPr>
        <w:widowControl/>
        <w:adjustRightInd/>
        <w:spacing w:after="120" w:line="240" w:lineRule="auto"/>
        <w:textAlignment w:val="auto"/>
        <w:rPr>
          <w:rFonts w:ascii="Verdana" w:hAnsi="Verdana" w:cs="Arial"/>
          <w:lang w:eastAsia="en-US"/>
        </w:rPr>
      </w:pPr>
      <w:r w:rsidRPr="005C634F">
        <w:rPr>
          <w:noProof/>
        </w:rPr>
        <w:drawing>
          <wp:inline distT="0" distB="0" distL="0" distR="0" wp14:anchorId="1C50C4F6" wp14:editId="61A0CA89">
            <wp:extent cx="6120130" cy="4048874"/>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48874"/>
                    </a:xfrm>
                    <a:prstGeom prst="rect">
                      <a:avLst/>
                    </a:prstGeom>
                    <a:noFill/>
                    <a:ln>
                      <a:noFill/>
                    </a:ln>
                  </pic:spPr>
                </pic:pic>
              </a:graphicData>
            </a:graphic>
          </wp:inline>
        </w:drawing>
      </w:r>
    </w:p>
    <w:p w:rsidR="00767B8E" w:rsidRDefault="00767B8E" w:rsidP="00EF30DE">
      <w:pPr>
        <w:widowControl/>
        <w:adjustRightInd/>
        <w:spacing w:after="120" w:line="240" w:lineRule="auto"/>
        <w:textAlignment w:val="auto"/>
        <w:rPr>
          <w:rFonts w:ascii="Verdana" w:hAnsi="Verdana" w:cs="Arial"/>
          <w:b/>
          <w:lang w:eastAsia="en-US"/>
        </w:rPr>
      </w:pPr>
    </w:p>
    <w:p w:rsidR="00E45B11" w:rsidRDefault="00E45B11"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BB1530" w:rsidRDefault="00EF30DE" w:rsidP="00EF30DE">
      <w:pPr>
        <w:widowControl/>
        <w:adjustRightInd/>
        <w:spacing w:after="120" w:line="240" w:lineRule="auto"/>
        <w:ind w:left="-63" w:firstLine="63"/>
        <w:textAlignment w:val="auto"/>
        <w:rPr>
          <w:rFonts w:ascii="Verdana" w:hAnsi="Verdana" w:cs="Arial"/>
          <w:b/>
          <w:lang w:eastAsia="en-US"/>
        </w:rPr>
      </w:pPr>
      <w:r w:rsidRPr="00BB1530">
        <w:rPr>
          <w:rFonts w:ascii="Verdana" w:hAnsi="Verdana" w:cs="Arial"/>
          <w:b/>
          <w:lang w:eastAsia="en-US"/>
        </w:rPr>
        <w:t>[</w:t>
      </w:r>
      <w:r w:rsidRPr="00BB1530">
        <w:rPr>
          <w:rFonts w:ascii="Verdana" w:hAnsi="Verdana" w:cs="Arial"/>
          <w:b/>
          <w:i/>
          <w:lang w:eastAsia="en-US"/>
        </w:rPr>
        <w:t>selezionare esclusivamente le caselle di interesse</w:t>
      </w:r>
      <w:r w:rsidRPr="00BB1530">
        <w:rPr>
          <w:rFonts w:ascii="Verdana" w:hAnsi="Verdana" w:cs="Arial"/>
          <w:b/>
          <w:lang w:eastAsia="en-US"/>
        </w:rPr>
        <w:t>]</w:t>
      </w:r>
    </w:p>
    <w:p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il reato è stato depenalizzato;</w:t>
      </w:r>
    </w:p>
    <w:p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è intervenuta la riabilitazione;</w:t>
      </w:r>
    </w:p>
    <w:p w:rsidR="00B84E49" w:rsidRPr="00BB1530" w:rsidRDefault="00AA4E83"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nei casi di condanna ad una pena accessoria perpetua</w:t>
      </w:r>
      <w:r w:rsidR="00A5660F" w:rsidRPr="00BB1530">
        <w:rPr>
          <w:rFonts w:ascii="Verdana" w:hAnsi="Verdana" w:cs="Arial"/>
          <w:lang w:eastAsia="en-US"/>
        </w:rPr>
        <w:t>, questa è dichiarata estinta ai sensi dell’art. 179, settimo comma del codice penale;</w:t>
      </w:r>
      <w:r w:rsidRPr="00BB1530">
        <w:rPr>
          <w:rFonts w:ascii="Verdana" w:hAnsi="Verdana" w:cs="Arial"/>
          <w:lang w:eastAsia="en-US"/>
        </w:rPr>
        <w:t xml:space="preserve">  </w:t>
      </w:r>
    </w:p>
    <w:p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il reato è stato dichiarato estinto dopo la condanna;</w:t>
      </w:r>
    </w:p>
    <w:p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la condanna è stata revocata;</w:t>
      </w:r>
    </w:p>
    <w:p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 xml:space="preserve">è decorsa la durata della pena accessoria dell’incapacità </w:t>
      </w:r>
      <w:r w:rsidR="00BB1530">
        <w:rPr>
          <w:rFonts w:ascii="Verdana" w:hAnsi="Verdana" w:cs="Arial"/>
          <w:lang w:eastAsia="en-US"/>
        </w:rPr>
        <w:t>a</w:t>
      </w:r>
      <w:r w:rsidRPr="00BB1530">
        <w:rPr>
          <w:rFonts w:ascii="Verdana" w:hAnsi="Verdana" w:cs="Arial"/>
          <w:lang w:eastAsia="en-US"/>
        </w:rPr>
        <w:t xml:space="preserve"> contrarre con la pubblica Amministrazione, fissata dal provvedimento di condanna;</w:t>
      </w:r>
    </w:p>
    <w:p w:rsidR="00AA3E5D" w:rsidRPr="00BB1530" w:rsidRDefault="008D1C30" w:rsidP="00AA3E5D">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BB1530">
        <w:rPr>
          <w:rFonts w:ascii="Verdana" w:hAnsi="Verdana" w:cs="Arial"/>
          <w:lang w:eastAsia="en-US"/>
        </w:rPr>
        <w:t>:</w:t>
      </w:r>
    </w:p>
    <w:p w:rsidR="00AA3E5D" w:rsidRPr="00BB1530" w:rsidRDefault="008D1C30" w:rsidP="00EE1FEF">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la pena accessoria è stata dichiarata estinta ai sensi  </w:t>
      </w:r>
      <w:r w:rsidR="00F143DB" w:rsidRPr="00BB1530">
        <w:rPr>
          <w:rFonts w:ascii="Verdana" w:hAnsi="Verdana" w:cs="Arial"/>
          <w:lang w:eastAsia="en-US"/>
        </w:rPr>
        <w:t xml:space="preserve">dell’art. 179,settimo comma del Codice penale. (art. 80, comma 10, </w:t>
      </w:r>
      <w:r w:rsidRPr="00BB1530">
        <w:rPr>
          <w:rFonts w:ascii="Verdana" w:hAnsi="Verdana" w:cs="Arial"/>
          <w:lang w:eastAsia="en-US"/>
        </w:rPr>
        <w:t>lettera a</w:t>
      </w:r>
      <w:r w:rsidR="00BB1530" w:rsidRPr="00BB1530">
        <w:rPr>
          <w:rFonts w:ascii="Verdana" w:hAnsi="Verdana" w:cs="Arial"/>
          <w:lang w:eastAsia="en-US"/>
        </w:rPr>
        <w:t>) del D.lgs. 50/2016</w:t>
      </w:r>
      <w:r w:rsidRPr="00BB1530">
        <w:rPr>
          <w:rFonts w:ascii="Verdana" w:hAnsi="Verdana" w:cs="Arial"/>
          <w:lang w:eastAsia="en-US"/>
        </w:rPr>
        <w:t>);</w:t>
      </w:r>
    </w:p>
    <w:p w:rsidR="00AA3E5D" w:rsidRPr="00BB1530" w:rsidRDefault="00AA3E5D" w:rsidP="00AA3E5D">
      <w:pPr>
        <w:widowControl/>
        <w:adjustRightInd/>
        <w:spacing w:after="120" w:line="240" w:lineRule="auto"/>
        <w:ind w:left="1080"/>
        <w:textAlignment w:val="auto"/>
        <w:rPr>
          <w:rFonts w:ascii="Verdana" w:hAnsi="Verdana" w:cs="Arial"/>
          <w:b/>
          <w:i/>
          <w:lang w:eastAsia="en-US"/>
        </w:rPr>
      </w:pPr>
      <w:r w:rsidRPr="00BB1530">
        <w:rPr>
          <w:rFonts w:ascii="Verdana" w:hAnsi="Verdana" w:cs="Arial"/>
          <w:b/>
          <w:i/>
          <w:lang w:eastAsia="en-US"/>
        </w:rPr>
        <w:t>[oppure]</w:t>
      </w:r>
    </w:p>
    <w:p w:rsidR="008D1C30" w:rsidRPr="00BB1530" w:rsidRDefault="00B939ED" w:rsidP="00EE1FEF">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è intervenuta riabilitazione </w:t>
      </w:r>
      <w:r w:rsidR="008D1C30" w:rsidRPr="00BB1530">
        <w:rPr>
          <w:rFonts w:ascii="Verdana" w:hAnsi="Verdana" w:cs="Arial"/>
          <w:lang w:eastAsia="en-US"/>
        </w:rPr>
        <w:t xml:space="preserve"> ai sensi  </w:t>
      </w:r>
      <w:r w:rsidR="00BB1530" w:rsidRPr="00BB1530">
        <w:rPr>
          <w:rFonts w:ascii="Verdana" w:hAnsi="Verdana" w:cs="Arial"/>
          <w:lang w:eastAsia="en-US"/>
        </w:rPr>
        <w:t>dell’</w:t>
      </w:r>
      <w:r w:rsidR="008D1C30" w:rsidRPr="00BB1530">
        <w:rPr>
          <w:rFonts w:ascii="Verdana" w:hAnsi="Verdana" w:cs="Arial"/>
          <w:lang w:eastAsia="en-US"/>
        </w:rPr>
        <w:t xml:space="preserve"> </w:t>
      </w:r>
      <w:r w:rsidR="00BB1530" w:rsidRPr="00BB1530">
        <w:rPr>
          <w:rFonts w:ascii="Verdana" w:hAnsi="Verdana" w:cs="Arial"/>
          <w:lang w:eastAsia="en-US"/>
        </w:rPr>
        <w:t>art. 80, comma 10, lettera b) del D.lgs. 50/2016</w:t>
      </w:r>
      <w:r w:rsidR="008D1C30" w:rsidRPr="00BB1530">
        <w:rPr>
          <w:rFonts w:ascii="Verdana" w:hAnsi="Verdana" w:cs="Arial"/>
          <w:lang w:eastAsia="en-US"/>
        </w:rPr>
        <w:t>;</w:t>
      </w:r>
    </w:p>
    <w:p w:rsidR="00B939ED" w:rsidRPr="00BB1530" w:rsidRDefault="00B939ED" w:rsidP="00B939ED">
      <w:pPr>
        <w:widowControl/>
        <w:adjustRightInd/>
        <w:spacing w:after="120" w:line="240" w:lineRule="auto"/>
        <w:ind w:left="1080"/>
        <w:textAlignment w:val="auto"/>
        <w:rPr>
          <w:rFonts w:ascii="Verdana" w:hAnsi="Verdana" w:cs="Arial"/>
          <w:b/>
          <w:i/>
          <w:lang w:eastAsia="en-US"/>
        </w:rPr>
      </w:pPr>
      <w:r w:rsidRPr="00BB1530">
        <w:rPr>
          <w:rFonts w:ascii="Verdana" w:hAnsi="Verdana" w:cs="Arial"/>
          <w:b/>
          <w:i/>
          <w:lang w:eastAsia="en-US"/>
        </w:rPr>
        <w:t>[oppure]</w:t>
      </w:r>
    </w:p>
    <w:p w:rsidR="00BB1530" w:rsidRDefault="00B939ED" w:rsidP="00BB1530">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è intervenuta riabilitazione  ai sensi  </w:t>
      </w:r>
      <w:r w:rsidR="00BB1530" w:rsidRPr="00BB1530">
        <w:rPr>
          <w:rFonts w:ascii="Verdana" w:hAnsi="Verdana" w:cs="Arial"/>
          <w:lang w:eastAsia="en-US"/>
        </w:rPr>
        <w:t xml:space="preserve">dell’ art. 80, comma 10, lettera </w:t>
      </w:r>
      <w:r w:rsidR="00D166F5">
        <w:rPr>
          <w:rFonts w:ascii="Verdana" w:hAnsi="Verdana" w:cs="Arial"/>
          <w:lang w:eastAsia="en-US"/>
        </w:rPr>
        <w:t>c</w:t>
      </w:r>
      <w:r w:rsidR="00BB1530" w:rsidRPr="00BB1530">
        <w:rPr>
          <w:rFonts w:ascii="Verdana" w:hAnsi="Verdana" w:cs="Arial"/>
          <w:lang w:eastAsia="en-US"/>
        </w:rPr>
        <w:t>) del D.lgs. 50/2016;</w:t>
      </w:r>
    </w:p>
    <w:p w:rsidR="00767B8E" w:rsidRPr="00767B8E"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767B8E">
        <w:rPr>
          <w:rFonts w:ascii="Verdana" w:hAnsi="Verdana" w:cs="Arial"/>
          <w:b/>
          <w:i/>
          <w:lang w:eastAsia="en-US"/>
        </w:rPr>
        <w:t>[oppure]</w:t>
      </w:r>
    </w:p>
    <w:p w:rsidR="00BB1530" w:rsidRDefault="00D166F5" w:rsidP="00C07926">
      <w:pPr>
        <w:widowControl/>
        <w:numPr>
          <w:ilvl w:val="0"/>
          <w:numId w:val="23"/>
        </w:numPr>
        <w:adjustRightInd/>
        <w:spacing w:after="120" w:line="240" w:lineRule="auto"/>
        <w:textAlignment w:val="auto"/>
        <w:rPr>
          <w:rFonts w:ascii="Verdana" w:hAnsi="Verdana" w:cs="Arial"/>
          <w:lang w:eastAsia="en-US"/>
        </w:rPr>
      </w:pPr>
      <w:r w:rsidRPr="00C07926">
        <w:rPr>
          <w:rFonts w:ascii="Verdana" w:hAnsi="Verdana" w:cs="Arial"/>
          <w:lang w:eastAsia="en-US"/>
        </w:rPr>
        <w:t xml:space="preserve">la durata della esclusione è pari alla pena principale ed </w:t>
      </w:r>
      <w:r w:rsidR="00436814" w:rsidRPr="00C07926">
        <w:rPr>
          <w:rFonts w:ascii="Verdana" w:hAnsi="Verdana" w:cs="Arial"/>
          <w:lang w:eastAsia="en-US"/>
        </w:rPr>
        <w:t xml:space="preserve">è decorsa la durata della pena </w:t>
      </w:r>
      <w:r w:rsidR="00980E96" w:rsidRPr="00C07926">
        <w:rPr>
          <w:rFonts w:ascii="Verdana" w:hAnsi="Verdana" w:cs="Arial"/>
          <w:lang w:eastAsia="en-US"/>
        </w:rPr>
        <w:t xml:space="preserve">principale, ai sensi </w:t>
      </w:r>
      <w:r w:rsidR="00BB1530" w:rsidRPr="00C07926">
        <w:rPr>
          <w:rFonts w:ascii="Verdana" w:hAnsi="Verdana" w:cs="Arial"/>
          <w:lang w:eastAsia="en-US"/>
        </w:rPr>
        <w:t>dell’ 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702A6C" w:rsidP="00102864">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Motivi di esclusione di cui all’art. 80, comma 2, del D.Lgs. n. 50/2016</w:t>
      </w:r>
    </w:p>
    <w:p w:rsidR="00F143DB" w:rsidRPr="006E5720" w:rsidRDefault="00F143DB" w:rsidP="006E5720">
      <w:pPr>
        <w:widowControl/>
        <w:numPr>
          <w:ilvl w:val="0"/>
          <w:numId w:val="4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DE1AA5" w:rsidP="00102864">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Motivi di esclusione di cui all’art. 80, comma 4, del D.Lgs. 50/2016</w:t>
      </w:r>
    </w:p>
    <w:p w:rsidR="006E5720" w:rsidRPr="006E5720" w:rsidRDefault="006E5720" w:rsidP="006E5720">
      <w:pPr>
        <w:pStyle w:val="Paragrafoelenco"/>
        <w:widowControl/>
        <w:numPr>
          <w:ilvl w:val="0"/>
          <w:numId w:val="1"/>
        </w:numPr>
        <w:adjustRightInd/>
        <w:spacing w:after="120" w:line="240" w:lineRule="auto"/>
        <w:textAlignment w:val="auto"/>
        <w:rPr>
          <w:rFonts w:ascii="Verdana" w:hAnsi="Verdana" w:cs="Arial"/>
          <w:lang w:eastAsia="en-US"/>
        </w:rPr>
      </w:pPr>
      <w:r w:rsidRPr="006E5720">
        <w:rPr>
          <w:rFonts w:ascii="Verdana" w:hAnsi="Verdana" w:cs="Arial"/>
          <w:lang w:eastAsia="en-US"/>
        </w:rPr>
        <w:t xml:space="preserve">ad integrazione di quanto indicato nella parte  III, sez. </w:t>
      </w:r>
      <w:r w:rsidR="009A5257">
        <w:rPr>
          <w:rFonts w:ascii="Verdana" w:hAnsi="Verdana" w:cs="Arial"/>
          <w:lang w:eastAsia="en-US"/>
        </w:rPr>
        <w:t>B</w:t>
      </w:r>
      <w:r w:rsidRPr="006E5720">
        <w:rPr>
          <w:rFonts w:ascii="Verdana" w:hAnsi="Verdana" w:cs="Arial"/>
          <w:lang w:eastAsia="en-US"/>
        </w:rPr>
        <w:t xml:space="preserve">, lett. d) del DGUE, dichiara </w:t>
      </w:r>
      <w:r w:rsidR="009A5257" w:rsidRPr="009A5257">
        <w:rPr>
          <w:rFonts w:ascii="Verdana" w:hAnsi="Verdana" w:cs="Arial"/>
          <w:lang w:eastAsia="en-US"/>
        </w:rPr>
        <w:t xml:space="preserve">il debito tributario </w:t>
      </w:r>
      <w:r w:rsidR="009A5257">
        <w:rPr>
          <w:rFonts w:ascii="Verdana" w:hAnsi="Verdana" w:cs="Arial"/>
          <w:lang w:eastAsia="en-US"/>
        </w:rPr>
        <w:t>è</w:t>
      </w:r>
      <w:r w:rsidR="009A5257" w:rsidRPr="009A5257">
        <w:rPr>
          <w:rFonts w:ascii="Verdana" w:hAnsi="Verdana" w:cs="Arial"/>
          <w:lang w:eastAsia="en-US"/>
        </w:rPr>
        <w:t xml:space="preserve"> comunque integralmente estinto, </w:t>
      </w:r>
      <w:r w:rsidR="009A5257">
        <w:rPr>
          <w:rFonts w:ascii="Verdana" w:hAnsi="Verdana" w:cs="Arial"/>
          <w:lang w:eastAsia="en-US"/>
        </w:rPr>
        <w:t>e</w:t>
      </w:r>
      <w:r w:rsidR="009A5257" w:rsidRPr="009A5257">
        <w:rPr>
          <w:rFonts w:ascii="Verdana" w:hAnsi="Verdana" w:cs="Arial"/>
          <w:lang w:eastAsia="en-US"/>
        </w:rPr>
        <w:t xml:space="preserve"> l’estinzione, si </w:t>
      </w:r>
      <w:r w:rsidR="009A5257">
        <w:rPr>
          <w:rFonts w:ascii="Verdana" w:hAnsi="Verdana" w:cs="Arial"/>
          <w:lang w:eastAsia="en-US"/>
        </w:rPr>
        <w:t>è</w:t>
      </w:r>
      <w:r w:rsidR="009A5257" w:rsidRPr="009A5257">
        <w:rPr>
          <w:rFonts w:ascii="Verdana" w:hAnsi="Verdana" w:cs="Arial"/>
          <w:lang w:eastAsia="en-US"/>
        </w:rPr>
        <w:t xml:space="preserve"> perfezionat</w:t>
      </w:r>
      <w:r w:rsidR="009A5257">
        <w:rPr>
          <w:rFonts w:ascii="Verdana" w:hAnsi="Verdana" w:cs="Arial"/>
          <w:lang w:eastAsia="en-US"/>
        </w:rPr>
        <w:t>a</w:t>
      </w:r>
      <w:r w:rsidR="009A5257" w:rsidRPr="009A5257">
        <w:rPr>
          <w:rFonts w:ascii="Verdana" w:hAnsi="Verdana" w:cs="Arial"/>
          <w:lang w:eastAsia="en-US"/>
        </w:rPr>
        <w:t xml:space="preserve"> anteriormente alla scadenza del termine per la presentazione delle domande.</w:t>
      </w:r>
    </w:p>
    <w:p w:rsidR="004C7A43"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w:t>
      </w:r>
      <w:r w:rsidR="004C7A43">
        <w:rPr>
          <w:rFonts w:ascii="Verdana" w:hAnsi="Verdana" w:cs="Arial"/>
          <w:lang w:eastAsia="en-US"/>
        </w:rPr>
        <w:t>___</w:t>
      </w:r>
      <w:r w:rsidR="00DE1AA5" w:rsidRPr="00851ACC">
        <w:rPr>
          <w:rFonts w:ascii="Verdana" w:hAnsi="Verdana" w:cs="Arial"/>
          <w:lang w:eastAsia="en-US"/>
        </w:rPr>
        <w:t>________________</w:t>
      </w:r>
    </w:p>
    <w:p w:rsidR="00DE1AA5" w:rsidRPr="00851ACC" w:rsidRDefault="004C7A43" w:rsidP="009A5257">
      <w:pPr>
        <w:widowControl/>
        <w:adjustRightInd/>
        <w:spacing w:after="120" w:line="240" w:lineRule="auto"/>
        <w:textAlignment w:val="auto"/>
        <w:rPr>
          <w:rFonts w:ascii="Verdana" w:hAnsi="Verdana" w:cs="Arial"/>
          <w:lang w:eastAsia="en-US"/>
        </w:rPr>
      </w:pPr>
      <w:r>
        <w:rPr>
          <w:rFonts w:ascii="Verdana" w:hAnsi="Verdana" w:cs="Arial"/>
          <w:lang w:eastAsia="en-US"/>
        </w:rPr>
        <w:t>__________________________________________</w:t>
      </w:r>
      <w:r w:rsidR="00DE1AA5" w:rsidRPr="00851ACC">
        <w:rPr>
          <w:rFonts w:ascii="Verdana" w:hAnsi="Verdana" w:cs="Arial"/>
          <w:lang w:eastAsia="en-US"/>
        </w:rPr>
        <w:t>__________________</w:t>
      </w:r>
      <w:r>
        <w:rPr>
          <w:rFonts w:ascii="Verdana" w:hAnsi="Verdana" w:cs="Arial"/>
          <w:lang w:eastAsia="en-US"/>
        </w:rPr>
        <w:t>__</w:t>
      </w:r>
      <w:r w:rsidR="00DE1AA5" w:rsidRPr="00851ACC">
        <w:rPr>
          <w:rFonts w:ascii="Verdana" w:hAnsi="Verdana" w:cs="Arial"/>
          <w:lang w:eastAsia="en-US"/>
        </w:rPr>
        <w:t>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733FDD" w:rsidP="009A5257">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Motivi di esclusione di cui all’art. 80, comma 5, del D.Lgs.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A327FC" w:rsidRDefault="00A327FC" w:rsidP="00A327FC">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A327FC">
        <w:rPr>
          <w:rFonts w:ascii="Verdana" w:hAnsi="Verdana"/>
          <w:b/>
        </w:rPr>
        <w:t>[clausole a selezione alternativa]</w:t>
      </w:r>
    </w:p>
    <w:p w:rsidR="00F80211" w:rsidRPr="009A5257" w:rsidRDefault="00F80211" w:rsidP="00F80211">
      <w:pPr>
        <w:widowControl/>
        <w:numPr>
          <w:ilvl w:val="0"/>
          <w:numId w:val="1"/>
        </w:numPr>
        <w:tabs>
          <w:tab w:val="clear" w:pos="360"/>
          <w:tab w:val="num" w:pos="567"/>
        </w:tabs>
        <w:adjustRightInd/>
        <w:spacing w:after="120" w:line="240" w:lineRule="auto"/>
        <w:ind w:left="567" w:hanging="567"/>
        <w:textAlignment w:val="auto"/>
        <w:rPr>
          <w:rFonts w:ascii="Verdana" w:hAnsi="Verdana"/>
        </w:rPr>
      </w:pPr>
      <w:r w:rsidRPr="009A5257">
        <w:rPr>
          <w:rFonts w:ascii="Verdana" w:hAnsi="Verdana" w:cs="Arial"/>
          <w:lang w:eastAsia="en-US"/>
        </w:rPr>
        <w:t>che l’operatore economico è stato ammesso</w:t>
      </w:r>
      <w:r w:rsidRPr="009A5257">
        <w:rPr>
          <w:rFonts w:ascii="Verdana" w:hAnsi="Verdana"/>
        </w:rPr>
        <w:t xml:space="preserve"> al concordato preventivo con continuità aziendale di cui all’art. 186 bis del RD 16 marzo 1942 n. 267</w:t>
      </w:r>
    </w:p>
    <w:p w:rsidR="00F80211" w:rsidRPr="009A5257" w:rsidRDefault="00F80211" w:rsidP="00F80211">
      <w:pPr>
        <w:widowControl/>
        <w:adjustRightInd/>
        <w:spacing w:after="120" w:line="240" w:lineRule="auto"/>
        <w:ind w:left="567"/>
        <w:textAlignment w:val="auto"/>
        <w:rPr>
          <w:rFonts w:ascii="Verdana" w:hAnsi="Verdana" w:cs="Arial"/>
          <w:lang w:eastAsia="en-US"/>
        </w:rPr>
      </w:pPr>
      <w:r w:rsidRPr="009A5257">
        <w:rPr>
          <w:rFonts w:ascii="Verdana" w:hAnsi="Verdana" w:cs="Arial"/>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F80211" w:rsidRDefault="00F80211" w:rsidP="00F80211">
      <w:pPr>
        <w:widowControl/>
        <w:adjustRightInd/>
        <w:spacing w:after="120" w:line="240" w:lineRule="auto"/>
        <w:ind w:left="567"/>
        <w:textAlignment w:val="auto"/>
        <w:rPr>
          <w:rFonts w:ascii="Verdana" w:hAnsi="Verdana" w:cs="Arial"/>
          <w:lang w:eastAsia="en-US"/>
        </w:rPr>
      </w:pPr>
      <w:r w:rsidRPr="009A5257">
        <w:rPr>
          <w:rFonts w:ascii="Verdana" w:hAnsi="Verdana" w:cs="Arial"/>
          <w:lang w:eastAsia="en-US"/>
        </w:rPr>
        <w:t>inoltre dichiara, per i necessari accertamenti, che il competente Tribunale è il seguente:______________________________________________________; indirizzo _____________________________________________________;</w:t>
      </w:r>
    </w:p>
    <w:p w:rsidR="00E45B11" w:rsidRPr="00E45B11" w:rsidRDefault="00E45B11" w:rsidP="00E45B11">
      <w:pPr>
        <w:pStyle w:val="Paragrafoelenco"/>
        <w:widowControl/>
        <w:autoSpaceDE w:val="0"/>
        <w:autoSpaceDN w:val="0"/>
        <w:spacing w:after="120" w:line="240" w:lineRule="auto"/>
        <w:ind w:left="426"/>
        <w:textAlignment w:val="auto"/>
        <w:rPr>
          <w:rFonts w:ascii="Verdana" w:hAnsi="Verdana"/>
          <w:b/>
        </w:rPr>
      </w:pPr>
      <w:r w:rsidRPr="00E45B11">
        <w:rPr>
          <w:rFonts w:ascii="Verdana" w:hAnsi="Verdana"/>
          <w:b/>
        </w:rPr>
        <w:t>[oppure]</w:t>
      </w:r>
    </w:p>
    <w:p w:rsidR="00F80211" w:rsidRPr="009A5257" w:rsidRDefault="00F80211" w:rsidP="00EE1FEF">
      <w:pPr>
        <w:pStyle w:val="Paragrafoelenco"/>
        <w:widowControl/>
        <w:numPr>
          <w:ilvl w:val="0"/>
          <w:numId w:val="47"/>
        </w:numPr>
        <w:adjustRightInd/>
        <w:spacing w:after="120" w:line="240" w:lineRule="auto"/>
        <w:ind w:left="567" w:hanging="567"/>
        <w:textAlignment w:val="auto"/>
        <w:rPr>
          <w:rFonts w:ascii="Verdana" w:hAnsi="Verdana" w:cs="Arial"/>
          <w:bCs/>
          <w:lang w:eastAsia="en-US"/>
        </w:rPr>
      </w:pPr>
      <w:r w:rsidRPr="009A5257">
        <w:rPr>
          <w:rFonts w:ascii="Verdana" w:hAnsi="Verdana" w:cs="Arial"/>
          <w:lang w:eastAsia="en-US"/>
        </w:rPr>
        <w:t>che l’operatore economico ha</w:t>
      </w:r>
      <w:r w:rsidRPr="009A5257">
        <w:rPr>
          <w:rFonts w:ascii="Verdana" w:hAnsi="Verdana" w:cs="Arial"/>
          <w:bCs/>
          <w:lang w:eastAsia="en-US"/>
        </w:rPr>
        <w:t xml:space="preserve"> depositato la domanda di cui all’articolo 161, sesto comma, del regio decreto 16 marzo 1942, n. 267 per l’</w:t>
      </w:r>
      <w:r w:rsidRPr="009A5257">
        <w:rPr>
          <w:rFonts w:ascii="Verdana" w:hAnsi="Verdana" w:cs="Arial"/>
          <w:lang w:eastAsia="en-US"/>
        </w:rPr>
        <w:t>ammissione al concordato preventivo con continuità aziendale di cui all’art. 186 bis del RD 16 marzo 1942 n. 267</w:t>
      </w:r>
    </w:p>
    <w:p w:rsidR="00F80211" w:rsidRPr="0076780F" w:rsidRDefault="00F80211" w:rsidP="00F80211">
      <w:pPr>
        <w:widowControl/>
        <w:adjustRightInd/>
        <w:spacing w:after="120" w:line="240" w:lineRule="auto"/>
        <w:ind w:left="567"/>
        <w:textAlignment w:val="auto"/>
        <w:rPr>
          <w:rFonts w:ascii="Verdana" w:hAnsi="Verdana"/>
          <w:b/>
        </w:rPr>
      </w:pPr>
      <w:r w:rsidRPr="009A5257">
        <w:rPr>
          <w:rFonts w:ascii="Verdana" w:hAnsi="Verdana" w:cs="Arial"/>
          <w:lang w:eastAsia="en-US"/>
        </w:rPr>
        <w:t xml:space="preserve">e dichiara i seguenti  estremi del n. R.G. ____________________riferiti al ricorso depositato presso il Tribunale di __________________ </w:t>
      </w:r>
      <w:r w:rsidRPr="009A5257">
        <w:rPr>
          <w:rFonts w:ascii="Verdana" w:hAnsi="Verdana" w:cs="Arial"/>
          <w:bCs/>
          <w:lang w:eastAsia="en-US"/>
        </w:rPr>
        <w:t>per l’</w:t>
      </w:r>
      <w:r w:rsidRPr="009A5257">
        <w:rPr>
          <w:rFonts w:ascii="Verdana" w:hAnsi="Verdana" w:cs="Arial"/>
          <w:lang w:eastAsia="en-US"/>
        </w:rPr>
        <w:t>ammissione al concordato preventivo con continuità aziendale di cui all’art. 186 bis del RD 16 marzo 1942 n. 267</w:t>
      </w:r>
      <w:r w:rsidRPr="009A5257">
        <w:rPr>
          <w:rFonts w:ascii="Verdana" w:hAnsi="Verdana" w:cs="Arial"/>
          <w:b/>
          <w:bCs/>
          <w:lang w:eastAsia="en-US"/>
        </w:rPr>
        <w:t>,</w:t>
      </w:r>
      <w:r w:rsidRPr="009A5257">
        <w:rPr>
          <w:rFonts w:ascii="Verdana" w:hAnsi="Verdana"/>
          <w:b/>
        </w:rPr>
        <w:t xml:space="preserve"> </w:t>
      </w:r>
      <w:r w:rsidRPr="009A5257">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p>
    <w:p w:rsidR="002B112A" w:rsidRDefault="002B112A" w:rsidP="00733FDD">
      <w:pPr>
        <w:widowControl/>
        <w:adjustRightInd/>
        <w:spacing w:line="240" w:lineRule="auto"/>
        <w:ind w:left="709"/>
        <w:textAlignment w:val="auto"/>
        <w:rPr>
          <w:rFonts w:ascii="Verdana" w:hAnsi="Verdana" w:cs="Arial"/>
          <w:lang w:eastAsia="en-US"/>
        </w:rPr>
      </w:pPr>
    </w:p>
    <w:p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7E53AC">
        <w:rPr>
          <w:rFonts w:ascii="Verdana" w:hAnsi="Verdana" w:cs="Arial"/>
          <w:b/>
          <w:bCs/>
          <w:lang w:val="en-US" w:eastAsia="en-US"/>
        </w:rPr>
        <w:t>c)</w:t>
      </w:r>
    </w:p>
    <w:p w:rsidR="00733FDD" w:rsidRPr="007E53AC" w:rsidRDefault="00733FDD"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7E53AC">
        <w:rPr>
          <w:rFonts w:ascii="Verdana" w:hAnsi="Verdana" w:cs="Arial"/>
          <w:lang w:eastAsia="en-US"/>
        </w:rPr>
        <w:t>di non essersi reso colpevole di gravi illeciti professionali, tali da rendere dubbia la sua integrità o affidabilità;</w:t>
      </w:r>
    </w:p>
    <w:p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5B6151" w:rsidRDefault="002B112A"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rsidR="002B112A" w:rsidRPr="00CB59B5" w:rsidRDefault="002B112A"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BD85"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2B112A">
      <w:pPr>
        <w:pStyle w:val="Numeroelenco"/>
        <w:numPr>
          <w:ilvl w:val="0"/>
          <w:numId w:val="7"/>
        </w:numPr>
        <w:spacing w:after="120" w:line="240" w:lineRule="auto"/>
        <w:rPr>
          <w:rFonts w:ascii="Verdana" w:hAnsi="Verdana" w:cs="Calibri"/>
          <w:szCs w:val="20"/>
        </w:rPr>
      </w:pPr>
    </w:p>
    <w:p w:rsidR="002B112A" w:rsidRPr="00CB59B5" w:rsidRDefault="002B112A" w:rsidP="002B112A">
      <w:pPr>
        <w:pStyle w:val="Numeroelenco"/>
        <w:numPr>
          <w:ilvl w:val="0"/>
          <w:numId w:val="7"/>
        </w:numPr>
        <w:spacing w:after="120" w:line="240" w:lineRule="auto"/>
        <w:rPr>
          <w:rFonts w:ascii="Verdana" w:hAnsi="Verdana" w:cs="Calibri"/>
          <w:szCs w:val="20"/>
        </w:rPr>
      </w:pPr>
    </w:p>
    <w:p w:rsidR="00C0302F" w:rsidRDefault="00C0302F" w:rsidP="009A5257">
      <w:pPr>
        <w:widowControl/>
        <w:adjustRightInd/>
        <w:spacing w:after="120" w:line="240" w:lineRule="auto"/>
        <w:textAlignment w:val="auto"/>
        <w:rPr>
          <w:rFonts w:ascii="Verdana" w:hAnsi="Verdana" w:cs="Arial"/>
          <w:b/>
          <w:lang w:eastAsia="en-US"/>
        </w:rPr>
      </w:pPr>
    </w:p>
    <w:p w:rsidR="00C0302F" w:rsidRDefault="00C0302F" w:rsidP="009A5257">
      <w:pPr>
        <w:widowControl/>
        <w:adjustRightInd/>
        <w:spacing w:after="120" w:line="240" w:lineRule="auto"/>
        <w:textAlignment w:val="auto"/>
        <w:rPr>
          <w:rFonts w:ascii="Verdana" w:hAnsi="Verdana" w:cs="Arial"/>
          <w:b/>
          <w:lang w:eastAsia="en-US"/>
        </w:rPr>
      </w:pPr>
    </w:p>
    <w:p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5B6151" w:rsidRDefault="00904AE5"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rsidR="00904AE5" w:rsidRPr="00CB59B5" w:rsidRDefault="00904AE5"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 e c-ter) del Codice]</w:t>
      </w:r>
    </w:p>
    <w:p w:rsidR="00904AE5" w:rsidRDefault="00904AE5" w:rsidP="00C839FE">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8539A7" w:rsidRPr="00C839FE" w:rsidRDefault="008539A7" w:rsidP="008539A7">
      <w:pPr>
        <w:pStyle w:val="Paragrafoelenco"/>
        <w:widowControl/>
        <w:adjustRightInd/>
        <w:spacing w:after="120" w:line="240" w:lineRule="auto"/>
        <w:ind w:left="567"/>
        <w:textAlignment w:val="auto"/>
        <w:rPr>
          <w:rFonts w:ascii="Verdana" w:hAnsi="Verdana" w:cs="Arial"/>
          <w:lang w:eastAsia="en-US"/>
        </w:rPr>
      </w:pPr>
    </w:p>
    <w:p w:rsidR="00904AE5" w:rsidRPr="00CB59B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2B112A" w:rsidRDefault="002B112A" w:rsidP="002B112A">
      <w:pPr>
        <w:widowControl/>
        <w:adjustRightInd/>
        <w:spacing w:after="120" w:line="240" w:lineRule="auto"/>
        <w:textAlignment w:val="auto"/>
        <w:rPr>
          <w:rFonts w:ascii="Verdana" w:hAnsi="Verdana" w:cs="Arial"/>
          <w:lang w:eastAsia="en-US"/>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Pr="001673BD" w:rsidRDefault="00733FDD" w:rsidP="001673BD">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Pr="001673BD" w:rsidRDefault="00733FDD" w:rsidP="001673BD">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P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 del Codice, che il competente Ufficio Servizio Lavoro o Centro Provinciale per l’impiego presso la provincia del luogo dove ha sede l’impresa è il seguente:</w:t>
      </w:r>
      <w:r w:rsidR="00C168A0">
        <w:rPr>
          <w:rFonts w:ascii="Verdana" w:hAnsi="Verdana" w:cs="Arial"/>
          <w:lang w:eastAsia="en-US"/>
        </w:rPr>
        <w:t xml:space="preserve"> _____________</w:t>
      </w:r>
      <w:r w:rsidRPr="001673BD">
        <w:rPr>
          <w:rFonts w:ascii="Verdana" w:hAnsi="Verdana" w:cs="Arial"/>
          <w:lang w:eastAsia="en-US"/>
        </w:rPr>
        <w:t>______________________________________________________,</w:t>
      </w:r>
      <w:r w:rsidR="00850072">
        <w:rPr>
          <w:rFonts w:ascii="Verdana" w:hAnsi="Verdana" w:cs="Arial"/>
          <w:lang w:eastAsia="en-US"/>
        </w:rPr>
        <w:t xml:space="preserve"> </w:t>
      </w:r>
      <w:r w:rsidRPr="001673BD">
        <w:rPr>
          <w:rFonts w:ascii="Verdana" w:hAnsi="Verdana" w:cs="Arial"/>
          <w:lang w:eastAsia="en-US"/>
        </w:rPr>
        <w:t>indirizzo: ______________________________________________________;</w:t>
      </w: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904AE5" w:rsidRPr="00CB59B5" w:rsidRDefault="00904AE5" w:rsidP="00904AE5">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i soggetti di cui all’art. 80, comma 3 del Codice,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il presente affidamento:</w:t>
      </w:r>
    </w:p>
    <w:tbl>
      <w:tblPr>
        <w:tblW w:w="946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66"/>
        <w:gridCol w:w="2360"/>
        <w:gridCol w:w="1388"/>
        <w:gridCol w:w="3054"/>
      </w:tblGrid>
      <w:tr w:rsidR="00904AE5" w:rsidRPr="00CB59B5" w:rsidTr="00301D67">
        <w:trPr>
          <w:trHeight w:val="838"/>
        </w:trPr>
        <w:tc>
          <w:tcPr>
            <w:tcW w:w="2666" w:type="dxa"/>
            <w:shd w:val="pct5" w:color="auto" w:fill="auto"/>
          </w:tcPr>
          <w:p w:rsidR="00904AE5" w:rsidRPr="00CB59B5" w:rsidRDefault="00904AE5" w:rsidP="00301D67">
            <w:pPr>
              <w:spacing w:after="120" w:line="240" w:lineRule="auto"/>
              <w:jc w:val="center"/>
              <w:rPr>
                <w:rFonts w:ascii="Verdana" w:hAnsi="Verdana" w:cs="Arial"/>
                <w:b/>
              </w:rPr>
            </w:pPr>
          </w:p>
          <w:p w:rsidR="00904AE5" w:rsidRPr="00CB59B5" w:rsidRDefault="00904AE5" w:rsidP="00301D67">
            <w:pPr>
              <w:spacing w:after="120" w:line="240" w:lineRule="auto"/>
              <w:jc w:val="center"/>
              <w:rPr>
                <w:rFonts w:ascii="Verdana" w:hAnsi="Verdana" w:cs="Arial"/>
                <w:b/>
              </w:rPr>
            </w:pPr>
            <w:r w:rsidRPr="00CB59B5">
              <w:rPr>
                <w:rFonts w:ascii="Verdana" w:hAnsi="Verdana" w:cs="Arial"/>
                <w:b/>
                <w:lang w:eastAsia="en-US"/>
              </w:rPr>
              <w:t>Cognome e nome</w:t>
            </w:r>
          </w:p>
        </w:tc>
        <w:tc>
          <w:tcPr>
            <w:tcW w:w="2360" w:type="dxa"/>
            <w:shd w:val="pct5" w:color="auto" w:fill="auto"/>
          </w:tcPr>
          <w:p w:rsidR="00904AE5" w:rsidRPr="00CB59B5" w:rsidRDefault="00904AE5" w:rsidP="00301D67">
            <w:pPr>
              <w:spacing w:after="120" w:line="240" w:lineRule="auto"/>
              <w:jc w:val="center"/>
              <w:rPr>
                <w:rFonts w:ascii="Verdana" w:hAnsi="Verdana" w:cs="Arial"/>
                <w:b/>
              </w:rPr>
            </w:pPr>
          </w:p>
          <w:p w:rsidR="00904AE5" w:rsidRPr="00CB59B5" w:rsidRDefault="00904AE5" w:rsidP="00301D67">
            <w:pPr>
              <w:spacing w:after="120" w:line="240" w:lineRule="auto"/>
              <w:jc w:val="center"/>
              <w:rPr>
                <w:rFonts w:ascii="Verdana" w:hAnsi="Verdana" w:cs="Arial"/>
                <w:b/>
              </w:rPr>
            </w:pPr>
            <w:r w:rsidRPr="00CB59B5">
              <w:rPr>
                <w:rFonts w:ascii="Verdana" w:hAnsi="Verdana" w:cs="Arial"/>
                <w:b/>
              </w:rPr>
              <w:t>Luogo di</w:t>
            </w:r>
          </w:p>
          <w:p w:rsidR="00904AE5" w:rsidRPr="00CB59B5" w:rsidRDefault="00904AE5" w:rsidP="00301D67">
            <w:pPr>
              <w:spacing w:after="120" w:line="240" w:lineRule="auto"/>
              <w:jc w:val="center"/>
              <w:rPr>
                <w:rFonts w:ascii="Verdana" w:hAnsi="Verdana" w:cs="Arial"/>
              </w:rPr>
            </w:pPr>
            <w:r w:rsidRPr="00CB59B5">
              <w:rPr>
                <w:rFonts w:ascii="Verdana" w:hAnsi="Verdana" w:cs="Arial"/>
                <w:b/>
              </w:rPr>
              <w:t>nascita</w:t>
            </w:r>
          </w:p>
        </w:tc>
        <w:tc>
          <w:tcPr>
            <w:tcW w:w="1388" w:type="dxa"/>
            <w:shd w:val="pct5" w:color="auto" w:fill="auto"/>
          </w:tcPr>
          <w:p w:rsidR="00904AE5" w:rsidRPr="00CB59B5" w:rsidRDefault="00904AE5" w:rsidP="00301D67">
            <w:pPr>
              <w:spacing w:after="120" w:line="240" w:lineRule="auto"/>
              <w:rPr>
                <w:rFonts w:ascii="Verdana" w:hAnsi="Verdana" w:cs="Arial"/>
              </w:rPr>
            </w:pPr>
          </w:p>
          <w:p w:rsidR="00904AE5" w:rsidRPr="00CB59B5" w:rsidRDefault="00904AE5" w:rsidP="00301D67">
            <w:pPr>
              <w:spacing w:after="120" w:line="240" w:lineRule="auto"/>
              <w:rPr>
                <w:rFonts w:ascii="Verdana" w:hAnsi="Verdana" w:cs="Arial"/>
                <w:b/>
              </w:rPr>
            </w:pPr>
            <w:r w:rsidRPr="00CB59B5">
              <w:rPr>
                <w:rFonts w:ascii="Verdana" w:hAnsi="Verdana" w:cs="Arial"/>
                <w:b/>
              </w:rPr>
              <w:t xml:space="preserve">Data di </w:t>
            </w:r>
          </w:p>
          <w:p w:rsidR="00904AE5" w:rsidRPr="00CB59B5" w:rsidRDefault="00904AE5" w:rsidP="00301D67">
            <w:pPr>
              <w:spacing w:after="120" w:line="240" w:lineRule="auto"/>
              <w:rPr>
                <w:rFonts w:ascii="Verdana" w:hAnsi="Verdana" w:cs="Arial"/>
              </w:rPr>
            </w:pPr>
            <w:r w:rsidRPr="00CB59B5">
              <w:rPr>
                <w:rFonts w:ascii="Verdana" w:hAnsi="Verdana" w:cs="Arial"/>
                <w:b/>
              </w:rPr>
              <w:t>nascita</w:t>
            </w:r>
          </w:p>
        </w:tc>
        <w:tc>
          <w:tcPr>
            <w:tcW w:w="3054" w:type="dxa"/>
            <w:shd w:val="pct5" w:color="auto" w:fill="auto"/>
          </w:tcPr>
          <w:p w:rsidR="00904AE5" w:rsidRPr="00CB59B5" w:rsidRDefault="00904AE5" w:rsidP="00301D67">
            <w:pPr>
              <w:keepNext/>
              <w:widowControl/>
              <w:adjustRightInd/>
              <w:spacing w:after="120" w:line="240" w:lineRule="auto"/>
              <w:textAlignment w:val="auto"/>
              <w:rPr>
                <w:rFonts w:ascii="Verdana" w:hAnsi="Verdana" w:cs="Arial"/>
                <w:b/>
                <w:i/>
                <w:lang w:eastAsia="en-US"/>
              </w:rPr>
            </w:pPr>
          </w:p>
          <w:p w:rsidR="00904AE5" w:rsidRPr="00CB59B5" w:rsidRDefault="00904AE5" w:rsidP="00301D67">
            <w:pPr>
              <w:keepNext/>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 xml:space="preserve">        Carica rivestita</w:t>
            </w: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jc w:val="center"/>
              <w:rPr>
                <w:rFonts w:ascii="Verdana" w:hAnsi="Verdana" w:cs="Arial"/>
                <w:lang w:eastAsia="en-US"/>
              </w:rPr>
            </w:pPr>
          </w:p>
          <w:p w:rsidR="00904AE5" w:rsidRPr="00CB59B5" w:rsidRDefault="00904AE5" w:rsidP="00301D67">
            <w:pPr>
              <w:spacing w:after="120" w:line="240" w:lineRule="auto"/>
              <w:jc w:val="center"/>
              <w:rPr>
                <w:rFonts w:ascii="Verdana" w:hAnsi="Verdana" w:cs="Arial"/>
              </w:rPr>
            </w:pPr>
            <w:r w:rsidRPr="00CB59B5">
              <w:rPr>
                <w:rFonts w:ascii="Verdana" w:hAnsi="Verdana" w:cs="Arial"/>
                <w:lang w:eastAsia="en-US"/>
              </w:rPr>
              <w:t>___/__/__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r w:rsidR="00904AE5" w:rsidRPr="00CB59B5" w:rsidTr="00301D67">
        <w:trPr>
          <w:trHeight w:val="465"/>
        </w:trPr>
        <w:tc>
          <w:tcPr>
            <w:tcW w:w="2666" w:type="dxa"/>
          </w:tcPr>
          <w:p w:rsidR="00904AE5" w:rsidRPr="00CB59B5" w:rsidRDefault="00904AE5" w:rsidP="00301D67">
            <w:pPr>
              <w:spacing w:after="120" w:line="240" w:lineRule="auto"/>
              <w:rPr>
                <w:rFonts w:ascii="Verdana" w:hAnsi="Verdana" w:cs="Arial"/>
                <w:b/>
                <w:i/>
              </w:rPr>
            </w:pPr>
          </w:p>
        </w:tc>
        <w:tc>
          <w:tcPr>
            <w:tcW w:w="2360" w:type="dxa"/>
          </w:tcPr>
          <w:p w:rsidR="00904AE5" w:rsidRPr="00CB59B5" w:rsidRDefault="00904AE5" w:rsidP="00301D67">
            <w:pPr>
              <w:spacing w:after="120" w:line="240" w:lineRule="auto"/>
              <w:rPr>
                <w:rFonts w:ascii="Verdana" w:hAnsi="Verdana" w:cs="Arial"/>
              </w:rPr>
            </w:pPr>
          </w:p>
        </w:tc>
        <w:tc>
          <w:tcPr>
            <w:tcW w:w="1388" w:type="dxa"/>
          </w:tcPr>
          <w:p w:rsidR="00904AE5" w:rsidRPr="00CB59B5" w:rsidRDefault="00904AE5" w:rsidP="00301D67">
            <w:pPr>
              <w:spacing w:after="120" w:line="240" w:lineRule="auto"/>
              <w:rPr>
                <w:rFonts w:ascii="Verdana" w:hAnsi="Verdana" w:cs="Arial"/>
                <w:lang w:eastAsia="en-US"/>
              </w:rPr>
            </w:pPr>
          </w:p>
          <w:p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rsidR="00904AE5" w:rsidRPr="00CB59B5" w:rsidRDefault="00904AE5" w:rsidP="00301D67">
            <w:pPr>
              <w:spacing w:after="120" w:line="240" w:lineRule="auto"/>
              <w:rPr>
                <w:rFonts w:ascii="Verdana" w:hAnsi="Verdana" w:cs="Arial"/>
              </w:rPr>
            </w:pPr>
          </w:p>
        </w:tc>
      </w:tr>
    </w:tbl>
    <w:p w:rsidR="00733FDD" w:rsidRDefault="00733FDD" w:rsidP="00733FDD">
      <w:pPr>
        <w:widowControl/>
        <w:adjustRightInd/>
        <w:spacing w:after="120" w:line="240" w:lineRule="auto"/>
        <w:textAlignment w:val="auto"/>
        <w:rPr>
          <w:rFonts w:ascii="Verdana" w:hAnsi="Verdana" w:cs="Arial"/>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AF4A3F" w:rsidRPr="005B6151" w:rsidRDefault="00AF4A3F"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rsidR="00AF4A3F" w:rsidRPr="00CB59B5" w:rsidRDefault="00AF4A3F" w:rsidP="00AF4A3F">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non si trova in alcuna situazione di controllo di cui all’art. 2359 del codice civile rispetto ad alcun soggetto, e che ha formulato l’Offerta autonomamente;</w:t>
      </w:r>
    </w:p>
    <w:p w:rsidR="00AF4A3F" w:rsidRPr="0076780F"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[ovvero]</w:t>
      </w:r>
    </w:p>
    <w:p w:rsidR="00AF4A3F" w:rsidRPr="00CB59B5" w:rsidRDefault="00AF4A3F" w:rsidP="00AF4A3F">
      <w:pPr>
        <w:widowControl/>
        <w:numPr>
          <w:ilvl w:val="0"/>
          <w:numId w:val="6"/>
        </w:numPr>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di non essere a conoscenza della partecipazione alla presente procedura di soggetti che si trovano, rispetto al sottoscritto partecipante, in una delle situazioni di controllo di cui all’art. 2359 del codice civile, e che ha formulato l’Offerta autonomamente;</w:t>
      </w: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[oppure, in caso di soggezione a controllo ai sensi dell’art. 2359 c.c.]</w:t>
      </w:r>
    </w:p>
    <w:p w:rsidR="00AF4A3F" w:rsidRDefault="00AF4A3F" w:rsidP="00AF4A3F">
      <w:pPr>
        <w:widowControl/>
        <w:numPr>
          <w:ilvl w:val="0"/>
          <w:numId w:val="6"/>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via del tutto autonoma, pur sussistendo una situazione di soggezione a controllo ai sensi dell’art. 2359 c.c. nei confronti dei soggetti partecipanti alla procedura di seguito indicati:</w:t>
      </w:r>
    </w:p>
    <w:p w:rsidR="00850072" w:rsidRDefault="00850072" w:rsidP="00850072">
      <w:pPr>
        <w:widowControl/>
        <w:adjustRightInd/>
        <w:spacing w:after="120" w:line="240" w:lineRule="auto"/>
        <w:textAlignment w:val="auto"/>
        <w:rPr>
          <w:rFonts w:ascii="Verdana" w:hAnsi="Verdana" w:cs="Arial"/>
          <w:lang w:eastAsia="en-US"/>
        </w:rPr>
      </w:pPr>
    </w:p>
    <w:p w:rsidR="00850072" w:rsidRDefault="00850072" w:rsidP="00850072">
      <w:pPr>
        <w:widowControl/>
        <w:adjustRightInd/>
        <w:spacing w:after="120" w:line="240" w:lineRule="auto"/>
        <w:textAlignment w:val="auto"/>
        <w:rPr>
          <w:rFonts w:ascii="Verdana" w:hAnsi="Verdana" w:cs="Arial"/>
          <w:lang w:eastAsia="en-US"/>
        </w:rPr>
      </w:pPr>
    </w:p>
    <w:p w:rsidR="00850072" w:rsidRPr="00CB59B5" w:rsidRDefault="00850072" w:rsidP="00850072">
      <w:pPr>
        <w:widowControl/>
        <w:adjustRightInd/>
        <w:spacing w:after="120" w:line="240" w:lineRule="auto"/>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C168A0">
        <w:trPr>
          <w:trHeight w:val="815"/>
        </w:trPr>
        <w:tc>
          <w:tcPr>
            <w:tcW w:w="643" w:type="dxa"/>
            <w:shd w:val="pct5" w:color="auto" w:fill="auto"/>
          </w:tcPr>
          <w:p w:rsidR="00AF4A3F" w:rsidRPr="00CB59B5" w:rsidRDefault="00AF4A3F" w:rsidP="00301D67">
            <w:pPr>
              <w:spacing w:after="120" w:line="240" w:lineRule="auto"/>
              <w:jc w:val="center"/>
              <w:rPr>
                <w:rFonts w:ascii="Verdana" w:hAnsi="Verdana" w:cs="Arial"/>
                <w:b/>
              </w:rPr>
            </w:pPr>
          </w:p>
        </w:tc>
        <w:tc>
          <w:tcPr>
            <w:tcW w:w="2879" w:type="dxa"/>
            <w:shd w:val="pct5" w:color="auto" w:fill="auto"/>
          </w:tcPr>
          <w:p w:rsidR="00AF4A3F" w:rsidRPr="00CB59B5" w:rsidRDefault="00AF4A3F" w:rsidP="00301D67">
            <w:pPr>
              <w:spacing w:after="120" w:line="240" w:lineRule="auto"/>
              <w:jc w:val="center"/>
              <w:rPr>
                <w:rFonts w:ascii="Verdana" w:hAnsi="Verdana" w:cs="Arial"/>
                <w:b/>
              </w:rPr>
            </w:pPr>
          </w:p>
          <w:p w:rsidR="00AF4A3F" w:rsidRPr="00CB59B5" w:rsidRDefault="00AF4A3F" w:rsidP="00301D67">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rsidR="00AF4A3F" w:rsidRPr="00CB59B5" w:rsidRDefault="00AF4A3F" w:rsidP="00301D67">
            <w:pPr>
              <w:spacing w:after="120" w:line="240" w:lineRule="auto"/>
              <w:jc w:val="center"/>
              <w:rPr>
                <w:rFonts w:ascii="Verdana" w:hAnsi="Verdana" w:cs="Arial"/>
                <w:b/>
                <w:lang w:eastAsia="en-US"/>
              </w:rPr>
            </w:pPr>
          </w:p>
          <w:p w:rsidR="00AF4A3F" w:rsidRPr="00CB59B5" w:rsidRDefault="00AF4A3F" w:rsidP="00301D67">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rsidR="00AF4A3F" w:rsidRPr="00CB59B5" w:rsidRDefault="00AF4A3F" w:rsidP="00301D67">
            <w:pPr>
              <w:spacing w:after="120" w:line="240" w:lineRule="auto"/>
              <w:jc w:val="center"/>
              <w:rPr>
                <w:rFonts w:ascii="Verdana" w:hAnsi="Verdana" w:cs="Arial"/>
                <w:b/>
                <w:lang w:eastAsia="en-US"/>
              </w:rPr>
            </w:pPr>
          </w:p>
          <w:p w:rsidR="00AF4A3F" w:rsidRPr="00CB59B5" w:rsidRDefault="00AF4A3F" w:rsidP="00301D67">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AF4A3F" w:rsidRPr="00CB59B5" w:rsidTr="00C168A0">
        <w:trPr>
          <w:trHeight w:val="1679"/>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C168A0">
            <w:pPr>
              <w:spacing w:after="120" w:line="240" w:lineRule="auto"/>
              <w:jc w:val="center"/>
              <w:rPr>
                <w:rFonts w:ascii="Verdana" w:hAnsi="Verdana" w:cs="Arial"/>
                <w:b/>
                <w:i/>
              </w:rPr>
            </w:pPr>
            <w:r w:rsidRPr="00CB59B5">
              <w:rPr>
                <w:rFonts w:ascii="Verdana" w:hAnsi="Verdana" w:cs="Arial"/>
                <w:lang w:eastAsia="en-US"/>
              </w:rPr>
              <w:t>__________________</w:t>
            </w:r>
          </w:p>
        </w:tc>
        <w:tc>
          <w:tcPr>
            <w:tcW w:w="2549" w:type="dxa"/>
          </w:tcPr>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rsidR="00AF4A3F" w:rsidRPr="00CB59B5" w:rsidRDefault="00AF4A3F" w:rsidP="00301D67">
            <w:pPr>
              <w:spacing w:after="120" w:line="240" w:lineRule="auto"/>
              <w:rPr>
                <w:rFonts w:ascii="Verdana" w:hAnsi="Verdana" w:cs="Arial"/>
              </w:rPr>
            </w:pPr>
          </w:p>
          <w:p w:rsidR="00AF4A3F" w:rsidRPr="00CB59B5" w:rsidRDefault="00AF4A3F" w:rsidP="00301D67">
            <w:pPr>
              <w:spacing w:after="120" w:line="240" w:lineRule="auto"/>
              <w:rPr>
                <w:rFonts w:ascii="Verdana" w:hAnsi="Verdana" w:cs="Arial"/>
              </w:rPr>
            </w:pPr>
          </w:p>
        </w:tc>
        <w:tc>
          <w:tcPr>
            <w:tcW w:w="3299" w:type="dxa"/>
          </w:tcPr>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rsidR="00AF4A3F" w:rsidRPr="00CB59B5" w:rsidRDefault="00AF4A3F" w:rsidP="00301D67">
            <w:pPr>
              <w:spacing w:after="120" w:line="240" w:lineRule="auto"/>
              <w:rPr>
                <w:rFonts w:ascii="Verdana" w:hAnsi="Verdana" w:cs="Arial"/>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rsidR="00AF4A3F" w:rsidRPr="00CB59B5" w:rsidRDefault="00AF4A3F" w:rsidP="00301D67">
            <w:pPr>
              <w:spacing w:after="120" w:line="240" w:lineRule="auto"/>
              <w:rPr>
                <w:rFonts w:ascii="Verdana" w:hAnsi="Verdana" w:cs="Arial"/>
              </w:rPr>
            </w:pPr>
          </w:p>
          <w:p w:rsidR="00AF4A3F" w:rsidRPr="00CB59B5" w:rsidRDefault="00AF4A3F" w:rsidP="00301D67">
            <w:pPr>
              <w:spacing w:after="120" w:line="240" w:lineRule="auto"/>
              <w:rPr>
                <w:rFonts w:ascii="Verdana" w:hAnsi="Verdana" w:cs="Arial"/>
              </w:rPr>
            </w:pPr>
          </w:p>
        </w:tc>
        <w:tc>
          <w:tcPr>
            <w:tcW w:w="3299" w:type="dxa"/>
          </w:tcPr>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rsidR="00AF4A3F" w:rsidRPr="00CB59B5" w:rsidRDefault="00AF4A3F" w:rsidP="00301D67">
            <w:pPr>
              <w:spacing w:after="120" w:line="240" w:lineRule="auto"/>
              <w:rPr>
                <w:rFonts w:ascii="Verdana" w:hAnsi="Verdana" w:cs="Arial"/>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3</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rsidR="00AF4A3F" w:rsidRPr="00CB59B5" w:rsidRDefault="00AF4A3F" w:rsidP="00301D67">
            <w:pPr>
              <w:spacing w:after="120" w:line="240" w:lineRule="auto"/>
              <w:rPr>
                <w:rFonts w:ascii="Verdana" w:hAnsi="Verdana" w:cs="Arial"/>
              </w:rPr>
            </w:pPr>
          </w:p>
          <w:p w:rsidR="00AF4A3F" w:rsidRPr="00CB59B5" w:rsidRDefault="00AF4A3F" w:rsidP="00301D67">
            <w:pPr>
              <w:spacing w:after="120" w:line="240" w:lineRule="auto"/>
              <w:rPr>
                <w:rFonts w:ascii="Verdana" w:hAnsi="Verdana" w:cs="Arial"/>
              </w:rPr>
            </w:pPr>
          </w:p>
        </w:tc>
        <w:tc>
          <w:tcPr>
            <w:tcW w:w="3299" w:type="dxa"/>
          </w:tcPr>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rsidR="00AF4A3F" w:rsidRPr="00CB59B5" w:rsidRDefault="00AF4A3F" w:rsidP="00301D67">
            <w:pPr>
              <w:spacing w:after="120" w:line="240" w:lineRule="auto"/>
              <w:rPr>
                <w:rFonts w:ascii="Verdana" w:hAnsi="Verdana" w:cs="Arial"/>
              </w:rPr>
            </w:pPr>
          </w:p>
        </w:tc>
      </w:tr>
    </w:tbl>
    <w:p w:rsidR="00AF4A3F" w:rsidRPr="00CB59B5" w:rsidRDefault="00AF4A3F" w:rsidP="00C168A0">
      <w:pPr>
        <w:widowControl/>
        <w:adjustRightInd/>
        <w:spacing w:line="240" w:lineRule="auto"/>
        <w:ind w:left="720"/>
        <w:textAlignment w:val="auto"/>
        <w:rPr>
          <w:rFonts w:ascii="Verdana" w:hAnsi="Verdana" w:cs="Arial"/>
          <w:lang w:eastAsia="en-US"/>
        </w:rPr>
      </w:pPr>
    </w:p>
    <w:p w:rsidR="00EF30DE" w:rsidRPr="005C634F" w:rsidRDefault="00EF30DE" w:rsidP="00102864">
      <w:pPr>
        <w:widowControl/>
        <w:numPr>
          <w:ilvl w:val="0"/>
          <w:numId w:val="4"/>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rsidR="00EF30DE" w:rsidRPr="005C634F" w:rsidRDefault="00EF30DE" w:rsidP="00FA14CA">
      <w:pPr>
        <w:widowControl/>
        <w:numPr>
          <w:ilvl w:val="0"/>
          <w:numId w:val="6"/>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Pr="005C634F" w:rsidRDefault="00EF30DE" w:rsidP="00FA14CA">
      <w:pPr>
        <w:widowControl/>
        <w:numPr>
          <w:ilvl w:val="0"/>
          <w:numId w:val="6"/>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5C634F" w:rsidRDefault="00EF30DE" w:rsidP="00F70A49">
            <w:pPr>
              <w:spacing w:line="240" w:lineRule="auto"/>
              <w:rPr>
                <w:rFonts w:ascii="Verdana" w:hAnsi="Verdana" w:cs="Arial"/>
                <w:b/>
                <w:sz w:val="16"/>
                <w:szCs w:val="16"/>
                <w:lang w:eastAsia="en-US"/>
              </w:rPr>
            </w:pPr>
          </w:p>
          <w:p w:rsidR="00EF30DE" w:rsidRPr="005C634F" w:rsidRDefault="00EF30DE" w:rsidP="00F70A49">
            <w:pPr>
              <w:spacing w:line="240" w:lineRule="auto"/>
              <w:rPr>
                <w:rFonts w:ascii="Verdana" w:hAnsi="Verdana" w:cs="Arial"/>
                <w:sz w:val="16"/>
                <w:szCs w:val="16"/>
              </w:rPr>
            </w:pPr>
            <w:r w:rsidRPr="005C634F">
              <w:rPr>
                <w:rFonts w:ascii="Verdana" w:hAnsi="Verdana" w:cs="Arial"/>
                <w:b/>
                <w:sz w:val="16"/>
                <w:szCs w:val="16"/>
                <w:lang w:eastAsia="en-US"/>
              </w:rPr>
              <w:t>Numero e anno del provvedimento di sequestro o di confisca</w:t>
            </w:r>
          </w:p>
        </w:tc>
        <w:tc>
          <w:tcPr>
            <w:tcW w:w="2089" w:type="dxa"/>
            <w:shd w:val="pct5" w:color="auto" w:fill="auto"/>
          </w:tcPr>
          <w:p w:rsidR="00EF30DE" w:rsidRPr="005C634F" w:rsidRDefault="00EF30DE" w:rsidP="00F70A49">
            <w:pPr>
              <w:spacing w:line="240" w:lineRule="auto"/>
              <w:jc w:val="center"/>
              <w:rPr>
                <w:rFonts w:ascii="Verdana" w:hAnsi="Verdana" w:cs="Arial"/>
                <w:b/>
                <w:sz w:val="16"/>
                <w:szCs w:val="16"/>
                <w:lang w:eastAsia="en-US"/>
              </w:rPr>
            </w:pPr>
          </w:p>
          <w:p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Giudice emittente</w:t>
            </w:r>
          </w:p>
        </w:tc>
        <w:tc>
          <w:tcPr>
            <w:tcW w:w="2000" w:type="dxa"/>
            <w:shd w:val="pct5" w:color="auto" w:fill="auto"/>
          </w:tcPr>
          <w:p w:rsidR="00EF30DE" w:rsidRPr="005C634F" w:rsidRDefault="00EF30DE" w:rsidP="00F70A49">
            <w:pPr>
              <w:spacing w:line="240" w:lineRule="auto"/>
              <w:jc w:val="center"/>
              <w:rPr>
                <w:rFonts w:ascii="Verdana" w:hAnsi="Verdana" w:cs="Arial"/>
                <w:b/>
                <w:sz w:val="16"/>
                <w:szCs w:val="16"/>
                <w:lang w:eastAsia="en-US"/>
              </w:rPr>
            </w:pPr>
          </w:p>
          <w:p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Natura del provvedimento</w:t>
            </w:r>
          </w:p>
        </w:tc>
        <w:tc>
          <w:tcPr>
            <w:tcW w:w="2000" w:type="dxa"/>
            <w:shd w:val="pct5" w:color="auto" w:fill="auto"/>
          </w:tcPr>
          <w:p w:rsidR="00EF30DE" w:rsidRPr="005C634F" w:rsidRDefault="00EF30DE" w:rsidP="00F70A49">
            <w:pPr>
              <w:spacing w:line="240" w:lineRule="auto"/>
              <w:jc w:val="center"/>
              <w:rPr>
                <w:rFonts w:ascii="Verdana" w:hAnsi="Verdana" w:cs="Arial"/>
                <w:b/>
                <w:sz w:val="16"/>
                <w:szCs w:val="16"/>
                <w:lang w:eastAsia="en-US"/>
              </w:rPr>
            </w:pPr>
          </w:p>
          <w:p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Nominativo del custode, o dell’amministratore</w:t>
            </w:r>
          </w:p>
        </w:tc>
      </w:tr>
      <w:tr w:rsidR="00EF30DE" w:rsidRPr="005C634F" w:rsidTr="00F70A49">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5C634F" w:rsidRDefault="00EF30DE" w:rsidP="00102864">
            <w:pPr>
              <w:widowControl/>
              <w:numPr>
                <w:ilvl w:val="0"/>
                <w:numId w:val="9"/>
              </w:numPr>
              <w:tabs>
                <w:tab w:val="num" w:pos="435"/>
              </w:tabs>
              <w:adjustRightInd/>
              <w:spacing w:after="120" w:line="240" w:lineRule="auto"/>
              <w:ind w:left="435"/>
              <w:contextualSpacing/>
              <w:textAlignment w:val="auto"/>
              <w:rPr>
                <w:rFonts w:ascii="Verdana" w:hAnsi="Verdana" w:cs="Arial"/>
                <w:lang w:val="en-US" w:eastAsia="en-US"/>
              </w:rPr>
            </w:pPr>
            <w:r w:rsidRPr="005C634F">
              <w:rPr>
                <w:rFonts w:ascii="Verdana" w:hAnsi="Verdana" w:cs="Arial"/>
                <w:lang w:val="en-US" w:eastAsia="en-US"/>
              </w:rPr>
              <w:t>Art. 12-</w:t>
            </w:r>
            <w:r w:rsidRPr="005C634F">
              <w:rPr>
                <w:rFonts w:ascii="Verdana" w:hAnsi="Verdana" w:cs="Arial"/>
                <w:i/>
                <w:lang w:val="en-US" w:eastAsia="en-US"/>
              </w:rPr>
              <w:t>sexies</w:t>
            </w:r>
            <w:r w:rsidRPr="005C634F">
              <w:rPr>
                <w:rFonts w:ascii="Verdana" w:hAnsi="Verdana" w:cs="Arial"/>
                <w:lang w:val="en-US" w:eastAsia="en-US"/>
              </w:rPr>
              <w:t xml:space="preserve"> della l. 356/92</w:t>
            </w:r>
          </w:p>
          <w:p w:rsidR="00EF30DE" w:rsidRPr="005C634F" w:rsidRDefault="00EF30DE" w:rsidP="00F70A49">
            <w:pPr>
              <w:widowControl/>
              <w:tabs>
                <w:tab w:val="num" w:pos="435"/>
              </w:tabs>
              <w:adjustRightInd/>
              <w:spacing w:after="120" w:line="240" w:lineRule="auto"/>
              <w:ind w:left="435"/>
              <w:textAlignment w:val="auto"/>
              <w:rPr>
                <w:rFonts w:ascii="Verdana" w:hAnsi="Verdana" w:cs="Arial"/>
                <w:lang w:val="en-US" w:eastAsia="en-US"/>
              </w:rPr>
            </w:pPr>
          </w:p>
          <w:p w:rsidR="00EF30DE" w:rsidRPr="005C634F" w:rsidRDefault="00EF30DE" w:rsidP="00102864">
            <w:pPr>
              <w:widowControl/>
              <w:numPr>
                <w:ilvl w:val="0"/>
                <w:numId w:val="9"/>
              </w:numPr>
              <w:tabs>
                <w:tab w:val="num" w:pos="435"/>
              </w:tabs>
              <w:adjustRightInd/>
              <w:spacing w:after="120" w:line="240" w:lineRule="auto"/>
              <w:ind w:left="435"/>
              <w:contextualSpacing/>
              <w:textAlignment w:val="auto"/>
              <w:rPr>
                <w:rFonts w:ascii="Verdana" w:hAnsi="Verdana" w:cs="Arial"/>
                <w:lang w:eastAsia="en-US"/>
              </w:rPr>
            </w:pPr>
            <w:r w:rsidRPr="005C634F">
              <w:rPr>
                <w:rFonts w:ascii="Verdana" w:hAnsi="Verdana" w:cs="Arial"/>
                <w:lang w:eastAsia="en-US"/>
              </w:rPr>
              <w:t>Artt. 20 e 24 del D.Lgs. 159/11</w:t>
            </w:r>
          </w:p>
          <w:p w:rsidR="00EF30DE" w:rsidRPr="005C634F" w:rsidRDefault="00EF30DE" w:rsidP="00F70A49">
            <w:pPr>
              <w:spacing w:line="240" w:lineRule="auto"/>
              <w:rPr>
                <w:rFonts w:ascii="Verdana" w:hAnsi="Verdana" w:cs="Arial"/>
              </w:rPr>
            </w:pPr>
          </w:p>
        </w:tc>
        <w:tc>
          <w:tcPr>
            <w:tcW w:w="2000" w:type="dxa"/>
          </w:tcPr>
          <w:p w:rsidR="00EF30DE" w:rsidRPr="005C634F" w:rsidRDefault="00EF30DE" w:rsidP="00F70A49">
            <w:pPr>
              <w:spacing w:line="240" w:lineRule="auto"/>
              <w:rPr>
                <w:rFonts w:ascii="Verdana" w:hAnsi="Verdana" w:cs="Arial"/>
              </w:rPr>
            </w:pPr>
          </w:p>
        </w:tc>
      </w:tr>
    </w:tbl>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Pr="005B6151" w:rsidRDefault="00EF30DE"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rsidR="00EF30DE" w:rsidRPr="005C634F" w:rsidRDefault="00EF30DE" w:rsidP="00102864">
      <w:pPr>
        <w:widowControl/>
        <w:numPr>
          <w:ilvl w:val="0"/>
          <w:numId w:val="1"/>
        </w:numPr>
        <w:adjustRightInd/>
        <w:spacing w:after="120" w:line="240" w:lineRule="auto"/>
        <w:jc w:val="left"/>
        <w:textAlignment w:val="auto"/>
        <w:rPr>
          <w:rFonts w:ascii="Verdana" w:hAnsi="Verdana" w:cs="Arial"/>
          <w:lang w:eastAsia="en-US"/>
        </w:rPr>
      </w:pPr>
      <w:r w:rsidRPr="005C634F">
        <w:rPr>
          <w:rFonts w:ascii="Verdana" w:hAnsi="Verdana" w:cs="Arial"/>
          <w:lang w:eastAsia="en-US"/>
        </w:rPr>
        <w:t>di non essere:</w:t>
      </w:r>
    </w:p>
    <w:p w:rsidR="00EF30DE" w:rsidRPr="005C634F" w:rsidRDefault="00EF30DE" w:rsidP="00FA14CA">
      <w:pPr>
        <w:widowControl/>
        <w:numPr>
          <w:ilvl w:val="0"/>
          <w:numId w:val="14"/>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affidatario degli eventuali incarichi di progettazione per progetti posti a base di gara relativi al presente Appalto;</w:t>
      </w:r>
    </w:p>
    <w:p w:rsidR="00EF30DE" w:rsidRPr="005C634F" w:rsidRDefault="00EF30DE" w:rsidP="00FA14CA">
      <w:pPr>
        <w:widowControl/>
        <w:numPr>
          <w:ilvl w:val="0"/>
          <w:numId w:val="14"/>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un soggetto controllato, controllante o collegato ai soggetti di cui alla precedente lettera a);</w:t>
      </w:r>
    </w:p>
    <w:p w:rsidR="00EF30DE" w:rsidRPr="005C634F" w:rsidRDefault="00EF30DE" w:rsidP="00102864">
      <w:pPr>
        <w:widowControl/>
        <w:numPr>
          <w:ilvl w:val="0"/>
          <w:numId w:val="14"/>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EF30DE" w:rsidRPr="00FA14CA" w:rsidRDefault="00EF30DE" w:rsidP="00FA14CA">
      <w:pPr>
        <w:widowControl/>
        <w:adjustRightInd/>
        <w:spacing w:after="120" w:line="240" w:lineRule="auto"/>
        <w:textAlignment w:val="auto"/>
        <w:rPr>
          <w:rFonts w:ascii="Verdana" w:hAnsi="Verdana" w:cs="Arial"/>
          <w:b/>
          <w:lang w:eastAsia="en-US"/>
        </w:rPr>
      </w:pPr>
      <w:r w:rsidRPr="00FA14CA">
        <w:rPr>
          <w:rFonts w:ascii="Verdana" w:hAnsi="Verdana" w:cs="Arial"/>
          <w:b/>
          <w:i/>
          <w:lang w:eastAsia="en-US"/>
        </w:rPr>
        <w:t>[ovvero]</w:t>
      </w:r>
    </w:p>
    <w:p w:rsidR="00EF30DE" w:rsidRPr="00FA14CA" w:rsidRDefault="00EF30DE" w:rsidP="00FA14CA">
      <w:pPr>
        <w:widowControl/>
        <w:numPr>
          <w:ilvl w:val="0"/>
          <w:numId w:val="1"/>
        </w:numPr>
        <w:adjustRightInd/>
        <w:spacing w:after="120" w:line="240" w:lineRule="auto"/>
        <w:textAlignment w:val="auto"/>
        <w:rPr>
          <w:rFonts w:ascii="Verdana" w:hAnsi="Verdana" w:cs="Arial"/>
          <w:lang w:eastAsia="en-US"/>
        </w:rPr>
      </w:pPr>
      <w:r w:rsidRPr="005C634F">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F70A49" w:rsidRDefault="00F70A49" w:rsidP="00F70A49">
      <w:pPr>
        <w:widowControl/>
        <w:adjustRightInd/>
        <w:spacing w:after="120" w:line="240" w:lineRule="auto"/>
        <w:ind w:left="-284"/>
        <w:rPr>
          <w:rFonts w:ascii="Verdana" w:hAnsi="Verdana" w:cs="Arial"/>
        </w:rPr>
      </w:pPr>
    </w:p>
    <w:p w:rsidR="00F70A49" w:rsidRDefault="00F70A49" w:rsidP="00F70A49">
      <w:pPr>
        <w:widowControl/>
        <w:adjustRightInd/>
        <w:spacing w:after="120" w:line="240" w:lineRule="auto"/>
        <w:rPr>
          <w:rFonts w:ascii="Verdana" w:hAnsi="Verdana" w:cs="Arial"/>
          <w:b/>
          <w:i/>
          <w:u w:val="single"/>
        </w:rPr>
      </w:pPr>
    </w:p>
    <w:p w:rsidR="00F70A49" w:rsidRPr="006B1739" w:rsidRDefault="00F70A49" w:rsidP="00BE6689">
      <w:pPr>
        <w:pStyle w:val="Paragrafoelenco"/>
        <w:widowControl/>
        <w:numPr>
          <w:ilvl w:val="0"/>
          <w:numId w:val="3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rsidR="00F70A49" w:rsidRPr="006B1739" w:rsidRDefault="00F70A49" w:rsidP="006B1739">
      <w:pPr>
        <w:pStyle w:val="Paragrafoelenco"/>
        <w:widowControl/>
        <w:numPr>
          <w:ilvl w:val="0"/>
          <w:numId w:val="12"/>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b/>
                <w:sz w:val="16"/>
                <w:szCs w:val="16"/>
              </w:rPr>
            </w:pPr>
          </w:p>
          <w:p w:rsidR="00F70A49" w:rsidRDefault="00F70A49">
            <w:pPr>
              <w:spacing w:line="240" w:lineRule="auto"/>
              <w:jc w:val="center"/>
              <w:rPr>
                <w:rFonts w:ascii="Verdana" w:hAnsi="Verdana"/>
                <w:b/>
                <w:sz w:val="16"/>
                <w:szCs w:val="16"/>
              </w:rPr>
            </w:pPr>
            <w:r>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b/>
                <w:sz w:val="16"/>
                <w:szCs w:val="16"/>
              </w:rPr>
            </w:pPr>
          </w:p>
          <w:p w:rsidR="00F70A49" w:rsidRDefault="00F70A49">
            <w:pPr>
              <w:spacing w:line="240" w:lineRule="auto"/>
              <w:jc w:val="center"/>
              <w:rPr>
                <w:rFonts w:ascii="Verdana" w:hAnsi="Verdana"/>
                <w:b/>
                <w:sz w:val="16"/>
                <w:szCs w:val="16"/>
              </w:rPr>
            </w:pPr>
            <w:r>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rPr>
                <w:rFonts w:ascii="Verdana" w:hAnsi="Verdana"/>
                <w:b/>
                <w:sz w:val="16"/>
                <w:szCs w:val="16"/>
              </w:rPr>
            </w:pPr>
          </w:p>
          <w:p w:rsidR="00F70A49" w:rsidRDefault="00F70A49">
            <w:pPr>
              <w:spacing w:line="240" w:lineRule="auto"/>
              <w:jc w:val="center"/>
              <w:rPr>
                <w:rFonts w:ascii="Verdana" w:hAnsi="Verdana"/>
                <w:b/>
                <w:sz w:val="16"/>
                <w:szCs w:val="16"/>
              </w:rPr>
            </w:pPr>
            <w:r>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rPr>
                <w:rFonts w:ascii="Verdana" w:hAnsi="Verdana"/>
                <w:b/>
                <w:sz w:val="16"/>
                <w:szCs w:val="16"/>
              </w:rPr>
            </w:pPr>
          </w:p>
          <w:p w:rsidR="00F70A49" w:rsidRDefault="00F70A49">
            <w:pPr>
              <w:spacing w:line="240" w:lineRule="auto"/>
              <w:rPr>
                <w:rFonts w:ascii="Verdana" w:hAnsi="Verdana"/>
                <w:b/>
                <w:sz w:val="16"/>
                <w:szCs w:val="16"/>
              </w:rPr>
            </w:pPr>
            <w:r>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057CB5" w:rsidRPr="00057CB5" w:rsidRDefault="00F70A49" w:rsidP="006F0699">
      <w:pPr>
        <w:pStyle w:val="Paragrafoelenco"/>
        <w:widowControl/>
        <w:numPr>
          <w:ilvl w:val="0"/>
          <w:numId w:val="12"/>
        </w:numPr>
        <w:tabs>
          <w:tab w:val="left" w:pos="360"/>
        </w:tabs>
        <w:adjustRightInd/>
        <w:spacing w:after="120" w:line="240" w:lineRule="auto"/>
        <w:textAlignment w:val="auto"/>
        <w:rPr>
          <w:rFonts w:ascii="Verdana" w:hAnsi="Verdana" w:cs="Arial"/>
          <w:b/>
          <w:lang w:eastAsia="en-US"/>
        </w:rPr>
      </w:pPr>
      <w:r w:rsidRPr="00057CB5">
        <w:rPr>
          <w:rFonts w:ascii="Verdana" w:hAnsi="Verdana" w:cs="Arial"/>
        </w:rPr>
        <w:t>di essere in grado, su richiesta e senza indugio, di fornire la documentazione complementare.</w:t>
      </w:r>
    </w:p>
    <w:p w:rsidR="00057CB5" w:rsidRDefault="00057CB5" w:rsidP="00057CB5">
      <w:pPr>
        <w:pStyle w:val="Paragrafoelenco"/>
        <w:widowControl/>
        <w:adjustRightInd/>
        <w:spacing w:after="120" w:line="240" w:lineRule="auto"/>
        <w:ind w:left="3192"/>
        <w:textAlignment w:val="auto"/>
        <w:rPr>
          <w:rFonts w:ascii="Verdana" w:hAnsi="Verdana" w:cs="Arial"/>
          <w:b/>
          <w:lang w:eastAsia="en-US"/>
        </w:rPr>
      </w:pPr>
    </w:p>
    <w:p w:rsidR="00F70A49" w:rsidRDefault="00F70A49" w:rsidP="00BE6689">
      <w:pPr>
        <w:pStyle w:val="Paragrafoelenco"/>
        <w:widowControl/>
        <w:numPr>
          <w:ilvl w:val="0"/>
          <w:numId w:val="3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1738F9" w:rsidRPr="006B1739" w:rsidRDefault="001738F9" w:rsidP="001738F9">
      <w:pPr>
        <w:pStyle w:val="Paragrafoelenco"/>
        <w:widowControl/>
        <w:adjustRightInd/>
        <w:spacing w:after="120" w:line="240" w:lineRule="auto"/>
        <w:ind w:left="3192"/>
        <w:textAlignment w:val="auto"/>
        <w:rPr>
          <w:rFonts w:ascii="Verdana" w:hAnsi="Verdana" w:cs="Arial"/>
          <w:b/>
          <w:lang w:eastAsia="en-US"/>
        </w:rPr>
      </w:pP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dichiara remunerativa l’offerta economica presentata giacché per la sua formulazione ha preso atto e tenuto conto:</w:t>
      </w:r>
    </w:p>
    <w:p w:rsidR="00F70A49" w:rsidRDefault="00F70A49" w:rsidP="00F70A49">
      <w:pPr>
        <w:pStyle w:val="Paragrafoelenco"/>
        <w:widowControl/>
        <w:adjustRightInd/>
        <w:spacing w:after="120" w:line="240" w:lineRule="auto"/>
        <w:ind w:left="1134" w:hanging="414"/>
        <w:rPr>
          <w:rFonts w:ascii="Verdana" w:hAnsi="Verdana"/>
          <w:color w:val="000000"/>
        </w:rPr>
      </w:pPr>
      <w:r>
        <w:rPr>
          <w:rFonts w:ascii="Verdana" w:hAnsi="Verdana"/>
          <w:color w:val="000000"/>
        </w:rPr>
        <w:t>a)</w:t>
      </w:r>
      <w:r>
        <w:rPr>
          <w:rFonts w:ascii="Verdana" w:hAnsi="Verdana"/>
          <w:color w:val="000000"/>
        </w:rPr>
        <w:tab/>
        <w:t>delle condizioni contrattuali e degli oneri</w:t>
      </w:r>
      <w:r w:rsidR="00E669AF">
        <w:rPr>
          <w:rFonts w:ascii="Verdana" w:hAnsi="Verdana"/>
          <w:color w:val="000000"/>
        </w:rPr>
        <w:t>,</w:t>
      </w:r>
      <w:r>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Default="00F70A49" w:rsidP="00F70A49">
      <w:pPr>
        <w:pStyle w:val="Paragrafoelenco"/>
        <w:widowControl/>
        <w:adjustRightInd/>
        <w:spacing w:after="120" w:line="240" w:lineRule="auto"/>
        <w:ind w:left="1134" w:hanging="414"/>
        <w:rPr>
          <w:rFonts w:ascii="Verdana" w:hAnsi="Verdana"/>
          <w:color w:val="000000"/>
        </w:rPr>
      </w:pPr>
      <w:r>
        <w:rPr>
          <w:rFonts w:ascii="Verdana" w:hAnsi="Verdana"/>
          <w:color w:val="000000"/>
        </w:rPr>
        <w:t>b)</w:t>
      </w:r>
      <w:r>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rsidR="00F70A49" w:rsidRDefault="00F70A49" w:rsidP="00BE6689">
      <w:pPr>
        <w:widowControl/>
        <w:numPr>
          <w:ilvl w:val="3"/>
          <w:numId w:val="30"/>
        </w:numPr>
        <w:tabs>
          <w:tab w:val="num" w:pos="567"/>
        </w:tabs>
        <w:adjustRightInd/>
        <w:spacing w:after="120" w:line="240" w:lineRule="auto"/>
        <w:ind w:left="567" w:hanging="141"/>
        <w:textAlignment w:val="auto"/>
        <w:rPr>
          <w:rFonts w:ascii="Verdana" w:hAnsi="Verdana" w:cs="Arial"/>
          <w:color w:val="000000"/>
        </w:rPr>
      </w:pPr>
      <w:r>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rsidR="00F70A49" w:rsidRDefault="00F70A49" w:rsidP="00BE6689">
      <w:pPr>
        <w:widowControl/>
        <w:numPr>
          <w:ilvl w:val="3"/>
          <w:numId w:val="30"/>
        </w:numPr>
        <w:tabs>
          <w:tab w:val="num" w:pos="567"/>
        </w:tabs>
        <w:adjustRightInd/>
        <w:spacing w:after="120" w:line="240" w:lineRule="auto"/>
        <w:ind w:left="567" w:hanging="141"/>
        <w:textAlignment w:val="auto"/>
        <w:rPr>
          <w:rFonts w:ascii="Verdana" w:hAnsi="Verdana" w:cs="Arial"/>
          <w:color w:val="000000"/>
        </w:rPr>
      </w:pPr>
      <w:r>
        <w:rPr>
          <w:rFonts w:ascii="Verdana" w:hAnsi="Verdana" w:cs="Arial"/>
          <w:color w:val="000000"/>
        </w:rPr>
        <w:t>non è oggetto di provvedimenti di sospensione o interdittivi di cui all’art. 14 del D.Lgs. 81/08;</w:t>
      </w:r>
    </w:p>
    <w:p w:rsidR="00F70A49" w:rsidRDefault="00514B8E" w:rsidP="00514B8E">
      <w:pPr>
        <w:pStyle w:val="Paragrafoelenco"/>
        <w:widowControl/>
        <w:numPr>
          <w:ilvl w:val="0"/>
          <w:numId w:val="12"/>
        </w:numPr>
        <w:tabs>
          <w:tab w:val="left" w:pos="360"/>
        </w:tabs>
        <w:adjustRightInd/>
        <w:spacing w:after="120" w:line="240" w:lineRule="auto"/>
        <w:textAlignment w:val="auto"/>
        <w:rPr>
          <w:rFonts w:ascii="Verdana" w:hAnsi="Verdana" w:cs="Arial"/>
        </w:rPr>
      </w:pPr>
      <w:r w:rsidRPr="00514B8E">
        <w:rPr>
          <w:rFonts w:ascii="Verdana" w:hAnsi="Verdana" w:cs="Arial"/>
          <w:b/>
        </w:rPr>
        <w:t>[</w:t>
      </w:r>
      <w:r w:rsidR="00F70A49" w:rsidRPr="00514B8E">
        <w:rPr>
          <w:rFonts w:ascii="Verdana" w:hAnsi="Verdana" w:cs="Arial"/>
          <w:b/>
        </w:rPr>
        <w:t xml:space="preserve">eventuale, rendere la dichiarazione solo nel caso in cui venga </w:t>
      </w:r>
      <w:r w:rsidRPr="00514B8E">
        <w:rPr>
          <w:rFonts w:ascii="Verdana" w:hAnsi="Verdana" w:cs="Arial"/>
          <w:b/>
        </w:rPr>
        <w:t xml:space="preserve">la garanzia provvisoria </w:t>
      </w:r>
      <w:r w:rsidR="00F70A49" w:rsidRPr="00514B8E">
        <w:rPr>
          <w:rFonts w:ascii="Verdana" w:hAnsi="Verdana" w:cs="Arial"/>
          <w:b/>
        </w:rPr>
        <w:t>rilasciata in contanti</w:t>
      </w:r>
      <w:r w:rsidRPr="00514B8E">
        <w:rPr>
          <w:rFonts w:ascii="Verdana" w:hAnsi="Verdana" w:cs="Arial"/>
          <w:b/>
        </w:rPr>
        <w:t>]</w:t>
      </w:r>
      <w:r w:rsidR="00F70A49" w:rsidRPr="00514B8E">
        <w:rPr>
          <w:rFonts w:ascii="Verdana" w:hAnsi="Verdana" w:cs="Arial"/>
        </w:rPr>
        <w:t xml:space="preserve"> che, in caso di restituzione della garanzia provvisoria costituita in contanti, il relativo versamento dovrà essere effettuato sul conto corrente bancario IBAN n. ________ intestato a _______, presso _____;</w:t>
      </w:r>
    </w:p>
    <w:p w:rsidR="00F70A49" w:rsidRPr="00DD1B01" w:rsidRDefault="00DD1B01" w:rsidP="00DD1B01">
      <w:pPr>
        <w:pStyle w:val="Paragrafoelenco"/>
        <w:widowControl/>
        <w:numPr>
          <w:ilvl w:val="0"/>
          <w:numId w:val="12"/>
        </w:numPr>
        <w:tabs>
          <w:tab w:val="left" w:pos="360"/>
        </w:tabs>
        <w:adjustRightInd/>
        <w:spacing w:after="120" w:line="240" w:lineRule="auto"/>
        <w:textAlignment w:val="auto"/>
        <w:rPr>
          <w:rFonts w:ascii="Verdana" w:hAnsi="Verdana" w:cs="Arial"/>
        </w:rPr>
      </w:pPr>
      <w:r w:rsidRPr="00DD1B01">
        <w:rPr>
          <w:rFonts w:ascii="Verdana" w:hAnsi="Verdana" w:cs="Arial"/>
        </w:rPr>
        <w:t xml:space="preserve">che gli sono ben note e </w:t>
      </w:r>
      <w:r w:rsidR="00F70A49" w:rsidRPr="00DD1B01">
        <w:rPr>
          <w:rFonts w:ascii="Verdana" w:hAnsi="Verdana" w:cs="Arial"/>
        </w:rPr>
        <w:t>accetta, senza condizione o riserva alcuna, tutte le norme e disposizioni conte</w:t>
      </w:r>
      <w:r w:rsidRPr="00DD1B01">
        <w:rPr>
          <w:rFonts w:ascii="Verdana" w:hAnsi="Verdana" w:cs="Arial"/>
        </w:rPr>
        <w:t>nute nella documentazione gara</w:t>
      </w:r>
      <w:r w:rsidR="001F586F">
        <w:rPr>
          <w:rFonts w:ascii="Verdana" w:hAnsi="Verdana" w:cs="Arial"/>
        </w:rPr>
        <w:t>,</w:t>
      </w:r>
      <w:r w:rsidR="00F70A49" w:rsidRPr="00DD1B01">
        <w:rPr>
          <w:rFonts w:ascii="Verdana" w:hAnsi="Verdana" w:cs="Arial"/>
        </w:rPr>
        <w:t xml:space="preserve"> nonché di obbligarsi, in caso di aggiudicazione, ad osservarla in ogni sua parte e di aver preso piena conoscenza della documentazione di gara e che i beni e i servizi offerti rispettano tutti i requisiti minimi in essa indicati; </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DD1B01">
        <w:rPr>
          <w:rFonts w:ascii="Verdana" w:hAnsi="Verdana" w:cs="Arial"/>
          <w:b/>
        </w:rPr>
        <w:t>[In caso di vigenza di patti/protocolli di legalità]</w:t>
      </w:r>
      <w:r w:rsidRPr="000979FF">
        <w:rPr>
          <w:rFonts w:ascii="Verdana" w:hAnsi="Verdana" w:cs="Arial"/>
        </w:rPr>
        <w:t xml:space="preserve"> 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rsidR="00F70A49" w:rsidRPr="000979FF" w:rsidRDefault="00DD1B01"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b/>
        </w:rPr>
        <w:t>[I</w:t>
      </w:r>
      <w:r w:rsidR="00F70A49" w:rsidRPr="00DD1B01">
        <w:rPr>
          <w:rFonts w:ascii="Verdana" w:hAnsi="Verdana" w:cs="Arial"/>
          <w:b/>
        </w:rPr>
        <w:t>n caso di particolari condizioni di esecuzione]</w:t>
      </w:r>
      <w:r w:rsidR="00F70A49" w:rsidRPr="000979FF">
        <w:rPr>
          <w:rFonts w:ascii="Verdana" w:hAnsi="Verdana" w:cs="Arial"/>
        </w:rPr>
        <w:t xml:space="preserve"> accetta, ai sensi dell’art. 100, comma 2 del Codice, i requisiti particolari per l’esecuzione del contratto nell’ipotesi in cui risulti aggiudicatario; </w:t>
      </w:r>
    </w:p>
    <w:p w:rsidR="005B6151" w:rsidRPr="009D3C84" w:rsidRDefault="005B6151" w:rsidP="00722D2F">
      <w:pPr>
        <w:pStyle w:val="Paragrafoelenco"/>
        <w:widowControl/>
        <w:numPr>
          <w:ilvl w:val="0"/>
          <w:numId w:val="12"/>
        </w:numPr>
        <w:autoSpaceDE w:val="0"/>
        <w:autoSpaceDN w:val="0"/>
        <w:spacing w:after="120" w:line="240" w:lineRule="auto"/>
        <w:textAlignment w:val="auto"/>
        <w:rPr>
          <w:rFonts w:ascii="Verdana" w:hAnsi="Verdana"/>
          <w:b/>
        </w:rPr>
      </w:pPr>
      <w:r w:rsidRPr="009D3C84">
        <w:rPr>
          <w:rFonts w:ascii="Verdana" w:hAnsi="Verdana"/>
          <w:b/>
        </w:rPr>
        <w:t>[in caso di prestazioni di cui ai settori sensibili di cui all’art 1, comma 53 della l. 190/2012] [clausole a selezione alternativa]</w:t>
      </w:r>
    </w:p>
    <w:p w:rsidR="00DD1B01" w:rsidRDefault="00F70A49" w:rsidP="00DD1B01">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0979FF">
        <w:rPr>
          <w:rFonts w:ascii="Verdana" w:hAnsi="Verdana" w:cs="Arial"/>
        </w:rPr>
        <w:t xml:space="preserve">di essere iscritto nell’elenco dei fornitori, prestatori di servizi non soggetti a tentativo di infiltrazione mafiosa (c.d. white list) istituito presso la Prefettura della provincia di ……………….. </w:t>
      </w:r>
    </w:p>
    <w:p w:rsidR="00DD1B01" w:rsidRPr="00DD1B01" w:rsidRDefault="00DD1B01" w:rsidP="00DD1B01">
      <w:pPr>
        <w:pStyle w:val="Paragrafoelenco"/>
        <w:widowControl/>
        <w:tabs>
          <w:tab w:val="left" w:pos="709"/>
        </w:tabs>
        <w:adjustRightInd/>
        <w:spacing w:after="120" w:line="240" w:lineRule="auto"/>
        <w:ind w:left="709"/>
        <w:textAlignment w:val="auto"/>
        <w:rPr>
          <w:rFonts w:ascii="Verdana" w:hAnsi="Verdana" w:cs="Arial"/>
          <w:b/>
        </w:rPr>
      </w:pPr>
      <w:r w:rsidRPr="00DD1B01">
        <w:rPr>
          <w:rFonts w:ascii="Verdana" w:hAnsi="Verdana" w:cs="Arial"/>
          <w:b/>
        </w:rPr>
        <w:t>[</w:t>
      </w:r>
      <w:r w:rsidR="00F70A49" w:rsidRPr="00DD1B01">
        <w:rPr>
          <w:rFonts w:ascii="Verdana" w:hAnsi="Verdana" w:cs="Arial"/>
          <w:b/>
        </w:rPr>
        <w:t>oppure</w:t>
      </w:r>
      <w:r w:rsidRPr="00DD1B01">
        <w:rPr>
          <w:rFonts w:ascii="Verdana" w:hAnsi="Verdana" w:cs="Arial"/>
          <w:b/>
        </w:rPr>
        <w:t>]</w:t>
      </w:r>
      <w:r w:rsidR="00F70A49" w:rsidRPr="00DD1B01">
        <w:rPr>
          <w:rFonts w:ascii="Verdana" w:hAnsi="Verdana" w:cs="Arial"/>
          <w:b/>
        </w:rPr>
        <w:t xml:space="preserve"> </w:t>
      </w:r>
    </w:p>
    <w:p w:rsidR="00F70A49" w:rsidRPr="000979FF" w:rsidRDefault="00F70A49" w:rsidP="00DD1B01">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0979FF">
        <w:rPr>
          <w:rFonts w:ascii="Verdana" w:hAnsi="Verdana" w:cs="Arial"/>
        </w:rPr>
        <w:t>di aver presentato domanda di iscrizione nell’elenco dei fornitori, prestatori di servizi non soggetti a tentativo di infiltrazione mafiosa (c.d. white list) istituito presso la Prefettura della provincia di ………………..;</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Per gli operatori economici non residenti e privi di stabile organizzazione in Italia</w:t>
      </w:r>
      <w:r w:rsidR="000979FF">
        <w:rPr>
          <w:rFonts w:ascii="Verdana" w:hAnsi="Verdana" w:cs="Arial"/>
        </w:rPr>
        <w:t xml:space="preserve"> </w:t>
      </w:r>
      <w:r w:rsidRPr="000979FF">
        <w:rPr>
          <w:rFonts w:ascii="Verdana" w:hAnsi="Verdana" w:cs="Arial"/>
        </w:rPr>
        <w:t>si impegna ad uniformarsi, in caso di aggiudicazione, alla disciplina di cui agli articoli 17, comma 2, e 53, comma 3 del d.p.r. 633/1972 e a comunicare alla stazione appaltante la nomina del proprio rappresentante fiscale, nelle forme di legge;</w:t>
      </w:r>
    </w:p>
    <w:p w:rsidR="004B1E10" w:rsidRPr="004B1E10" w:rsidRDefault="004B1E10" w:rsidP="004B1E10">
      <w:pPr>
        <w:pStyle w:val="Paragrafoelenco"/>
        <w:numPr>
          <w:ilvl w:val="0"/>
          <w:numId w:val="12"/>
        </w:numPr>
        <w:tabs>
          <w:tab w:val="left" w:pos="0"/>
        </w:tabs>
        <w:adjustRightInd/>
        <w:spacing w:before="120" w:after="120" w:line="240" w:lineRule="auto"/>
        <w:textAlignment w:val="auto"/>
        <w:rPr>
          <w:rFonts w:ascii="Verdana" w:hAnsi="Verdana" w:cs="Calibri"/>
          <w:b/>
          <w:i/>
          <w:kern w:val="2"/>
        </w:rPr>
      </w:pPr>
      <w:r w:rsidRPr="004B1E10">
        <w:rPr>
          <w:rFonts w:ascii="Verdana" w:hAnsi="Verdana" w:cs="Calibri"/>
          <w:b/>
          <w:i/>
          <w:kern w:val="2"/>
        </w:rPr>
        <w:t>[clausole a selezione alternativa]</w:t>
      </w:r>
    </w:p>
    <w:p w:rsidR="00DD1B01" w:rsidRPr="00DD1B01" w:rsidRDefault="00DD1B01" w:rsidP="004B1E10">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DD1B01">
        <w:rPr>
          <w:rFonts w:ascii="Verdana" w:hAnsi="Verdana" w:cs="Arial"/>
        </w:rPr>
        <w:t>la non sussistenza, ai fini dell’applicazione dell’art. 53 co. 5 lett.a)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DD1B01" w:rsidRDefault="004B1E10" w:rsidP="004B1E10">
      <w:pPr>
        <w:pStyle w:val="Paragrafoelenco"/>
        <w:widowControl/>
        <w:tabs>
          <w:tab w:val="left" w:pos="709"/>
        </w:tabs>
        <w:adjustRightInd/>
        <w:spacing w:after="120" w:line="240" w:lineRule="auto"/>
        <w:ind w:left="360"/>
        <w:textAlignment w:val="auto"/>
        <w:rPr>
          <w:rFonts w:ascii="Verdana" w:hAnsi="Verdana" w:cs="Arial"/>
          <w:b/>
        </w:rPr>
      </w:pPr>
      <w:r w:rsidRPr="00DD1B01">
        <w:rPr>
          <w:rFonts w:ascii="Verdana" w:hAnsi="Verdana" w:cs="Arial"/>
          <w:b/>
        </w:rPr>
        <w:t xml:space="preserve">[oppure] </w:t>
      </w:r>
    </w:p>
    <w:p w:rsidR="00DD1B01" w:rsidRPr="00DD1B01" w:rsidRDefault="00DD1B01" w:rsidP="004B1E10">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DD1B01">
        <w:rPr>
          <w:rFonts w:ascii="Verdana" w:hAnsi="Verdana" w:cs="Arial"/>
        </w:rPr>
        <w:t>la sussistenza, nell’ambito dell’offerta di informazioni che costituiscono segreti tecnici o commerciali, ai fini dell’applicazione dell’art. 53 comma 5 lett.a) e dell’art. 29 del Dlgs. 50/2016 quali (indicare n. pag</w:t>
      </w:r>
      <w:r w:rsidR="006D768D">
        <w:rPr>
          <w:rFonts w:ascii="Verdana" w:hAnsi="Verdana" w:cs="Arial"/>
        </w:rPr>
        <w:t>.</w:t>
      </w:r>
      <w:r w:rsidRPr="00DD1B01">
        <w:rPr>
          <w:rFonts w:ascii="Verdana" w:hAnsi="Verdana" w:cs="Arial"/>
        </w:rPr>
        <w:t>, sezioni precise, parti e riferimenti specifici della documentazione):</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1.__________________________________________</w:t>
      </w:r>
      <w:r w:rsidR="004B1E10">
        <w:rPr>
          <w:rFonts w:ascii="Verdana" w:hAnsi="Verdana" w:cs="Arial"/>
        </w:rPr>
        <w:t>__________________________</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2.__________________________________________</w:t>
      </w:r>
      <w:r w:rsidR="004B1E10">
        <w:rPr>
          <w:rFonts w:ascii="Verdana" w:hAnsi="Verdana" w:cs="Arial"/>
        </w:rPr>
        <w:t>__________________________</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3.________________________________________________________________</w:t>
      </w:r>
      <w:r w:rsidR="004B1E10">
        <w:rPr>
          <w:rFonts w:ascii="Verdana" w:hAnsi="Verdana" w:cs="Arial"/>
        </w:rPr>
        <w:t>____</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per le seguenti motivazioni:</w:t>
      </w:r>
    </w:p>
    <w:p w:rsidR="00DD1B01" w:rsidRPr="00DD1B01" w:rsidRDefault="00DD1B01" w:rsidP="004B1E10">
      <w:pPr>
        <w:pStyle w:val="Paragrafoelenco"/>
        <w:widowControl/>
        <w:tabs>
          <w:tab w:val="left" w:pos="851"/>
        </w:tabs>
        <w:adjustRightInd/>
        <w:spacing w:after="120" w:line="240" w:lineRule="auto"/>
        <w:ind w:left="709"/>
        <w:textAlignment w:val="auto"/>
        <w:rPr>
          <w:rFonts w:ascii="Verdana" w:hAnsi="Verdana" w:cs="Arial"/>
        </w:rPr>
      </w:pPr>
      <w:r w:rsidRPr="00DD1B01">
        <w:rPr>
          <w:rFonts w:ascii="Verdana" w:hAnsi="Verdana" w:cs="Arial"/>
        </w:rPr>
        <w:t>________________________________________________</w:t>
      </w:r>
      <w:r w:rsidR="004B1E10">
        <w:rPr>
          <w:rFonts w:ascii="Verdana" w:hAnsi="Verdana" w:cs="Arial"/>
        </w:rPr>
        <w:t>______________________</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A comprova di quanto dichiarato si allega la seguente documentazione:</w:t>
      </w:r>
    </w:p>
    <w:p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_________________________________________________________________</w:t>
      </w:r>
      <w:r w:rsidR="004B1E10">
        <w:rPr>
          <w:rFonts w:ascii="Verdana" w:hAnsi="Verdana" w:cs="Arial"/>
        </w:rPr>
        <w:t>_____</w:t>
      </w:r>
    </w:p>
    <w:p w:rsidR="004B1E10"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da segreto tecnico/commerciale. </w:t>
      </w:r>
    </w:p>
    <w:p w:rsidR="004B1E10" w:rsidRPr="004B1E10" w:rsidRDefault="004B1E10" w:rsidP="004B1E10">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di essere edotto </w:t>
      </w:r>
      <w:r>
        <w:rPr>
          <w:rFonts w:ascii="Verdana" w:hAnsi="Verdana" w:cs="Arial"/>
        </w:rPr>
        <w:t xml:space="preserve">che, </w:t>
      </w:r>
      <w:r w:rsidRPr="004B1E10">
        <w:rPr>
          <w:rFonts w:ascii="Verdana" w:hAnsi="Verdana" w:cs="Arial"/>
        </w:rPr>
        <w:t>ai sensi del comma 6 dell’art. 53 del D. Lgs. 50/2016, il diritto di accesso su</w:t>
      </w:r>
      <w:r>
        <w:rPr>
          <w:rFonts w:ascii="Verdana" w:hAnsi="Verdana" w:cs="Arial"/>
        </w:rPr>
        <w:t>lle</w:t>
      </w:r>
      <w:r w:rsidRPr="004B1E10">
        <w:rPr>
          <w:rFonts w:ascii="Verdana" w:hAnsi="Verdana" w:cs="Arial"/>
        </w:rPr>
        <w:t xml:space="preserve"> informazioni </w:t>
      </w:r>
      <w:r>
        <w:rPr>
          <w:rFonts w:ascii="Verdana" w:hAnsi="Verdana" w:cs="Arial"/>
        </w:rPr>
        <w:t>fornite nell’ambito dell’offerta o a giustificazione della medesima che costituiscono segret</w:t>
      </w:r>
      <w:r w:rsidR="00741D88">
        <w:rPr>
          <w:rFonts w:ascii="Verdana" w:hAnsi="Verdana" w:cs="Arial"/>
        </w:rPr>
        <w:t>i</w:t>
      </w:r>
      <w:r>
        <w:rPr>
          <w:rFonts w:ascii="Verdana" w:hAnsi="Verdana" w:cs="Arial"/>
        </w:rPr>
        <w:t xml:space="preserve"> tecnici e commerciali, </w:t>
      </w:r>
      <w:r w:rsidRPr="004B1E10">
        <w:rPr>
          <w:rFonts w:ascii="Verdana" w:hAnsi="Verdana" w:cs="Arial"/>
        </w:rPr>
        <w:t>è comunque consentito al concorrente che lo chieda in vista della difesa in giudizio dei propri interessi in relazione alla procedura di affidamento del contratto nell’ambito della quale viene formulata la richiesta di access</w:t>
      </w:r>
      <w:r w:rsidR="00741D88">
        <w:rPr>
          <w:rFonts w:ascii="Verdana" w:hAnsi="Verdana" w:cs="Arial"/>
        </w:rPr>
        <w:t>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w:t>
      </w:r>
      <w:r w:rsidR="00741D88">
        <w:rPr>
          <w:rFonts w:ascii="Verdana" w:hAnsi="Verdana" w:cs="Arial"/>
        </w:rPr>
        <w:t>el medesimo decreto legislativo;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che, con riferimento alla presente gara, non ha presentato offerta in più di un raggruppamento o consorzio, ovvero singolarmente e quale componente di un raggruppamento o consorzio; </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comunicherà alla Stazione Appaltante qualunque tentativo di turbativa, nonché qualunque irregolarità o illecito nelle fasi di svolgimento della procedura e/o in quelle di esecuzione del contratto;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sarà tenuto a trasmettere, prima dell’avvio delle prestazioni, la documentazione di avvenuta de</w:t>
      </w:r>
      <w:r w:rsidR="006F0699">
        <w:rPr>
          <w:rFonts w:ascii="Verdana" w:hAnsi="Verdana" w:cs="Arial"/>
        </w:rPr>
        <w:t>nunzia agli enti previdenziali,</w:t>
      </w:r>
      <w:r w:rsidRPr="000979FF">
        <w:rPr>
          <w:rFonts w:ascii="Verdana" w:hAnsi="Verdana" w:cs="Arial"/>
        </w:rPr>
        <w:t xml:space="preserve"> assicurativi e antinfortunistici, nonché copia del piano di sicurezza di cui all’art. 105, comma 17, del D.Lgs. 50/16, ove necessario in ragione dell’oggetto delle prestazioni dell’appalto;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acconsentirà, in caso di affidamento dell’appalto, all’esecuzione anticipata del medesimo su semplice richiesta della Stazione Appaltante, per motivate ragioni di urgenza;</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assumerà a proprio carico senza diritto di rivalsa i costi sostenuti per la registrazione del contratto e gli altri costi accessori della procedura, dovuti per legge, indicati, a titolo non esaustivo, nel C</w:t>
      </w:r>
      <w:r w:rsidR="004C7A43">
        <w:rPr>
          <w:rFonts w:ascii="Verdana" w:hAnsi="Verdana" w:cs="Arial"/>
        </w:rPr>
        <w:t>apitolato</w:t>
      </w:r>
      <w:r w:rsidRPr="000979FF">
        <w:rPr>
          <w:rFonts w:ascii="Verdana" w:hAnsi="Verdana" w:cs="Arial"/>
        </w:rPr>
        <w:t>;</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assumerà a proprio carico tutti gli oneri previdenziali, assicurativi e retributivi previsti dalla legge;</w:t>
      </w:r>
    </w:p>
    <w:p w:rsidR="00F70A49" w:rsidRDefault="000979FF" w:rsidP="000979FF">
      <w:pPr>
        <w:pStyle w:val="Paragrafoelenco"/>
        <w:widowControl/>
        <w:adjustRightInd/>
        <w:spacing w:after="120" w:line="240" w:lineRule="auto"/>
        <w:ind w:left="0" w:firstLine="360"/>
        <w:rPr>
          <w:rFonts w:ascii="Verdana" w:hAnsi="Verdana" w:cs="Arial"/>
          <w:color w:val="000000"/>
        </w:rPr>
      </w:pPr>
      <w:r>
        <w:rPr>
          <w:rFonts w:ascii="Verdana" w:hAnsi="Verdana"/>
          <w:color w:val="000000"/>
        </w:rPr>
        <w:t xml:space="preserve">A tal fine dichiara </w:t>
      </w:r>
      <w:r w:rsidR="00F70A49">
        <w:rPr>
          <w:rFonts w:ascii="Verdana" w:hAnsi="Verdana" w:cs="Arial"/>
          <w:color w:val="000000"/>
        </w:rPr>
        <w:t>che i propri dati contributivi sono i seguenti:</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CCNL APPLICATO</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___________________________________</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DIMENSIONE AZIENDALE</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N. dipendenti ________________</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DATI INAIL</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Codice ditta ___________________________</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PAT sede legale impresa ______________________</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DATI INPS</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matricola azienda ________________________</w:t>
      </w:r>
    </w:p>
    <w:p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codice sede INPS_________________________</w:t>
      </w:r>
    </w:p>
    <w:p w:rsidR="00F70A49"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 autorizzare espressamente la Stazione Appaltante ad inviare comunicazioni, ivi comprese quelle a mezzo fax, ai recapiti indicati in precedenza nella apposita tabella;</w:t>
      </w: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[Luogo e Data]</w:t>
      </w:r>
      <w:r>
        <w:rPr>
          <w:rFonts w:ascii="Verdana" w:hAnsi="Verdana" w:cs="Arial"/>
        </w:rPr>
        <w:t>___________,___________.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Default="00F70A49" w:rsidP="00F70A49">
      <w:pPr>
        <w:spacing w:after="120"/>
        <w:jc w:val="right"/>
        <w:rPr>
          <w:rFonts w:ascii="Verdana" w:hAnsi="Verdana" w:cs="Arial"/>
          <w:b/>
          <w:u w:val="single"/>
        </w:rPr>
      </w:pPr>
      <w:r>
        <w:rPr>
          <w:rFonts w:ascii="Verdana" w:hAnsi="Verdana" w:cs="Arial"/>
          <w:i/>
        </w:rPr>
        <w:t>_________________________</w:t>
      </w:r>
    </w:p>
    <w:p w:rsidR="00F70A49" w:rsidRDefault="00F70A49" w:rsidP="00F70A49">
      <w:pPr>
        <w:spacing w:after="120"/>
        <w:rPr>
          <w:rFonts w:ascii="Verdana" w:hAnsi="Verdana" w:cs="Arial"/>
          <w:b/>
          <w:u w:val="single"/>
        </w:rPr>
      </w:pPr>
    </w:p>
    <w:p w:rsidR="00F70A49" w:rsidRDefault="00F70A49" w:rsidP="00F70A49">
      <w:pPr>
        <w:spacing w:after="120"/>
        <w:rPr>
          <w:rFonts w:ascii="Verdana" w:hAnsi="Verdana" w:cs="Arial"/>
          <w:b/>
          <w:u w:val="single"/>
        </w:rPr>
      </w:pPr>
    </w:p>
    <w:p w:rsidR="00F70A49" w:rsidRDefault="00F70A49" w:rsidP="00F70A49">
      <w:pPr>
        <w:spacing w:after="120"/>
        <w:rPr>
          <w:rFonts w:ascii="Verdana" w:hAnsi="Verdana" w:cs="Arial"/>
        </w:rPr>
      </w:pPr>
      <w:r>
        <w:rPr>
          <w:rFonts w:ascii="Verdana" w:hAnsi="Verdana" w:cs="Arial"/>
          <w:b/>
          <w:u w:val="single"/>
        </w:rPr>
        <w:t>Note</w:t>
      </w:r>
      <w:r>
        <w:rPr>
          <w:rFonts w:ascii="Verdana" w:hAnsi="Verdana" w:cs="Arial"/>
          <w:u w:val="single"/>
        </w:rPr>
        <w:t xml:space="preserve"> </w:t>
      </w:r>
      <w:r>
        <w:rPr>
          <w:rFonts w:ascii="Verdana" w:hAnsi="Verdana" w:cs="Arial"/>
          <w:b/>
          <w:u w:val="single"/>
        </w:rPr>
        <w:t>di compilazione</w:t>
      </w:r>
      <w:r>
        <w:rPr>
          <w:rFonts w:ascii="Verdana" w:hAnsi="Verdana" w:cs="Arial"/>
        </w:rPr>
        <w:t>:</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la presente dichiarazione dovrà essere sottoscritta da parte (</w:t>
      </w:r>
      <w:r>
        <w:rPr>
          <w:rFonts w:ascii="Verdana" w:hAnsi="Verdana" w:cs="Arial"/>
          <w:b/>
          <w:i/>
        </w:rPr>
        <w:t>i</w:t>
      </w:r>
      <w:r>
        <w:rPr>
          <w:rFonts w:ascii="Verdana" w:hAnsi="Verdana" w:cs="Arial"/>
          <w:i/>
        </w:rPr>
        <w:t>) del legale rappresentante o (</w:t>
      </w:r>
      <w:r>
        <w:rPr>
          <w:rFonts w:ascii="Verdana" w:hAnsi="Verdana" w:cs="Arial"/>
          <w:b/>
          <w:i/>
        </w:rPr>
        <w:t>ii</w:t>
      </w:r>
      <w:r>
        <w:rPr>
          <w:rFonts w:ascii="Verdana" w:hAnsi="Verdana" w:cs="Arial"/>
          <w:i/>
        </w:rPr>
        <w:t>) da persona abilitata ad impegnare l’operatore. In tale ultimo caso, dovrà essere prodotta in atti copia scansionata della fonte dei poteri sottoscritta digitalmente;</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 xml:space="preserve">le dichiarazioni relative ai motivi di esclusione </w:t>
      </w:r>
      <w:r w:rsidR="00726371">
        <w:rPr>
          <w:rFonts w:ascii="Verdana" w:hAnsi="Verdana" w:cs="Arial"/>
          <w:i/>
        </w:rPr>
        <w:t>di cui all’art. 80 commi 1 e 2</w:t>
      </w:r>
      <w:r>
        <w:rPr>
          <w:rFonts w:ascii="Verdana" w:hAnsi="Verdana" w:cs="Arial"/>
          <w:i/>
        </w:rPr>
        <w:t xml:space="preserve"> del D.Lgs. n. 50/2016, esposte nel testo di cui sopra, potranno essere rese dal soggetto sottoscrittore </w:t>
      </w:r>
      <w:r>
        <w:rPr>
          <w:rFonts w:ascii="Verdana" w:hAnsi="Verdana" w:cs="Arial"/>
          <w:i/>
          <w:u w:val="single"/>
        </w:rPr>
        <w:t>per quanto a propria conoscenza</w:t>
      </w:r>
      <w:r>
        <w:rPr>
          <w:rFonts w:ascii="Verdana" w:hAnsi="Verdana" w:cs="Arial"/>
          <w:i/>
        </w:rPr>
        <w:t xml:space="preserve">, con riferimento a ciascuno dei singoli esponenti sopra indicati, in tale caso dovranno essere specificatamente indicati </w:t>
      </w:r>
      <w:r w:rsidR="00741D88">
        <w:rPr>
          <w:rFonts w:ascii="Verdana" w:hAnsi="Verdana" w:cs="Arial"/>
          <w:i/>
        </w:rPr>
        <w:t>i</w:t>
      </w:r>
      <w:r>
        <w:rPr>
          <w:rFonts w:ascii="Verdana" w:hAnsi="Verdana" w:cs="Arial"/>
          <w:i/>
        </w:rPr>
        <w:t>i soggetti per i quali la dichiarazione è resa;</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i</w:t>
      </w:r>
      <w:r>
        <w:rPr>
          <w:rFonts w:ascii="Verdana" w:hAnsi="Verdana" w:cs="Arial"/>
          <w:i/>
          <w:iCs/>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w:t>
      </w:r>
      <w:r w:rsidR="00726371">
        <w:rPr>
          <w:rFonts w:ascii="Verdana" w:hAnsi="Verdana" w:cs="Arial"/>
          <w:i/>
        </w:rPr>
        <w:t xml:space="preserve">80 commi 1 </w:t>
      </w:r>
      <w:r w:rsidR="00741D88">
        <w:rPr>
          <w:rFonts w:ascii="Verdana" w:hAnsi="Verdana" w:cs="Arial"/>
          <w:i/>
        </w:rPr>
        <w:t xml:space="preserve">e </w:t>
      </w:r>
      <w:r w:rsidR="00726371">
        <w:rPr>
          <w:rFonts w:ascii="Verdana" w:hAnsi="Verdana" w:cs="Arial"/>
          <w:i/>
        </w:rPr>
        <w:t>2</w:t>
      </w:r>
      <w:r w:rsidR="00741D88">
        <w:rPr>
          <w:rFonts w:ascii="Verdana" w:hAnsi="Verdana" w:cs="Arial"/>
          <w:i/>
        </w:rPr>
        <w:t>,</w:t>
      </w:r>
      <w:r>
        <w:rPr>
          <w:rFonts w:ascii="Verdana" w:hAnsi="Verdana" w:cs="Arial"/>
          <w:i/>
          <w:iCs/>
        </w:rPr>
        <w:t xml:space="preserve"> </w:t>
      </w:r>
      <w:r>
        <w:rPr>
          <w:rFonts w:ascii="Verdana" w:hAnsi="Verdana" w:cs="Arial"/>
          <w:i/>
        </w:rPr>
        <w:t xml:space="preserve">può essere resa dal soggetto sottoscrittore, </w:t>
      </w:r>
      <w:r>
        <w:rPr>
          <w:rFonts w:ascii="Verdana" w:hAnsi="Verdana" w:cs="Arial"/>
          <w:i/>
          <w:u w:val="single"/>
        </w:rPr>
        <w:t xml:space="preserve">per quanto a propria conoscenza, </w:t>
      </w:r>
      <w:r>
        <w:rPr>
          <w:rFonts w:ascii="Verdana" w:hAnsi="Verdana" w:cs="Arial"/>
          <w:i/>
        </w:rPr>
        <w:t>anche con riferimento agli esponenti della società cedente, incorporata o fusa</w:t>
      </w:r>
      <w:r>
        <w:rPr>
          <w:rFonts w:ascii="Verdana" w:hAnsi="Verdana" w:cs="Arial"/>
          <w:i/>
          <w:iCs/>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in alternativa a quanto previsto dai due punti precedenti, l’operatore dovrà dimostrare l’insussistenza dei motivi di esclusi</w:t>
      </w:r>
      <w:r w:rsidR="00726371">
        <w:rPr>
          <w:rFonts w:ascii="Verdana" w:hAnsi="Verdana" w:cs="Arial"/>
          <w:i/>
        </w:rPr>
        <w:t xml:space="preserve">one di cui all’art. 80 commi 1 </w:t>
      </w:r>
      <w:r>
        <w:rPr>
          <w:rFonts w:ascii="Verdana" w:hAnsi="Verdana" w:cs="Arial"/>
          <w:i/>
        </w:rPr>
        <w:t xml:space="preserve">e </w:t>
      </w:r>
      <w:r w:rsidR="00726371">
        <w:rPr>
          <w:rFonts w:ascii="Verdana" w:hAnsi="Verdana" w:cs="Arial"/>
          <w:i/>
        </w:rPr>
        <w:t>2</w:t>
      </w:r>
      <w:r>
        <w:rPr>
          <w:rFonts w:ascii="Verdana" w:hAnsi="Verdana" w:cs="Arial"/>
          <w:i/>
        </w:rPr>
        <w:t>, del D.Lgs. n. 50/2016, producendo le relative dichiarazioni personalmente da ciascuno dei singoli esponenti sopra indicati;</w:t>
      </w:r>
    </w:p>
    <w:p w:rsidR="00F70A49" w:rsidRPr="007B0F4B"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sidRPr="007B0F4B">
        <w:rPr>
          <w:rFonts w:ascii="Verdana" w:hAnsi="Verdana" w:cs="Arial"/>
          <w:i/>
        </w:rPr>
        <w:t>alla presente dichiarazione dovrà essere allegata, copia di un documento di identità di ogni sottoscrittore, in corso di validità, debitamente firmata ;</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all’atto della compilazione, selezionare le opzioni a compilazione alternativa barrando il relativo riquadro, in maniera tale che la scelta del soggetto che compila sia chiaramente espressa;</w:t>
      </w:r>
    </w:p>
    <w:p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rPr>
      </w:pPr>
      <w:r>
        <w:rPr>
          <w:rFonts w:ascii="Verdana" w:hAnsi="Verdana" w:cs="Arial"/>
          <w:i/>
        </w:rPr>
        <w:t>le clausole obbligatorie non potranno essere oggetto di spunta e/o eliminazione.</w:t>
      </w:r>
    </w:p>
    <w:p w:rsidR="00741D88" w:rsidRDefault="00741D88" w:rsidP="00F70A49">
      <w:pPr>
        <w:pStyle w:val="Corpodeltesto2"/>
        <w:spacing w:line="240" w:lineRule="auto"/>
        <w:rPr>
          <w:rFonts w:ascii="Arial" w:hAnsi="Arial" w:cs="Arial"/>
          <w:bCs/>
          <w:sz w:val="16"/>
          <w:szCs w:val="16"/>
        </w:rPr>
      </w:pPr>
    </w:p>
    <w:p w:rsidR="00741D88" w:rsidRDefault="00741D88" w:rsidP="00F70A49">
      <w:pPr>
        <w:pStyle w:val="Corpodeltesto2"/>
        <w:spacing w:line="240" w:lineRule="auto"/>
        <w:rPr>
          <w:rFonts w:ascii="Arial" w:hAnsi="Arial" w:cs="Arial"/>
          <w:bCs/>
          <w:sz w:val="16"/>
          <w:szCs w:val="16"/>
        </w:rPr>
      </w:pPr>
    </w:p>
    <w:p w:rsidR="00741D88" w:rsidRDefault="00741D88" w:rsidP="00F70A49">
      <w:pPr>
        <w:pStyle w:val="Corpodeltesto2"/>
        <w:spacing w:line="240" w:lineRule="auto"/>
        <w:rPr>
          <w:rFonts w:ascii="Arial" w:hAnsi="Arial" w:cs="Arial"/>
          <w:bCs/>
          <w:sz w:val="16"/>
          <w:szCs w:val="16"/>
        </w:rPr>
      </w:pPr>
    </w:p>
    <w:p w:rsidR="00F70A49" w:rsidRPr="00827DD5" w:rsidRDefault="00F70A49" w:rsidP="00F70A49">
      <w:pPr>
        <w:pStyle w:val="Corpodeltesto2"/>
        <w:spacing w:line="240" w:lineRule="auto"/>
        <w:rPr>
          <w:rFonts w:ascii="Arial" w:hAnsi="Arial" w:cs="Arial"/>
          <w:bCs/>
          <w:sz w:val="20"/>
        </w:rPr>
      </w:pPr>
      <w:r w:rsidRPr="00827DD5">
        <w:rPr>
          <w:rFonts w:ascii="Arial" w:hAnsi="Arial" w:cs="Arial"/>
          <w:bCs/>
          <w:sz w:val="20"/>
        </w:rPr>
        <w:t xml:space="preserve">Informazione antimafia </w:t>
      </w:r>
    </w:p>
    <w:p w:rsidR="00F70A49" w:rsidRPr="00827DD5" w:rsidRDefault="00F70A49" w:rsidP="00F70A49">
      <w:pPr>
        <w:pStyle w:val="Corpodeltesto2"/>
        <w:spacing w:line="240" w:lineRule="auto"/>
        <w:rPr>
          <w:rFonts w:ascii="Arial" w:hAnsi="Arial" w:cs="Arial"/>
          <w:bCs/>
          <w:sz w:val="20"/>
        </w:rPr>
      </w:pPr>
      <w:r w:rsidRPr="00827DD5">
        <w:rPr>
          <w:rFonts w:ascii="Arial" w:hAnsi="Arial" w:cs="Arial"/>
          <w:bCs/>
          <w:sz w:val="20"/>
        </w:rPr>
        <w:t xml:space="preserve">Dichiarazione sostitutiva familiari conviventi </w:t>
      </w: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jc w:val="center"/>
        <w:rPr>
          <w:rFonts w:ascii="Arial" w:hAnsi="Arial" w:cs="Arial"/>
        </w:rPr>
      </w:pP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_l_ sottoscritt_ (cognome e nome) __________________________________________________________</w:t>
      </w:r>
    </w:p>
    <w:p w:rsidR="00F70A49" w:rsidRDefault="00F70A49" w:rsidP="00F70A49">
      <w:pPr>
        <w:spacing w:line="480" w:lineRule="auto"/>
        <w:rPr>
          <w:rFonts w:ascii="Arial" w:hAnsi="Arial" w:cs="Arial"/>
        </w:rPr>
      </w:pPr>
      <w:r>
        <w:rPr>
          <w:rFonts w:ascii="Arial" w:hAnsi="Arial" w:cs="Arial"/>
        </w:rPr>
        <w:t>nat_ a __________________________ Prov.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bCs/>
        </w:rPr>
      </w:pPr>
      <w:bookmarkStart w:id="0" w:name="_GoBack"/>
      <w:bookmarkEnd w:id="0"/>
      <w:r>
        <w:rPr>
          <w:rFonts w:ascii="Arial" w:hAnsi="Arial" w:cs="Arial"/>
          <w:bCs/>
        </w:rPr>
        <w:t xml:space="preserve">ai sensi del D.Lgs 159/2011 </w:t>
      </w:r>
      <w:r w:rsidR="00095898">
        <w:rPr>
          <w:rFonts w:ascii="Arial" w:hAnsi="Arial" w:cs="Arial"/>
          <w:bCs/>
        </w:rPr>
        <w:t>e ss.mm.ii.</w:t>
      </w:r>
    </w:p>
    <w:p w:rsidR="00F70A49" w:rsidRDefault="00F70A49" w:rsidP="00F70A49">
      <w:pPr>
        <w:rPr>
          <w:rFonts w:ascii="Arial" w:hAnsi="Arial" w:cs="Arial"/>
          <w:bCs/>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Cs/>
          <w:sz w:val="22"/>
          <w:szCs w:val="22"/>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80"/>
        <w:gridCol w:w="2666"/>
        <w:gridCol w:w="1388"/>
        <w:gridCol w:w="2183"/>
        <w:gridCol w:w="3054"/>
      </w:tblGrid>
      <w:tr w:rsidR="00F70A49" w:rsidTr="00F70A49">
        <w:trPr>
          <w:trHeight w:val="838"/>
        </w:trPr>
        <w:tc>
          <w:tcPr>
            <w:tcW w:w="880"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cs="Arial"/>
                <w:b/>
                <w:sz w:val="16"/>
                <w:szCs w:val="16"/>
              </w:rPr>
            </w:pPr>
          </w:p>
          <w:p w:rsidR="00F70A49" w:rsidRDefault="00F70A49">
            <w:pPr>
              <w:spacing w:line="240" w:lineRule="auto"/>
              <w:jc w:val="center"/>
              <w:rPr>
                <w:rFonts w:ascii="Verdana" w:hAnsi="Verdana" w:cs="Arial"/>
                <w:b/>
                <w:sz w:val="16"/>
                <w:szCs w:val="16"/>
              </w:rPr>
            </w:pPr>
            <w:r>
              <w:rPr>
                <w:rFonts w:ascii="Verdana" w:hAnsi="Verdana" w:cs="Arial"/>
                <w:b/>
                <w:sz w:val="16"/>
                <w:szCs w:val="16"/>
              </w:rPr>
              <w:t>Codice fiscale</w:t>
            </w:r>
          </w:p>
        </w:tc>
        <w:tc>
          <w:tcPr>
            <w:tcW w:w="2666"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cs="Arial"/>
                <w:b/>
                <w:sz w:val="16"/>
                <w:szCs w:val="16"/>
              </w:rPr>
            </w:pPr>
          </w:p>
          <w:p w:rsidR="00F70A49" w:rsidRDefault="00F70A49">
            <w:pPr>
              <w:spacing w:line="240" w:lineRule="auto"/>
              <w:jc w:val="center"/>
              <w:rPr>
                <w:rFonts w:ascii="Verdana" w:hAnsi="Verdana" w:cs="Arial"/>
                <w:b/>
                <w:sz w:val="16"/>
                <w:szCs w:val="16"/>
              </w:rPr>
            </w:pPr>
            <w:r>
              <w:rPr>
                <w:rFonts w:ascii="Verdana" w:hAnsi="Verdana" w:cs="Arial"/>
                <w:b/>
                <w:sz w:val="16"/>
                <w:szCs w:val="16"/>
                <w:lang w:eastAsia="en-US"/>
              </w:rPr>
              <w:t>Cognome e nome</w:t>
            </w:r>
          </w:p>
        </w:tc>
        <w:tc>
          <w:tcPr>
            <w:tcW w:w="1388"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rPr>
                <w:rFonts w:ascii="Verdana" w:hAnsi="Verdana" w:cs="Arial"/>
                <w:sz w:val="16"/>
                <w:szCs w:val="16"/>
              </w:rPr>
            </w:pPr>
          </w:p>
          <w:p w:rsidR="00F70A49" w:rsidRDefault="00F70A49">
            <w:pPr>
              <w:spacing w:line="240" w:lineRule="auto"/>
              <w:rPr>
                <w:rFonts w:ascii="Verdana" w:hAnsi="Verdana" w:cs="Arial"/>
                <w:b/>
                <w:sz w:val="16"/>
                <w:szCs w:val="16"/>
              </w:rPr>
            </w:pPr>
            <w:r>
              <w:rPr>
                <w:rFonts w:ascii="Verdana" w:hAnsi="Verdana" w:cs="Arial"/>
                <w:b/>
                <w:sz w:val="16"/>
                <w:szCs w:val="16"/>
              </w:rPr>
              <w:t xml:space="preserve">Data di </w:t>
            </w:r>
          </w:p>
          <w:p w:rsidR="00F70A49" w:rsidRDefault="00F70A49">
            <w:pPr>
              <w:spacing w:line="240" w:lineRule="auto"/>
              <w:rPr>
                <w:rFonts w:ascii="Verdana" w:hAnsi="Verdana" w:cs="Arial"/>
                <w:sz w:val="16"/>
                <w:szCs w:val="16"/>
              </w:rPr>
            </w:pPr>
            <w:r>
              <w:rPr>
                <w:rFonts w:ascii="Verdana" w:hAnsi="Verdana" w:cs="Arial"/>
                <w:b/>
                <w:sz w:val="16"/>
                <w:szCs w:val="16"/>
              </w:rPr>
              <w:t>nascita</w:t>
            </w:r>
          </w:p>
        </w:tc>
        <w:tc>
          <w:tcPr>
            <w:tcW w:w="2183"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cs="Arial"/>
                <w:b/>
                <w:sz w:val="16"/>
                <w:szCs w:val="16"/>
              </w:rPr>
            </w:pPr>
          </w:p>
          <w:p w:rsidR="00F70A49" w:rsidRDefault="00F70A49">
            <w:pPr>
              <w:spacing w:line="240" w:lineRule="auto"/>
              <w:jc w:val="center"/>
              <w:rPr>
                <w:rFonts w:ascii="Verdana" w:hAnsi="Verdana" w:cs="Arial"/>
                <w:b/>
                <w:sz w:val="16"/>
                <w:szCs w:val="16"/>
              </w:rPr>
            </w:pPr>
            <w:r>
              <w:rPr>
                <w:rFonts w:ascii="Verdana" w:hAnsi="Verdana" w:cs="Arial"/>
                <w:b/>
                <w:sz w:val="16"/>
                <w:szCs w:val="16"/>
              </w:rPr>
              <w:t>Luogo di</w:t>
            </w:r>
          </w:p>
          <w:p w:rsidR="00F70A49" w:rsidRDefault="00F70A49">
            <w:pPr>
              <w:keepNext/>
              <w:widowControl/>
              <w:adjustRightInd/>
              <w:spacing w:after="120" w:line="240" w:lineRule="auto"/>
              <w:jc w:val="center"/>
              <w:rPr>
                <w:rFonts w:ascii="Verdana" w:hAnsi="Verdana" w:cs="Arial"/>
                <w:b/>
                <w:sz w:val="16"/>
                <w:szCs w:val="16"/>
                <w:lang w:eastAsia="en-US"/>
              </w:rPr>
            </w:pPr>
            <w:r>
              <w:rPr>
                <w:rFonts w:ascii="Verdana" w:hAnsi="Verdana" w:cs="Arial"/>
                <w:b/>
                <w:sz w:val="16"/>
                <w:szCs w:val="16"/>
              </w:rPr>
              <w:t>nascita</w:t>
            </w:r>
          </w:p>
        </w:tc>
        <w:tc>
          <w:tcPr>
            <w:tcW w:w="3054" w:type="dxa"/>
            <w:tcBorders>
              <w:top w:val="single" w:sz="4" w:space="0" w:color="0070C0"/>
              <w:left w:val="single" w:sz="4" w:space="0" w:color="0070C0"/>
              <w:bottom w:val="single" w:sz="4" w:space="0" w:color="0070C0"/>
              <w:right w:val="single" w:sz="4" w:space="0" w:color="0070C0"/>
            </w:tcBorders>
            <w:shd w:val="pct5" w:color="auto" w:fill="auto"/>
          </w:tcPr>
          <w:p w:rsidR="00F70A49" w:rsidRDefault="00F70A49">
            <w:pPr>
              <w:spacing w:line="240" w:lineRule="auto"/>
              <w:jc w:val="center"/>
              <w:rPr>
                <w:rFonts w:ascii="Verdana" w:hAnsi="Verdana" w:cs="Arial"/>
                <w:b/>
                <w:sz w:val="16"/>
                <w:szCs w:val="16"/>
              </w:rPr>
            </w:pPr>
          </w:p>
          <w:p w:rsidR="00F70A49" w:rsidRDefault="00F70A49">
            <w:pPr>
              <w:spacing w:line="240" w:lineRule="auto"/>
              <w:jc w:val="center"/>
              <w:rPr>
                <w:rFonts w:ascii="Verdana" w:hAnsi="Verdana" w:cs="Arial"/>
                <w:b/>
                <w:sz w:val="16"/>
                <w:szCs w:val="16"/>
              </w:rPr>
            </w:pPr>
            <w:r>
              <w:rPr>
                <w:rFonts w:ascii="Verdana" w:hAnsi="Verdana" w:cs="Arial"/>
                <w:b/>
                <w:sz w:val="16"/>
                <w:szCs w:val="16"/>
              </w:rPr>
              <w:t>Luogo di</w:t>
            </w:r>
          </w:p>
          <w:p w:rsidR="00F70A49" w:rsidRDefault="00F70A49">
            <w:pPr>
              <w:spacing w:line="240" w:lineRule="auto"/>
              <w:jc w:val="center"/>
              <w:rPr>
                <w:rFonts w:ascii="Verdana" w:hAnsi="Verdana" w:cs="Arial"/>
                <w:b/>
                <w:sz w:val="16"/>
                <w:szCs w:val="16"/>
              </w:rPr>
            </w:pPr>
            <w:r>
              <w:rPr>
                <w:rFonts w:ascii="Verdana" w:hAnsi="Verdana" w:cs="Arial"/>
                <w:b/>
                <w:sz w:val="16"/>
                <w:szCs w:val="16"/>
              </w:rPr>
              <w:t>residenza</w:t>
            </w: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center"/>
              <w:rPr>
                <w:rFonts w:ascii="Verdana" w:hAnsi="Verdana" w:cs="Arial"/>
                <w:lang w:eastAsia="en-US"/>
              </w:rPr>
            </w:pPr>
          </w:p>
          <w:p w:rsidR="00F70A49" w:rsidRDefault="00F70A49">
            <w:pPr>
              <w:spacing w:line="240" w:lineRule="auto"/>
              <w:jc w:val="center"/>
              <w:rPr>
                <w:rFonts w:ascii="Verdana" w:hAnsi="Verdana" w:cs="Arial"/>
              </w:rPr>
            </w:pPr>
            <w:r>
              <w:rPr>
                <w:rFonts w:ascii="Verdana" w:hAnsi="Verdana" w:cs="Arial"/>
                <w:lang w:eastAsia="en-US"/>
              </w:rPr>
              <w:t>___/__/__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lang w:eastAsia="en-US"/>
              </w:rPr>
            </w:pPr>
          </w:p>
          <w:p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sidR="00827DD5">
        <w:rPr>
          <w:rFonts w:ascii="Arial" w:hAnsi="Arial" w:cs="Arial"/>
          <w:bCs/>
          <w:sz w:val="22"/>
          <w:szCs w:val="22"/>
        </w:rPr>
        <w:t>d</w:t>
      </w:r>
      <w:r>
        <w:rPr>
          <w:rFonts w:ascii="Arial" w:hAnsi="Arial" w:cs="Arial"/>
          <w:bCs/>
          <w:sz w:val="22"/>
          <w:szCs w:val="22"/>
        </w:rPr>
        <w:t xml:space="preserve">i </w:t>
      </w:r>
      <w:r>
        <w:rPr>
          <w:rFonts w:ascii="Arial" w:hAnsi="Arial" w:cs="Arial"/>
          <w:b/>
          <w:bCs/>
          <w:sz w:val="22"/>
          <w:szCs w:val="22"/>
        </w:rPr>
        <w:t>NON</w:t>
      </w:r>
      <w:r>
        <w:rPr>
          <w:rFonts w:ascii="Arial" w:hAnsi="Arial" w:cs="Arial"/>
          <w:bCs/>
          <w:sz w:val="22"/>
          <w:szCs w:val="22"/>
        </w:rPr>
        <w:t xml:space="preserve"> avere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p>
    <w:p w:rsidR="00F70A49" w:rsidRDefault="00F70A49" w:rsidP="00F70A4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rsidR="00F70A49" w:rsidRDefault="00F70A49" w:rsidP="00F70A49">
      <w:pPr>
        <w:rPr>
          <w:rFonts w:ascii="Arial" w:hAnsi="Arial" w:cs="Arial"/>
        </w:rPr>
      </w:pPr>
    </w:p>
    <w:p w:rsidR="00095898" w:rsidRDefault="00095898" w:rsidP="00F70A49">
      <w:pPr>
        <w:rPr>
          <w:rFonts w:ascii="Arial" w:hAnsi="Arial" w:cs="Arial"/>
        </w:rPr>
      </w:pPr>
    </w:p>
    <w:p w:rsidR="00F70A49" w:rsidRPr="00095898" w:rsidRDefault="00F70A49" w:rsidP="00F70A49">
      <w:pPr>
        <w:rPr>
          <w:rFonts w:ascii="Arial" w:hAnsi="Arial" w:cs="Arial"/>
          <w:b/>
          <w:bCs/>
        </w:rPr>
      </w:pPr>
      <w:r w:rsidRPr="00095898">
        <w:rPr>
          <w:rFonts w:ascii="Arial" w:hAnsi="Arial" w:cs="Arial"/>
        </w:rPr>
        <w:t>(*) Per “</w:t>
      </w:r>
      <w:r w:rsidRPr="00095898">
        <w:rPr>
          <w:rFonts w:ascii="Arial" w:hAnsi="Arial" w:cs="Arial"/>
          <w:b/>
        </w:rPr>
        <w:t>familiare convivente</w:t>
      </w:r>
      <w:r w:rsidRPr="00095898">
        <w:rPr>
          <w:rFonts w:ascii="Arial" w:hAnsi="Arial" w:cs="Arial"/>
        </w:rPr>
        <w:t>” si intende “</w:t>
      </w:r>
      <w:r w:rsidRPr="00095898">
        <w:rPr>
          <w:rFonts w:ascii="Arial" w:hAnsi="Arial" w:cs="Arial"/>
          <w:b/>
        </w:rPr>
        <w:t>chiunque conviva</w:t>
      </w:r>
      <w:r w:rsidRPr="00095898">
        <w:rPr>
          <w:rFonts w:ascii="Arial" w:hAnsi="Arial" w:cs="Arial"/>
        </w:rPr>
        <w:t>” con il dichiarante, purché maggiorenne.</w:t>
      </w:r>
    </w:p>
    <w:p w:rsidR="00F70A49" w:rsidRPr="00095898" w:rsidRDefault="00F70A49" w:rsidP="00F70A49">
      <w:pPr>
        <w:rPr>
          <w:rFonts w:ascii="Arial" w:hAnsi="Arial" w:cs="Arial"/>
        </w:rPr>
      </w:pPr>
      <w:r w:rsidRPr="00095898">
        <w:rPr>
          <w:rFonts w:ascii="Arial" w:hAnsi="Arial" w:cs="Arial"/>
        </w:rPr>
        <w:t xml:space="preserve">        </w:t>
      </w:r>
    </w:p>
    <w:p w:rsidR="00F70A49" w:rsidRPr="00095898" w:rsidRDefault="00F70A49" w:rsidP="00F70A49">
      <w:pPr>
        <w:rPr>
          <w:rFonts w:ascii="Arial" w:hAnsi="Arial" w:cs="Arial"/>
        </w:rPr>
      </w:pPr>
      <w:r w:rsidRPr="00095898">
        <w:rPr>
          <w:rFonts w:ascii="Arial" w:hAnsi="Arial" w:cs="Arial"/>
        </w:rPr>
        <w:t>(**) La presente dichiarazione deve essere compilata e sottoscritta da tutti i soggetti di cui all’art.85 del D.Lgs 159/2011</w:t>
      </w:r>
    </w:p>
    <w:p w:rsidR="00F70A49" w:rsidRPr="00095898" w:rsidRDefault="00F70A49" w:rsidP="00F70A49">
      <w:pPr>
        <w:rPr>
          <w:rFonts w:ascii="Arial" w:hAnsi="Arial" w:cs="Arial"/>
        </w:rPr>
      </w:pPr>
    </w:p>
    <w:p w:rsidR="00F70A49" w:rsidRPr="00095898" w:rsidRDefault="00F70A49" w:rsidP="00F70A49">
      <w:pPr>
        <w:rPr>
          <w:rFonts w:ascii="Arial" w:hAnsi="Arial" w:cs="Arial"/>
        </w:rPr>
      </w:pPr>
      <w:r w:rsidRPr="00095898">
        <w:rPr>
          <w:rFonts w:ascii="Arial" w:hAnsi="Arial" w:cs="Arial"/>
          <w:b/>
          <w:bCs/>
        </w:rPr>
        <w:t xml:space="preserve">N.B.: </w:t>
      </w:r>
      <w:r w:rsidRPr="00095898">
        <w:rPr>
          <w:rFonts w:ascii="Arial" w:hAnsi="Arial" w:cs="Arial"/>
        </w:rP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Pr="00095898" w:rsidRDefault="00F70A49" w:rsidP="00F70A49">
      <w:pPr>
        <w:rPr>
          <w:rFonts w:ascii="Arial" w:hAnsi="Arial" w:cs="Arial"/>
        </w:rPr>
      </w:pPr>
      <w:r w:rsidRPr="00095898">
        <w:rPr>
          <w:rFonts w:ascii="Arial" w:hAnsi="Arial" w:cs="Arial"/>
        </w:rPr>
        <w:t xml:space="preserve"> L’Amministrazione si riserva di effettuare controlli, anche a campione, sulla veridicità delle dichiarazioni (art. 71, comma 1, D.P.R. 445/2000).</w:t>
      </w:r>
    </w:p>
    <w:p w:rsidR="00F70A49" w:rsidRPr="00095898" w:rsidRDefault="00F70A49" w:rsidP="00F70A49">
      <w:pPr>
        <w:rPr>
          <w:rFonts w:ascii="Arial" w:hAnsi="Arial" w:cs="Arial"/>
        </w:rPr>
      </w:pPr>
      <w:r w:rsidRPr="00095898">
        <w:rPr>
          <w:rFonts w:ascii="Arial" w:hAnsi="Arial" w:cs="Arial"/>
        </w:rPr>
        <w:t xml:space="preserve"> In caso di dichiarazione falsa il cittadino </w:t>
      </w:r>
      <w:r w:rsidRPr="00095898">
        <w:rPr>
          <w:rFonts w:ascii="Arial" w:hAnsi="Arial" w:cs="Arial"/>
          <w:b/>
          <w:bCs/>
        </w:rPr>
        <w:t>sarà denunciato all’autorità giudiziaria</w:t>
      </w:r>
      <w:r w:rsidRPr="00095898">
        <w:rPr>
          <w:rFonts w:ascii="Arial" w:hAnsi="Arial" w:cs="Arial"/>
        </w:rPr>
        <w:t xml:space="preserve">. </w:t>
      </w:r>
    </w:p>
    <w:p w:rsidR="00F70A49" w:rsidRDefault="00F70A49" w:rsidP="00F70A49"/>
    <w:sectPr w:rsidR="00F70A49" w:rsidSect="00F4575A">
      <w:headerReference w:type="default" r:id="rId12"/>
      <w:footerReference w:type="default" r:id="rId13"/>
      <w:footerReference w:type="first" r:id="rId14"/>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A0" w:rsidRDefault="00C168A0">
      <w:r>
        <w:separator/>
      </w:r>
    </w:p>
  </w:endnote>
  <w:endnote w:type="continuationSeparator" w:id="0">
    <w:p w:rsidR="00C168A0" w:rsidRDefault="00C1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Content>
      <w:p w:rsidR="00C168A0" w:rsidRDefault="00C168A0">
        <w:pPr>
          <w:pStyle w:val="Pidipagina"/>
          <w:jc w:val="right"/>
        </w:pPr>
        <w:r>
          <w:fldChar w:fldCharType="begin"/>
        </w:r>
        <w:r>
          <w:instrText>PAGE   \* MERGEFORMAT</w:instrText>
        </w:r>
        <w:r>
          <w:fldChar w:fldCharType="separate"/>
        </w:r>
        <w:r w:rsidR="00095898">
          <w:rPr>
            <w:noProof/>
          </w:rPr>
          <w:t>18</w:t>
        </w:r>
        <w:r>
          <w:fldChar w:fldCharType="end"/>
        </w:r>
      </w:p>
    </w:sdtContent>
  </w:sdt>
  <w:p w:rsidR="00C168A0" w:rsidRDefault="00C168A0">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95636"/>
      <w:docPartObj>
        <w:docPartGallery w:val="Page Numbers (Bottom of Page)"/>
        <w:docPartUnique/>
      </w:docPartObj>
    </w:sdtPr>
    <w:sdtContent>
      <w:p w:rsidR="00C168A0" w:rsidRDefault="00C168A0">
        <w:pPr>
          <w:pStyle w:val="Pidipagina"/>
          <w:jc w:val="right"/>
        </w:pPr>
        <w:r>
          <w:fldChar w:fldCharType="begin"/>
        </w:r>
        <w:r>
          <w:instrText>PAGE   \* MERGEFORMAT</w:instrText>
        </w:r>
        <w:r>
          <w:fldChar w:fldCharType="separate"/>
        </w:r>
        <w:r w:rsidR="00827DD5">
          <w:rPr>
            <w:noProof/>
          </w:rPr>
          <w:t>1</w:t>
        </w:r>
        <w:r>
          <w:fldChar w:fldCharType="end"/>
        </w:r>
      </w:p>
    </w:sdtContent>
  </w:sdt>
  <w:p w:rsidR="00C168A0" w:rsidRPr="007C0A06" w:rsidRDefault="00C168A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A0" w:rsidRDefault="00C168A0">
      <w:r>
        <w:separator/>
      </w:r>
    </w:p>
  </w:footnote>
  <w:footnote w:type="continuationSeparator" w:id="0">
    <w:p w:rsidR="00C168A0" w:rsidRDefault="00C168A0">
      <w:r>
        <w:continuationSeparator/>
      </w:r>
    </w:p>
  </w:footnote>
  <w:footnote w:id="1">
    <w:p w:rsidR="00C168A0" w:rsidRPr="009F0E2A" w:rsidRDefault="00C168A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0" w:rsidRDefault="00C168A0" w:rsidP="005B50E1">
    <w:pPr>
      <w:pStyle w:val="Intestazione"/>
      <w:jc w:val="center"/>
      <w:rPr>
        <w:rFonts w:eastAsia="Calibri" w:cs="Calibri"/>
        <w:bCs/>
      </w:rPr>
    </w:pPr>
    <w:r w:rsidRPr="005B50E1">
      <w:rPr>
        <w:rFonts w:eastAsia="Times New Roman"/>
        <w:i/>
        <w:sz w:val="16"/>
        <w:szCs w:val="16"/>
        <w:lang w:bidi="it-IT"/>
      </w:rPr>
      <w:t>Procedura</w:t>
    </w:r>
    <w:r w:rsidRPr="005C092D">
      <w:rPr>
        <w:rFonts w:eastAsia="Times New Roman"/>
        <w:i/>
        <w:sz w:val="16"/>
        <w:szCs w:val="16"/>
        <w:lang w:bidi="it-IT"/>
      </w:rPr>
      <w:t xml:space="preserve"> aperta sotto soglia ai sensi dell’art. 60 del D.Lgs. 50/2016, volta all’affidamento della concessione ai sensi dell’art. 164 e ss. del D.Lgs. n. 50/2016 e s</w:t>
    </w:r>
    <w:r>
      <w:rPr>
        <w:rFonts w:eastAsia="Times New Roman"/>
        <w:i/>
        <w:sz w:val="16"/>
        <w:szCs w:val="16"/>
        <w:lang w:bidi="it-IT"/>
      </w:rPr>
      <w:t>s</w:t>
    </w:r>
    <w:r w:rsidRPr="005C092D">
      <w:rPr>
        <w:rFonts w:eastAsia="Times New Roman"/>
        <w:i/>
        <w:sz w:val="16"/>
        <w:szCs w:val="16"/>
        <w:lang w:bidi="it-IT"/>
      </w:rPr>
      <w:t>.m</w:t>
    </w:r>
    <w:r>
      <w:rPr>
        <w:rFonts w:eastAsia="Times New Roman"/>
        <w:i/>
        <w:sz w:val="16"/>
        <w:szCs w:val="16"/>
        <w:lang w:bidi="it-IT"/>
      </w:rPr>
      <w:t>m</w:t>
    </w:r>
    <w:r w:rsidRPr="005C092D">
      <w:rPr>
        <w:rFonts w:eastAsia="Times New Roman"/>
        <w:i/>
        <w:sz w:val="16"/>
        <w:szCs w:val="16"/>
        <w:lang w:bidi="it-IT"/>
      </w:rPr>
      <w:t>.</w:t>
    </w:r>
    <w:r>
      <w:rPr>
        <w:rFonts w:eastAsia="Times New Roman"/>
        <w:i/>
        <w:sz w:val="16"/>
        <w:szCs w:val="16"/>
        <w:lang w:bidi="it-IT"/>
      </w:rPr>
      <w:t>i</w:t>
    </w:r>
    <w:r w:rsidRPr="005C092D">
      <w:rPr>
        <w:rFonts w:eastAsia="Times New Roman"/>
        <w:i/>
        <w:sz w:val="16"/>
        <w:szCs w:val="16"/>
        <w:lang w:bidi="it-IT"/>
      </w:rPr>
      <w:t xml:space="preserve">i., per il </w:t>
    </w:r>
    <w:r>
      <w:rPr>
        <w:rFonts w:eastAsia="Times New Roman"/>
        <w:i/>
        <w:sz w:val="16"/>
        <w:szCs w:val="16"/>
        <w:lang w:bidi="it-IT"/>
      </w:rPr>
      <w:t>“</w:t>
    </w:r>
    <w:r w:rsidRPr="0063593A">
      <w:rPr>
        <w:rFonts w:eastAsia="Times New Roman"/>
        <w:i/>
        <w:sz w:val="16"/>
        <w:szCs w:val="16"/>
        <w:lang w:bidi="it-IT"/>
      </w:rPr>
      <w:t>Servizio di somministrazione di alimenti e bevande mediante l’installaz</w:t>
    </w:r>
    <w:r>
      <w:rPr>
        <w:rFonts w:eastAsia="Times New Roman"/>
        <w:i/>
        <w:sz w:val="16"/>
        <w:szCs w:val="16"/>
        <w:lang w:bidi="it-IT"/>
      </w:rPr>
      <w:t>ione di n. 37 distributori autom</w:t>
    </w:r>
    <w:r w:rsidRPr="0063593A">
      <w:rPr>
        <w:rFonts w:eastAsia="Times New Roman"/>
        <w:i/>
        <w:sz w:val="16"/>
        <w:szCs w:val="16"/>
        <w:lang w:bidi="it-IT"/>
      </w:rPr>
      <w:t>atici presso Sedi INPS della regione Marche</w:t>
    </w:r>
    <w:r>
      <w:rPr>
        <w:rFonts w:eastAsia="Times New Roman"/>
        <w:i/>
        <w:sz w:val="16"/>
        <w:szCs w:val="16"/>
        <w:lang w:bidi="it-IT"/>
      </w:rPr>
      <w:t>”</w:t>
    </w:r>
  </w:p>
  <w:p w:rsidR="00C168A0" w:rsidRDefault="00C168A0" w:rsidP="005B50E1">
    <w:pPr>
      <w:pStyle w:val="Intestazione"/>
      <w:jc w:val="center"/>
      <w:rPr>
        <w:rFonts w:eastAsia="Times New Roman"/>
        <w:i/>
        <w:sz w:val="16"/>
        <w:szCs w:val="16"/>
        <w:lang w:bidi="it-IT"/>
      </w:rPr>
    </w:pPr>
    <w:r w:rsidRPr="005B50E1">
      <w:rPr>
        <w:rFonts w:eastAsia="Times New Roman"/>
        <w:i/>
        <w:sz w:val="16"/>
        <w:szCs w:val="16"/>
        <w:lang w:bidi="it-IT"/>
      </w:rPr>
      <w:t>CIG</w:t>
    </w:r>
    <w:r w:rsidRPr="005C092D">
      <w:rPr>
        <w:rFonts w:eastAsia="Verdana" w:cs="Verdana"/>
        <w:b/>
        <w:color w:val="000000"/>
        <w:szCs w:val="22"/>
      </w:rPr>
      <w:t xml:space="preserve"> </w:t>
    </w:r>
    <w:r w:rsidRPr="005C092D">
      <w:rPr>
        <w:rFonts w:eastAsia="Times New Roman"/>
        <w:i/>
        <w:sz w:val="16"/>
        <w:szCs w:val="16"/>
        <w:lang w:bidi="it-IT"/>
      </w:rPr>
      <w:t>Lotto 1</w:t>
    </w:r>
    <w:r>
      <w:rPr>
        <w:rFonts w:eastAsia="Times New Roman"/>
        <w:i/>
        <w:sz w:val="16"/>
        <w:szCs w:val="16"/>
        <w:lang w:bidi="it-IT"/>
      </w:rPr>
      <w:t>:</w:t>
    </w:r>
    <w:r w:rsidRPr="005C092D">
      <w:rPr>
        <w:rFonts w:eastAsia="Times New Roman"/>
        <w:i/>
        <w:sz w:val="16"/>
        <w:szCs w:val="16"/>
        <w:lang w:bidi="it-IT"/>
      </w:rPr>
      <w:t xml:space="preserve"> Z9D28A59A2 </w:t>
    </w:r>
    <w:r>
      <w:rPr>
        <w:rFonts w:eastAsia="Times New Roman"/>
        <w:i/>
        <w:sz w:val="16"/>
        <w:szCs w:val="16"/>
        <w:lang w:bidi="it-IT"/>
      </w:rPr>
      <w:t xml:space="preserve">- </w:t>
    </w:r>
    <w:r w:rsidRPr="005C092D">
      <w:rPr>
        <w:rFonts w:eastAsia="Times New Roman"/>
        <w:i/>
        <w:sz w:val="16"/>
        <w:szCs w:val="16"/>
        <w:lang w:bidi="it-IT"/>
      </w:rPr>
      <w:t>CIG Lotto 2</w:t>
    </w:r>
    <w:r>
      <w:rPr>
        <w:rFonts w:eastAsia="Times New Roman"/>
        <w:i/>
        <w:sz w:val="16"/>
        <w:szCs w:val="16"/>
        <w:lang w:bidi="it-IT"/>
      </w:rPr>
      <w:t>:</w:t>
    </w:r>
    <w:r w:rsidRPr="005C092D">
      <w:rPr>
        <w:rFonts w:eastAsia="Times New Roman"/>
        <w:i/>
        <w:sz w:val="16"/>
        <w:szCs w:val="16"/>
        <w:lang w:bidi="it-IT"/>
      </w:rPr>
      <w:t xml:space="preserve"> Z6F28A59FB</w:t>
    </w:r>
  </w:p>
  <w:p w:rsidR="00C168A0" w:rsidRPr="005B50E1" w:rsidRDefault="00C168A0" w:rsidP="005B50E1">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668E8"/>
    <w:multiLevelType w:val="hybridMultilevel"/>
    <w:tmpl w:val="D4123ABE"/>
    <w:lvl w:ilvl="0" w:tplc="A06498F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75A2F"/>
    <w:multiLevelType w:val="hybridMultilevel"/>
    <w:tmpl w:val="F9804BCE"/>
    <w:lvl w:ilvl="0" w:tplc="742ACD5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7C1251"/>
    <w:multiLevelType w:val="hybridMultilevel"/>
    <w:tmpl w:val="B9D6F562"/>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9"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9"/>
  </w:num>
  <w:num w:numId="4">
    <w:abstractNumId w:val="51"/>
  </w:num>
  <w:num w:numId="5">
    <w:abstractNumId w:val="42"/>
  </w:num>
  <w:num w:numId="6">
    <w:abstractNumId w:val="23"/>
  </w:num>
  <w:num w:numId="7">
    <w:abstractNumId w:val="31"/>
  </w:num>
  <w:num w:numId="8">
    <w:abstractNumId w:val="1"/>
  </w:num>
  <w:num w:numId="9">
    <w:abstractNumId w:val="29"/>
  </w:num>
  <w:num w:numId="10">
    <w:abstractNumId w:val="14"/>
  </w:num>
  <w:num w:numId="11">
    <w:abstractNumId w:val="12"/>
  </w:num>
  <w:num w:numId="12">
    <w:abstractNumId w:val="24"/>
  </w:num>
  <w:num w:numId="13">
    <w:abstractNumId w:val="39"/>
  </w:num>
  <w:num w:numId="14">
    <w:abstractNumId w:val="49"/>
  </w:num>
  <w:num w:numId="15">
    <w:abstractNumId w:val="37"/>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5"/>
  </w:num>
  <w:num w:numId="20">
    <w:abstractNumId w:val="52"/>
  </w:num>
  <w:num w:numId="21">
    <w:abstractNumId w:val="16"/>
  </w:num>
  <w:num w:numId="22">
    <w:abstractNumId w:val="5"/>
  </w:num>
  <w:num w:numId="23">
    <w:abstractNumId w:val="10"/>
  </w:num>
  <w:num w:numId="24">
    <w:abstractNumId w:val="17"/>
  </w:num>
  <w:num w:numId="25">
    <w:abstractNumId w:val="4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0"/>
  </w:num>
  <w:num w:numId="29">
    <w:abstractNumId w:val="8"/>
  </w:num>
  <w:num w:numId="30">
    <w:abstractNumId w:val="35"/>
  </w:num>
  <w:num w:numId="31">
    <w:abstractNumId w:val="26"/>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7"/>
  </w:num>
  <w:num w:numId="34">
    <w:abstractNumId w:val="3"/>
  </w:num>
  <w:num w:numId="35">
    <w:abstractNumId w:val="28"/>
  </w:num>
  <w:num w:numId="36">
    <w:abstractNumId w:val="32"/>
  </w:num>
  <w:num w:numId="37">
    <w:abstractNumId w:val="20"/>
  </w:num>
  <w:num w:numId="38">
    <w:abstractNumId w:val="21"/>
  </w:num>
  <w:num w:numId="39">
    <w:abstractNumId w:val="46"/>
  </w:num>
  <w:num w:numId="40">
    <w:abstractNumId w:val="30"/>
  </w:num>
  <w:num w:numId="41">
    <w:abstractNumId w:val="38"/>
  </w:num>
  <w:num w:numId="42">
    <w:abstractNumId w:val="11"/>
  </w:num>
  <w:num w:numId="43">
    <w:abstractNumId w:val="22"/>
  </w:num>
  <w:num w:numId="44">
    <w:abstractNumId w:val="6"/>
  </w:num>
  <w:num w:numId="45">
    <w:abstractNumId w:val="2"/>
  </w:num>
  <w:num w:numId="46">
    <w:abstractNumId w:val="36"/>
  </w:num>
  <w:num w:numId="47">
    <w:abstractNumId w:val="50"/>
  </w:num>
  <w:num w:numId="48">
    <w:abstractNumId w:val="27"/>
  </w:num>
  <w:num w:numId="49">
    <w:abstractNumId w:val="41"/>
  </w:num>
  <w:num w:numId="50">
    <w:abstractNumId w:val="44"/>
  </w:num>
  <w:num w:numId="51">
    <w:abstractNumId w:val="18"/>
  </w:num>
  <w:num w:numId="52">
    <w:abstractNumId w:val="25"/>
  </w:num>
  <w:num w:numId="53">
    <w:abstractNumId w:val="7"/>
  </w:num>
  <w:num w:numId="54">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B5"/>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898"/>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38F9"/>
    <w:rsid w:val="0017451B"/>
    <w:rsid w:val="00174685"/>
    <w:rsid w:val="00177C61"/>
    <w:rsid w:val="00180102"/>
    <w:rsid w:val="00180623"/>
    <w:rsid w:val="00181D81"/>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86F"/>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259C"/>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C7A43"/>
    <w:rsid w:val="004D1492"/>
    <w:rsid w:val="004D32F7"/>
    <w:rsid w:val="004D7092"/>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2E3"/>
    <w:rsid w:val="005A2EA2"/>
    <w:rsid w:val="005A3A46"/>
    <w:rsid w:val="005A785F"/>
    <w:rsid w:val="005B08E6"/>
    <w:rsid w:val="005B0990"/>
    <w:rsid w:val="005B1CE3"/>
    <w:rsid w:val="005B50E1"/>
    <w:rsid w:val="005B52E2"/>
    <w:rsid w:val="005B6151"/>
    <w:rsid w:val="005B63B2"/>
    <w:rsid w:val="005C092D"/>
    <w:rsid w:val="005C1603"/>
    <w:rsid w:val="005C40D2"/>
    <w:rsid w:val="005C4222"/>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593A"/>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699"/>
    <w:rsid w:val="006F12D2"/>
    <w:rsid w:val="006F16E9"/>
    <w:rsid w:val="006F1C4C"/>
    <w:rsid w:val="006F3CED"/>
    <w:rsid w:val="006F4325"/>
    <w:rsid w:val="007019C6"/>
    <w:rsid w:val="00701FD7"/>
    <w:rsid w:val="00702A55"/>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D2F"/>
    <w:rsid w:val="00722FF3"/>
    <w:rsid w:val="007240B6"/>
    <w:rsid w:val="007245FF"/>
    <w:rsid w:val="00724DE0"/>
    <w:rsid w:val="00726371"/>
    <w:rsid w:val="00726F32"/>
    <w:rsid w:val="007335AD"/>
    <w:rsid w:val="007339CB"/>
    <w:rsid w:val="00733FDD"/>
    <w:rsid w:val="007348A1"/>
    <w:rsid w:val="0073536C"/>
    <w:rsid w:val="00736991"/>
    <w:rsid w:val="00737A33"/>
    <w:rsid w:val="00741D88"/>
    <w:rsid w:val="0075077F"/>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418C"/>
    <w:rsid w:val="007C6348"/>
    <w:rsid w:val="007C73F2"/>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17B1F"/>
    <w:rsid w:val="00821DD6"/>
    <w:rsid w:val="00822139"/>
    <w:rsid w:val="00824389"/>
    <w:rsid w:val="00827DD5"/>
    <w:rsid w:val="00831AC6"/>
    <w:rsid w:val="00832198"/>
    <w:rsid w:val="00835757"/>
    <w:rsid w:val="00835CCD"/>
    <w:rsid w:val="0083751B"/>
    <w:rsid w:val="00841DE3"/>
    <w:rsid w:val="0084567C"/>
    <w:rsid w:val="00846364"/>
    <w:rsid w:val="00846E8E"/>
    <w:rsid w:val="00847E5F"/>
    <w:rsid w:val="00850072"/>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2009"/>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7F2"/>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0F28"/>
    <w:rsid w:val="00BD18AC"/>
    <w:rsid w:val="00BD23C0"/>
    <w:rsid w:val="00BD395E"/>
    <w:rsid w:val="00BD5109"/>
    <w:rsid w:val="00BD553B"/>
    <w:rsid w:val="00BD5F0D"/>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02F"/>
    <w:rsid w:val="00C03E15"/>
    <w:rsid w:val="00C0545E"/>
    <w:rsid w:val="00C05615"/>
    <w:rsid w:val="00C075EC"/>
    <w:rsid w:val="00C07656"/>
    <w:rsid w:val="00C07926"/>
    <w:rsid w:val="00C130ED"/>
    <w:rsid w:val="00C13883"/>
    <w:rsid w:val="00C15D30"/>
    <w:rsid w:val="00C168A0"/>
    <w:rsid w:val="00C16CBB"/>
    <w:rsid w:val="00C206A3"/>
    <w:rsid w:val="00C20DAF"/>
    <w:rsid w:val="00C23884"/>
    <w:rsid w:val="00C26B49"/>
    <w:rsid w:val="00C271D5"/>
    <w:rsid w:val="00C3091B"/>
    <w:rsid w:val="00C3216E"/>
    <w:rsid w:val="00C32BC9"/>
    <w:rsid w:val="00C3636E"/>
    <w:rsid w:val="00C402F2"/>
    <w:rsid w:val="00C41975"/>
    <w:rsid w:val="00C425B5"/>
    <w:rsid w:val="00C45E76"/>
    <w:rsid w:val="00C50C61"/>
    <w:rsid w:val="00C5264D"/>
    <w:rsid w:val="00C54228"/>
    <w:rsid w:val="00C6003A"/>
    <w:rsid w:val="00C647CA"/>
    <w:rsid w:val="00C648A6"/>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E"/>
    <w:rsid w:val="00D01576"/>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55CC"/>
    <w:rsid w:val="00D67FE6"/>
    <w:rsid w:val="00D71D0F"/>
    <w:rsid w:val="00D71E96"/>
    <w:rsid w:val="00D721A3"/>
    <w:rsid w:val="00D75BF8"/>
    <w:rsid w:val="00D765AE"/>
    <w:rsid w:val="00D772DE"/>
    <w:rsid w:val="00D83569"/>
    <w:rsid w:val="00D90EE2"/>
    <w:rsid w:val="00D9203C"/>
    <w:rsid w:val="00D926D0"/>
    <w:rsid w:val="00D93433"/>
    <w:rsid w:val="00D9389B"/>
    <w:rsid w:val="00D939A9"/>
    <w:rsid w:val="00D95ECC"/>
    <w:rsid w:val="00DA30FC"/>
    <w:rsid w:val="00DA3E07"/>
    <w:rsid w:val="00DA55FE"/>
    <w:rsid w:val="00DA569E"/>
    <w:rsid w:val="00DB0477"/>
    <w:rsid w:val="00DB0492"/>
    <w:rsid w:val="00DB438C"/>
    <w:rsid w:val="00DB4498"/>
    <w:rsid w:val="00DB6C34"/>
    <w:rsid w:val="00DB6CFA"/>
    <w:rsid w:val="00DB7D3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68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3A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6"/>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7"/>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9137-0000-4589-A262-077B6CAA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4944</Words>
  <Characters>30749</Characters>
  <Application>Microsoft Office Word</Application>
  <DocSecurity>0</DocSecurity>
  <Lines>256</Lines>
  <Paragraphs>71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2019-06-05T09:51:00Z</dcterms:created>
  <dcterms:modified xsi:type="dcterms:W3CDTF">2019-07-25T08:04:00Z</dcterms:modified>
</cp:coreProperties>
</file>