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lang w:val="it-IT"/>
        </w:rPr>
      </w:pPr>
    </w:p>
    <w:p w:rsidR="00F625ED" w:rsidRPr="0065753A" w:rsidRDefault="00090D3D"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editId="029F037A">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Direzione Centrale Risorse Strumentali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1325E4">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F6ADB">
              <w:rPr>
                <w:rFonts w:ascii="Verdana" w:hAnsi="Verdana"/>
                <w:b/>
                <w:sz w:val="20"/>
                <w:szCs w:val="20"/>
                <w:lang w:val="it-IT" w:bidi="it-IT"/>
              </w:rPr>
              <w:t>4</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02138B">
              <w:rPr>
                <w:rFonts w:ascii="Verdana" w:hAnsi="Verdana"/>
                <w:b/>
                <w:sz w:val="20"/>
                <w:szCs w:val="20"/>
                <w:u w:val="single"/>
                <w:lang w:val="it-IT" w:eastAsia="it-IT"/>
              </w:rPr>
              <w:t>DEL SUBAPPALTATORE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5E76ED">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contestuali dichiarazioni di impegno</w:t>
            </w:r>
          </w:p>
          <w:p w:rsidR="00AE47F8" w:rsidRPr="00AE47F8" w:rsidRDefault="00AE47F8" w:rsidP="00AE47F8">
            <w:pPr>
              <w:pStyle w:val="Intestazione"/>
              <w:spacing w:line="360" w:lineRule="auto"/>
              <w:jc w:val="center"/>
              <w:rPr>
                <w:rFonts w:ascii="Verdana" w:hAnsi="Verdana"/>
                <w:b/>
                <w:bCs/>
                <w:i/>
                <w:iCs/>
                <w:sz w:val="20"/>
                <w:szCs w:val="20"/>
                <w:lang w:val="it-IT" w:eastAsia="it-IT" w:bidi="it-IT"/>
              </w:rPr>
            </w:pPr>
            <w:r w:rsidRPr="00AE47F8">
              <w:rPr>
                <w:rFonts w:ascii="Verdana" w:hAnsi="Verdana"/>
                <w:b/>
                <w:bCs/>
                <w:i/>
                <w:iCs/>
                <w:sz w:val="20"/>
                <w:szCs w:val="20"/>
                <w:lang w:val="it-IT" w:eastAsia="it-IT" w:bidi="it-IT"/>
              </w:rPr>
              <w:t xml:space="preserve">Procedura aperta di carattere comunitario, ai sensi dell’art. 60 del </w:t>
            </w:r>
            <w:proofErr w:type="spellStart"/>
            <w:r w:rsidRPr="00AE47F8">
              <w:rPr>
                <w:rFonts w:ascii="Verdana" w:hAnsi="Verdana"/>
                <w:b/>
                <w:bCs/>
                <w:i/>
                <w:iCs/>
                <w:sz w:val="20"/>
                <w:szCs w:val="20"/>
                <w:lang w:val="it-IT" w:eastAsia="it-IT" w:bidi="it-IT"/>
              </w:rPr>
              <w:t>D.Lgs.</w:t>
            </w:r>
            <w:proofErr w:type="spellEnd"/>
            <w:r w:rsidRPr="00AE47F8">
              <w:rPr>
                <w:rFonts w:ascii="Verdana" w:hAnsi="Verdana"/>
                <w:b/>
                <w:bCs/>
                <w:i/>
                <w:iCs/>
                <w:sz w:val="20"/>
                <w:szCs w:val="20"/>
                <w:lang w:val="it-IT" w:eastAsia="it-IT" w:bidi="it-IT"/>
              </w:rPr>
              <w:t xml:space="preserve"> n. 50/2016, volta all’affidamento in gestione dei servizi socio-assistenziali, del presidio sanitario ed infermieristico, del trasporto bus-navetta, del portierato H24 della guardiania e del centralino, delle attività riabilitative, motorie e fisioterapiche, delle attività di animazione presso la “Casa Albergo” Inps “La Pineta” di Pescara.</w:t>
            </w:r>
          </w:p>
          <w:p w:rsidR="00104512" w:rsidRPr="00FD07E5" w:rsidRDefault="00104512" w:rsidP="005E76ED">
            <w:pPr>
              <w:spacing w:line="360" w:lineRule="auto"/>
              <w:rPr>
                <w:rFonts w:ascii="Verdana" w:hAnsi="Verdana"/>
                <w:b/>
                <w:sz w:val="20"/>
                <w:szCs w:val="20"/>
                <w:lang w:val="it-IT" w:eastAsia="it-IT" w:bidi="it-IT"/>
              </w:rPr>
            </w:pP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091248" w:rsidRPr="00915746" w:rsidRDefault="00091248" w:rsidP="00091248">
      <w:pPr>
        <w:spacing w:after="60" w:line="360" w:lineRule="auto"/>
        <w:rPr>
          <w:rFonts w:ascii="Verdana" w:hAnsi="Verdana" w:cs="Verdana"/>
          <w:b/>
          <w:bCs/>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Default="00B609FD" w:rsidP="00C41AC5">
      <w:pPr>
        <w:spacing w:line="360" w:lineRule="auto"/>
        <w:jc w:val="center"/>
        <w:rPr>
          <w:rFonts w:ascii="Verdana" w:hAnsi="Verdana"/>
          <w:b/>
          <w:sz w:val="20"/>
          <w:szCs w:val="20"/>
          <w:lang w:val="it-IT"/>
        </w:rPr>
      </w:pPr>
    </w:p>
    <w:p w:rsidR="00FD07E5" w:rsidRDefault="00FD07E5" w:rsidP="00C41AC5">
      <w:pPr>
        <w:spacing w:line="360" w:lineRule="auto"/>
        <w:jc w:val="center"/>
        <w:rPr>
          <w:rFonts w:ascii="Verdana" w:hAnsi="Verdana"/>
          <w:b/>
          <w:sz w:val="20"/>
          <w:szCs w:val="20"/>
          <w:lang w:val="it-IT"/>
        </w:rPr>
      </w:pPr>
    </w:p>
    <w:p w:rsidR="00FD07E5" w:rsidRPr="0065753A" w:rsidRDefault="00FD07E5"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1325E4"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1325E4"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lastRenderedPageBreak/>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9C4BF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lastRenderedPageBreak/>
        <w:t>c</w:t>
      </w:r>
      <w:r w:rsidR="00E421E4" w:rsidRPr="00C1464C">
        <w:rPr>
          <w:rFonts w:ascii="Verdana" w:hAnsi="Verdana" w:cs="Arial"/>
          <w:sz w:val="20"/>
          <w:szCs w:val="20"/>
          <w:lang w:val="it-IT"/>
        </w:rPr>
        <w:t>he</w:t>
      </w:r>
      <w:proofErr w:type="gramEnd"/>
      <w:r w:rsidR="00E421E4" w:rsidRPr="00C1464C">
        <w:rPr>
          <w:rFonts w:ascii="Verdana" w:hAnsi="Verdana" w:cs="Arial"/>
          <w:sz w:val="20"/>
          <w:szCs w:val="20"/>
          <w:lang w:val="it-IT"/>
        </w:rPr>
        <w:t xml:space="preserve">, ai fini di cui all’art. 80, comma 3°, del </w:t>
      </w:r>
      <w:proofErr w:type="spellStart"/>
      <w:r w:rsidR="00E421E4" w:rsidRPr="00C1464C">
        <w:rPr>
          <w:rFonts w:ascii="Verdana" w:hAnsi="Verdana" w:cs="Arial"/>
          <w:sz w:val="20"/>
          <w:szCs w:val="20"/>
          <w:lang w:val="it-IT"/>
        </w:rPr>
        <w:t>D.Lgs.</w:t>
      </w:r>
      <w:proofErr w:type="spellEnd"/>
      <w:r w:rsidR="00E421E4" w:rsidRPr="00C1464C">
        <w:rPr>
          <w:rFonts w:ascii="Verdana" w:hAnsi="Verdana" w:cs="Arial"/>
          <w:sz w:val="20"/>
          <w:szCs w:val="20"/>
          <w:lang w:val="it-IT"/>
        </w:rPr>
        <w:t xml:space="preserve">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i propri esponenti, in carica e/o cessati dalla carica nell’anno antecedente la data di pubblicazione del Bando di Gara, sono:</w:t>
      </w:r>
    </w:p>
    <w:p w:rsidR="00E421E4" w:rsidRPr="00C1464C"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attenzione</w:t>
      </w:r>
      <w:proofErr w:type="gramEnd"/>
      <w:r w:rsidRPr="00C1464C">
        <w:rPr>
          <w:rFonts w:ascii="Verdana" w:hAnsi="Verdana" w:cs="Arial"/>
          <w:b/>
          <w:i/>
          <w:sz w:val="20"/>
          <w:szCs w:val="20"/>
          <w:lang w:val="it-IT"/>
        </w:rPr>
        <w:t>: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634"/>
        <w:gridCol w:w="1399"/>
        <w:gridCol w:w="1652"/>
        <w:gridCol w:w="1807"/>
        <w:gridCol w:w="1817"/>
      </w:tblGrid>
      <w:tr w:rsidR="00E421E4" w:rsidRPr="001325E4" w:rsidTr="00DD7D50">
        <w:tc>
          <w:tcPr>
            <w:tcW w:w="141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1325E4" w:rsidTr="00DD7D50">
        <w:trPr>
          <w:trHeight w:val="59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1325E4" w:rsidTr="00DD7D50">
        <w:trPr>
          <w:trHeight w:val="51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1325E4" w:rsidTr="00DD7D50">
        <w:trPr>
          <w:trHeight w:val="525"/>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1325E4" w:rsidTr="00DD7D50">
        <w:trPr>
          <w:trHeight w:val="53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1325E4" w:rsidTr="00DD7D50">
        <w:trPr>
          <w:trHeight w:val="52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00E876F3">
        <w:rPr>
          <w:rFonts w:ascii="Verdana" w:hAnsi="Verdana" w:cs="Arial"/>
          <w:sz w:val="20"/>
          <w:szCs w:val="20"/>
          <w:lang w:val="it-IT"/>
        </w:rPr>
        <w:t>,</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E876F3">
        <w:rPr>
          <w:rFonts w:ascii="Verdana" w:hAnsi="Verdana" w:cs="Arial"/>
          <w:b/>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delitti</w:t>
      </w:r>
      <w:proofErr w:type="gramEnd"/>
      <w:r w:rsidRPr="00C1464C">
        <w:rPr>
          <w:rFonts w:ascii="Verdana" w:hAnsi="Verdana" w:cs="Arial"/>
          <w:sz w:val="20"/>
          <w:szCs w:val="20"/>
          <w:lang w:val="it-IT"/>
        </w:rPr>
        <w:t>,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frode</w:t>
      </w:r>
      <w:proofErr w:type="gramEnd"/>
      <w:r w:rsidRPr="00C1464C">
        <w:rPr>
          <w:rFonts w:ascii="Verdana" w:hAnsi="Verdana" w:cs="Arial"/>
          <w:sz w:val="20"/>
          <w:szCs w:val="20"/>
          <w:lang w:val="it-IT"/>
        </w:rPr>
        <w:t xml:space="preserv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di cui agli articoli 648-</w:t>
      </w:r>
      <w:r w:rsidRPr="0075134A">
        <w:rPr>
          <w:rFonts w:ascii="Verdana" w:hAnsi="Verdana" w:cs="Arial"/>
          <w:i/>
          <w:sz w:val="20"/>
          <w:szCs w:val="20"/>
          <w:lang w:val="it-IT"/>
        </w:rPr>
        <w:t>bis</w:t>
      </w:r>
      <w:r w:rsidRPr="00C1464C">
        <w:rPr>
          <w:rFonts w:ascii="Verdana" w:hAnsi="Verdana" w:cs="Arial"/>
          <w:sz w:val="20"/>
          <w:szCs w:val="20"/>
          <w:lang w:val="it-IT"/>
        </w:rPr>
        <w:t>, 648-</w:t>
      </w:r>
      <w:r w:rsidRPr="0075134A">
        <w:rPr>
          <w:rFonts w:ascii="Verdana" w:hAnsi="Verdana" w:cs="Arial"/>
          <w:i/>
          <w:sz w:val="20"/>
          <w:szCs w:val="20"/>
          <w:lang w:val="it-IT"/>
        </w:rPr>
        <w:t>ter</w:t>
      </w:r>
      <w:r w:rsidRPr="00C1464C">
        <w:rPr>
          <w:rFonts w:ascii="Verdana" w:hAnsi="Verdana" w:cs="Arial"/>
          <w:sz w:val="20"/>
          <w:szCs w:val="20"/>
          <w:lang w:val="it-IT"/>
        </w:rPr>
        <w:t xml:space="preserve"> e 648-</w:t>
      </w:r>
      <w:r w:rsidRPr="0075134A">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sfruttamento</w:t>
      </w:r>
      <w:proofErr w:type="gramEnd"/>
      <w:r w:rsidRPr="00C1464C">
        <w:rPr>
          <w:rFonts w:ascii="Verdana" w:hAnsi="Verdana" w:cs="Arial"/>
          <w:sz w:val="20"/>
          <w:szCs w:val="20"/>
          <w:lang w:val="it-IT"/>
        </w:rPr>
        <w:t xml:space="preserve">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proofErr w:type="gramStart"/>
      <w:r w:rsidRPr="00C1464C">
        <w:rPr>
          <w:rFonts w:ascii="Verdana" w:hAnsi="Verdana" w:cs="Arial"/>
          <w:sz w:val="20"/>
          <w:szCs w:val="20"/>
          <w:lang w:val="it-IT"/>
        </w:rPr>
        <w:t>ogni</w:t>
      </w:r>
      <w:proofErr w:type="gramEnd"/>
      <w:r w:rsidRPr="00C1464C">
        <w:rPr>
          <w:rFonts w:ascii="Verdana" w:hAnsi="Verdana" w:cs="Arial"/>
          <w:sz w:val="20"/>
          <w:szCs w:val="20"/>
          <w:lang w:val="it-IT"/>
        </w:rPr>
        <w:t xml:space="preserve">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 xml:space="preserve">attenzione: indicare tutti i provvedimenti </w:t>
      </w:r>
      <w:r w:rsidRPr="00D934A4">
        <w:rPr>
          <w:rFonts w:ascii="Verdana" w:hAnsi="Verdana" w:cs="Arial"/>
          <w:b/>
          <w:i/>
          <w:sz w:val="20"/>
          <w:szCs w:val="20"/>
          <w:lang w:val="it-IT"/>
        </w:rPr>
        <w:t>di condanna</w:t>
      </w:r>
      <w:r w:rsidR="0077270F" w:rsidRPr="00D934A4">
        <w:rPr>
          <w:rFonts w:ascii="Verdana" w:hAnsi="Verdana" w:cs="Arial"/>
          <w:b/>
          <w:i/>
          <w:sz w:val="20"/>
          <w:szCs w:val="20"/>
          <w:lang w:val="it-IT"/>
        </w:rPr>
        <w:t xml:space="preserve">, </w:t>
      </w:r>
      <w:r w:rsidR="0077270F" w:rsidRPr="00D934A4">
        <w:rPr>
          <w:rFonts w:ascii="Verdana" w:hAnsi="Verdana" w:cs="Arial"/>
          <w:b/>
          <w:i/>
          <w:sz w:val="20"/>
          <w:szCs w:val="20"/>
          <w:u w:val="single"/>
          <w:lang w:val="it-IT"/>
        </w:rPr>
        <w:t>ivi compresi quelli per i quali sia stato conseguito il beneficio della non menzione</w:t>
      </w:r>
      <w:r w:rsidR="0077270F" w:rsidRPr="00D934A4">
        <w:rPr>
          <w:rFonts w:ascii="Verdana" w:hAnsi="Verdana" w:cs="Arial"/>
          <w:b/>
          <w:i/>
          <w:sz w:val="20"/>
          <w:szCs w:val="20"/>
          <w:lang w:val="it-IT"/>
        </w:rPr>
        <w:t>,</w:t>
      </w:r>
      <w:r w:rsidR="0077270F" w:rsidRPr="00C1464C">
        <w:rPr>
          <w:rFonts w:ascii="Verdana" w:hAnsi="Verdana" w:cs="Arial"/>
          <w:b/>
          <w:i/>
          <w:sz w:val="20"/>
          <w:szCs w:val="20"/>
          <w:lang w:val="it-IT"/>
        </w:rPr>
        <w:t xml:space="preserve"> </w:t>
      </w:r>
      <w:r w:rsidRPr="00C1464C">
        <w:rPr>
          <w:rFonts w:ascii="Verdana" w:hAnsi="Verdana" w:cs="Arial"/>
          <w:b/>
          <w:i/>
          <w:sz w:val="20"/>
          <w:szCs w:val="20"/>
          <w:lang w:val="it-IT"/>
        </w:rPr>
        <w:t xml:space="preserve">relativi </w:t>
      </w:r>
      <w:r w:rsidR="00D66848" w:rsidRPr="00C1464C">
        <w:rPr>
          <w:rFonts w:ascii="Verdana" w:hAnsi="Verdana" w:cs="Arial"/>
          <w:b/>
          <w:i/>
          <w:sz w:val="20"/>
          <w:szCs w:val="20"/>
          <w:lang w:val="it-IT"/>
        </w:rPr>
        <w:t>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00E876F3">
        <w:rPr>
          <w:rFonts w:ascii="Verdana" w:hAnsi="Verdana" w:cs="Arial"/>
          <w:b/>
          <w:i/>
          <w:sz w:val="20"/>
          <w:szCs w:val="20"/>
          <w:lang w:val="it-IT"/>
        </w:rPr>
        <w:t>,</w:t>
      </w:r>
      <w:r w:rsidR="00D66848" w:rsidRPr="00C1464C">
        <w:rPr>
          <w:rFonts w:ascii="Verdana" w:hAnsi="Verdana" w:cs="Arial"/>
          <w:b/>
          <w:i/>
          <w:sz w:val="20"/>
          <w:szCs w:val="20"/>
          <w:lang w:val="it-IT"/>
        </w:rPr>
        <w:t xml:space="preserve"> in carica e/o cessati dalla carica nell’anno antecedente la data di pubblicazione del Bando di Gara</w:t>
      </w:r>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1325E4" w:rsidTr="00C1464C">
        <w:tc>
          <w:tcPr>
            <w:tcW w:w="610" w:type="pct"/>
          </w:tcPr>
          <w:p w:rsidR="002133D7" w:rsidRPr="00C1464C" w:rsidRDefault="002133D7" w:rsidP="001325E4">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r w:rsidR="001325E4">
              <w:rPr>
                <w:rFonts w:ascii="Verdana" w:hAnsi="Verdana" w:cs="Arial"/>
                <w:b/>
                <w:sz w:val="20"/>
                <w:szCs w:val="20"/>
                <w:lang w:val="it-IT"/>
              </w:rPr>
              <w:t xml:space="preserve"> </w:t>
            </w:r>
            <w:bookmarkStart w:id="0" w:name="_GoBack"/>
            <w:bookmarkEnd w:id="0"/>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1325E4"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1325E4"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1325E4"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1325E4"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1325E4"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è</w:t>
      </w:r>
      <w:proofErr w:type="gramEnd"/>
      <w:r w:rsidRPr="00C1464C">
        <w:rPr>
          <w:rFonts w:ascii="Verdana" w:hAnsi="Verdana" w:cs="Arial"/>
          <w:sz w:val="20"/>
          <w:szCs w:val="20"/>
          <w:lang w:val="it-IT"/>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244639" w:rsidRPr="00C1464C" w:rsidRDefault="00244639" w:rsidP="00244639">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4B237F">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pronunciato più di cinque anni prima della data presentazione dell’Offerta;</w:t>
      </w:r>
    </w:p>
    <w:p w:rsidR="00244639" w:rsidRPr="00C1464C" w:rsidRDefault="00244639" w:rsidP="00244639">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503486">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 e si è conclusa alla data di presentazione dell’Offerta;</w:t>
      </w:r>
    </w:p>
    <w:p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C21AAE" w:rsidRPr="00C1464C"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1325E4"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al</w:t>
      </w:r>
      <w:proofErr w:type="gramEnd"/>
      <w:r w:rsidRPr="00C1464C">
        <w:rPr>
          <w:rFonts w:ascii="Verdana" w:hAnsi="Verdana" w:cs="Arial"/>
          <w:sz w:val="20"/>
          <w:szCs w:val="20"/>
          <w:lang w:val="it-IT"/>
        </w:rPr>
        <w:t xml:space="preserve">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1325E4"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726185">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lastRenderedPageBreak/>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9F10C8" w:rsidRPr="00251BF6" w:rsidRDefault="009F10C8" w:rsidP="001A6C1D">
      <w:pPr>
        <w:numPr>
          <w:ilvl w:val="0"/>
          <w:numId w:val="20"/>
        </w:numPr>
        <w:spacing w:after="120"/>
        <w:jc w:val="both"/>
        <w:rPr>
          <w:rFonts w:ascii="Verdana" w:hAnsi="Verdana" w:cs="Arial"/>
          <w:sz w:val="20"/>
          <w:szCs w:val="20"/>
          <w:lang w:val="it-IT"/>
        </w:rPr>
      </w:pPr>
      <w:proofErr w:type="gramStart"/>
      <w:r w:rsidRPr="00251BF6">
        <w:rPr>
          <w:rFonts w:ascii="Verdana" w:hAnsi="Verdana" w:cs="Arial"/>
          <w:sz w:val="20"/>
          <w:szCs w:val="20"/>
          <w:lang w:val="it-IT"/>
        </w:rPr>
        <w:t>di</w:t>
      </w:r>
      <w:proofErr w:type="gramEnd"/>
      <w:r w:rsidRPr="00251BF6">
        <w:rPr>
          <w:rFonts w:ascii="Verdana" w:hAnsi="Verdana" w:cs="Arial"/>
          <w:sz w:val="20"/>
          <w:szCs w:val="20"/>
          <w:lang w:val="it-IT"/>
        </w:rPr>
        <w:t xml:space="preserve"> </w:t>
      </w:r>
      <w:r w:rsidR="00074D46" w:rsidRPr="00251BF6">
        <w:rPr>
          <w:rFonts w:ascii="Verdana" w:hAnsi="Verdana" w:cs="Arial"/>
          <w:sz w:val="20"/>
          <w:szCs w:val="20"/>
          <w:lang w:val="it-IT"/>
        </w:rPr>
        <w:t>essere</w:t>
      </w:r>
      <w:r w:rsidR="00074D46" w:rsidRPr="00251BF6">
        <w:rPr>
          <w:rFonts w:ascii="Verdana" w:hAnsi="Verdana"/>
          <w:sz w:val="20"/>
          <w:szCs w:val="20"/>
          <w:lang w:val="it-IT"/>
        </w:rPr>
        <w:t xml:space="preserve"> stato </w:t>
      </w:r>
      <w:r w:rsidR="00074D46" w:rsidRPr="00251BF6">
        <w:rPr>
          <w:rFonts w:ascii="Verdana" w:hAnsi="Verdana" w:cs="Arial"/>
          <w:sz w:val="20"/>
          <w:szCs w:val="20"/>
          <w:lang w:val="it-IT"/>
        </w:rPr>
        <w:t xml:space="preserve">autorizzato all’esercizio provvisorio o ammesso al concordato con continuità aziendale, su autorizzazione del giudice delegato di _________, n.__________, del____________, e che è stata sentita l’Autorità Nazionale </w:t>
      </w:r>
      <w:proofErr w:type="spellStart"/>
      <w:r w:rsidR="00074D46" w:rsidRPr="00251BF6">
        <w:rPr>
          <w:rFonts w:ascii="Verdana" w:hAnsi="Verdana" w:cs="Arial"/>
          <w:sz w:val="20"/>
          <w:szCs w:val="20"/>
          <w:lang w:val="it-IT"/>
        </w:rPr>
        <w:t>AntiCorruzione</w:t>
      </w:r>
      <w:proofErr w:type="spellEnd"/>
      <w:r w:rsidR="00450D60">
        <w:rPr>
          <w:rFonts w:ascii="Verdana" w:hAnsi="Verdana" w:cs="Arial"/>
          <w:sz w:val="20"/>
          <w:szCs w:val="20"/>
          <w:lang w:val="it-IT"/>
        </w:rPr>
        <w:t>,</w:t>
      </w:r>
      <w:r w:rsidR="00074D46" w:rsidRPr="00251BF6">
        <w:rPr>
          <w:rFonts w:ascii="Verdana" w:hAnsi="Verdana" w:cs="Arial"/>
          <w:sz w:val="20"/>
          <w:szCs w:val="20"/>
          <w:lang w:val="it-IT"/>
        </w:rPr>
        <w:t xml:space="preserve"> la quale si è espressa con provvedimento n. __________, del____________</w:t>
      </w:r>
      <w:r w:rsidRPr="00251BF6">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w:t>
      </w:r>
      <w:r w:rsidRPr="00C1464C">
        <w:rPr>
          <w:rFonts w:ascii="Verdana" w:hAnsi="Verdana" w:cs="Arial"/>
          <w:sz w:val="20"/>
          <w:szCs w:val="20"/>
          <w:lang w:val="it-IT"/>
        </w:rPr>
        <w:lastRenderedPageBreak/>
        <w:t xml:space="preserve">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rsidR="008F51DA"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8F51DA" w:rsidRPr="00C1464C" w:rsidRDefault="008F51DA" w:rsidP="008F51DA">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50/13</w:t>
      </w:r>
      <w:r w:rsidRPr="00C1464C">
        <w:rPr>
          <w:rFonts w:ascii="Verdana" w:hAnsi="Verdana" w:cs="Arial"/>
          <w:sz w:val="20"/>
          <w:szCs w:val="20"/>
          <w:lang w:val="it-IT"/>
        </w:rPr>
        <w:t>;</w:t>
      </w:r>
    </w:p>
    <w:p w:rsidR="008F51DA" w:rsidRPr="00C1464C" w:rsidRDefault="008F51DA" w:rsidP="008F51DA">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 xml:space="preserve">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50/13</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8F51DA" w:rsidRPr="00C1464C"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8F51DA" w:rsidRPr="00C1464C" w:rsidRDefault="008F51DA" w:rsidP="008F51DA">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50/16</w:t>
      </w:r>
      <w:r w:rsidRPr="00C1464C">
        <w:rPr>
          <w:rFonts w:ascii="Verdana" w:hAnsi="Verdana" w:cs="Arial"/>
          <w:sz w:val="20"/>
          <w:szCs w:val="20"/>
          <w:lang w:val="it-IT"/>
        </w:rPr>
        <w:t>;</w:t>
      </w:r>
    </w:p>
    <w:p w:rsidR="008F51DA" w:rsidRPr="00C1464C" w:rsidRDefault="008F51DA" w:rsidP="008F51DA">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Pr="00C1464C"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antecedente alla data di pubblicazione del Bando,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lastRenderedPageBreak/>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i seguenti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291F88"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291F88">
        <w:rPr>
          <w:rFonts w:ascii="Verdana" w:hAnsi="Verdana" w:cs="Arial"/>
          <w:b/>
          <w:sz w:val="20"/>
          <w:szCs w:val="20"/>
          <w:lang w:val="it-IT"/>
        </w:rPr>
        <w:t>Lett</w:t>
      </w:r>
      <w:proofErr w:type="spellEnd"/>
      <w:r w:rsidRPr="00291F88">
        <w:rPr>
          <w:rFonts w:ascii="Verdana" w:hAnsi="Verdana" w:cs="Arial"/>
          <w:b/>
          <w:sz w:val="20"/>
          <w:szCs w:val="20"/>
          <w:lang w:val="it-IT"/>
        </w:rPr>
        <w:t>. m)</w:t>
      </w:r>
    </w:p>
    <w:p w:rsidR="00E67D03" w:rsidRPr="00291F88" w:rsidRDefault="00E67D03" w:rsidP="00E67D03">
      <w:pPr>
        <w:numPr>
          <w:ilvl w:val="0"/>
          <w:numId w:val="23"/>
        </w:numPr>
        <w:spacing w:after="120"/>
        <w:jc w:val="both"/>
        <w:rPr>
          <w:rFonts w:ascii="Verdana" w:hAnsi="Verdana" w:cs="Arial"/>
          <w:sz w:val="20"/>
          <w:szCs w:val="20"/>
          <w:lang w:val="it-IT"/>
        </w:rPr>
      </w:pPr>
      <w:proofErr w:type="gramStart"/>
      <w:r w:rsidRPr="00291F88">
        <w:rPr>
          <w:rFonts w:ascii="Verdana" w:hAnsi="Verdana" w:cs="Arial"/>
          <w:sz w:val="20"/>
          <w:szCs w:val="20"/>
          <w:lang w:val="it-IT"/>
        </w:rPr>
        <w:t>di</w:t>
      </w:r>
      <w:proofErr w:type="gramEnd"/>
      <w:r w:rsidRPr="00291F88">
        <w:rPr>
          <w:rFonts w:ascii="Verdana" w:hAnsi="Verdana" w:cs="Arial"/>
          <w:sz w:val="20"/>
          <w:szCs w:val="20"/>
          <w:lang w:val="it-IT"/>
        </w:rPr>
        <w:t xml:space="preserve"> non trovarsi rispetto ad un altro partecipante alla medesima procedura di affidamento (ad eccezione del concorrente che </w:t>
      </w:r>
      <w:r w:rsidR="00D71454" w:rsidRPr="00291F88">
        <w:rPr>
          <w:rFonts w:ascii="Verdana" w:hAnsi="Verdana" w:cs="Arial"/>
          <w:sz w:val="20"/>
          <w:szCs w:val="20"/>
          <w:lang w:val="it-IT"/>
        </w:rPr>
        <w:t>ha indicato il subappaltatore</w:t>
      </w:r>
      <w:r w:rsidRPr="00291F88">
        <w:rPr>
          <w:rFonts w:ascii="Verdana" w:hAnsi="Verdana" w:cs="Arial"/>
          <w:sz w:val="20"/>
          <w:szCs w:val="20"/>
          <w:lang w:val="it-IT"/>
        </w:rPr>
        <w:t>), in una situazione di controllo di cui all’articolo 2359 del codice civile o in una qualsiasi relazione, anche di fatto, se la situazione di controllo o la relazione comporti che le offerte siano imputabili ad un unico centro decisionale;</w:t>
      </w:r>
    </w:p>
    <w:p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 xml:space="preserve">pur ricorrendo il/i motivo/i di esclusione di cui all’art. 80, comma 5°, </w:t>
      </w:r>
      <w:proofErr w:type="spellStart"/>
      <w:r w:rsidR="00343A37" w:rsidRPr="00C1464C">
        <w:rPr>
          <w:rFonts w:ascii="Verdana" w:hAnsi="Verdana" w:cs="Arial"/>
          <w:b/>
          <w:sz w:val="20"/>
          <w:szCs w:val="20"/>
          <w:lang w:val="it-IT"/>
        </w:rPr>
        <w:t>lett</w:t>
      </w:r>
      <w:proofErr w:type="spellEnd"/>
      <w:r w:rsidR="00343A37" w:rsidRPr="00C1464C">
        <w:rPr>
          <w:rFonts w:ascii="Verdana" w:hAnsi="Verdana" w:cs="Arial"/>
          <w:b/>
          <w:sz w:val="20"/>
          <w:szCs w:val="20"/>
          <w:lang w:val="it-IT"/>
        </w:rPr>
        <w:t>.______</w:t>
      </w:r>
      <w:r w:rsidR="00343A37" w:rsidRPr="00C1464C">
        <w:rPr>
          <w:rFonts w:ascii="Verdana" w:hAnsi="Verdana" w:cs="Arial"/>
          <w:sz w:val="20"/>
          <w:szCs w:val="20"/>
          <w:lang w:val="it-IT"/>
        </w:rPr>
        <w:t xml:space="preserve">, del </w:t>
      </w:r>
      <w:proofErr w:type="spellStart"/>
      <w:r w:rsidR="00343A37" w:rsidRPr="00C1464C">
        <w:rPr>
          <w:rFonts w:ascii="Verdana" w:hAnsi="Verdana" w:cs="Arial"/>
          <w:sz w:val="20"/>
          <w:szCs w:val="20"/>
          <w:lang w:val="it-IT"/>
        </w:rPr>
        <w:t>D.Lgs.</w:t>
      </w:r>
      <w:proofErr w:type="spellEnd"/>
      <w:r w:rsidR="00343A37" w:rsidRPr="00C1464C">
        <w:rPr>
          <w:rFonts w:ascii="Verdana" w:hAnsi="Verdana" w:cs="Arial"/>
          <w:sz w:val="20"/>
          <w:szCs w:val="20"/>
          <w:lang w:val="it-IT"/>
        </w:rPr>
        <w:t xml:space="preserve">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82387F">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D61794" w:rsidRPr="001325E4" w:rsidTr="00DD7D50">
        <w:tc>
          <w:tcPr>
            <w:tcW w:w="9578" w:type="dxa"/>
            <w:shd w:val="clear" w:color="auto" w:fill="auto"/>
          </w:tcPr>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tc>
      </w:tr>
    </w:tbl>
    <w:p w:rsidR="0072387E" w:rsidRPr="00C1464C" w:rsidRDefault="00343A37" w:rsidP="00C1464C">
      <w:pPr>
        <w:spacing w:after="120"/>
        <w:ind w:left="360"/>
        <w:jc w:val="both"/>
        <w:rPr>
          <w:rFonts w:ascii="Verdana" w:hAnsi="Verdana" w:cs="Arial"/>
          <w:i/>
          <w:sz w:val="20"/>
          <w:szCs w:val="20"/>
          <w:lang w:val="it-IT"/>
        </w:rPr>
      </w:pPr>
      <w:proofErr w:type="gramStart"/>
      <w:r w:rsidRPr="00C1464C">
        <w:rPr>
          <w:rFonts w:ascii="Verdana" w:hAnsi="Verdana" w:cs="Arial"/>
          <w:sz w:val="20"/>
          <w:szCs w:val="20"/>
          <w:lang w:val="it-IT"/>
        </w:rPr>
        <w:t>e</w:t>
      </w:r>
      <w:proofErr w:type="gramEnd"/>
      <w:r w:rsidRPr="00C1464C">
        <w:rPr>
          <w:rFonts w:ascii="Verdana" w:hAnsi="Verdana" w:cs="Arial"/>
          <w:sz w:val="20"/>
          <w:szCs w:val="20"/>
          <w:lang w:val="it-IT"/>
        </w:rPr>
        <w:t xml:space="preserv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291F88">
        <w:rPr>
          <w:rFonts w:ascii="Verdana" w:hAnsi="Verdana" w:cs="Arial"/>
          <w:sz w:val="20"/>
          <w:szCs w:val="20"/>
          <w:lang w:val="it-IT"/>
        </w:rPr>
        <w:t>di</w:t>
      </w:r>
      <w:proofErr w:type="gramEnd"/>
      <w:r w:rsidRPr="00291F88">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291F88">
        <w:rPr>
          <w:rFonts w:ascii="Verdana" w:hAnsi="Verdana" w:cs="Arial"/>
          <w:sz w:val="20"/>
          <w:szCs w:val="20"/>
          <w:lang w:val="it-IT"/>
        </w:rPr>
        <w:t>s.m</w:t>
      </w:r>
      <w:proofErr w:type="spellEnd"/>
      <w:r w:rsidRPr="00291F88">
        <w:rPr>
          <w:rFonts w:ascii="Verdana" w:hAnsi="Verdana" w:cs="Arial"/>
          <w:sz w:val="20"/>
          <w:szCs w:val="20"/>
          <w:lang w:val="it-IT"/>
        </w:rPr>
        <w:t>. e i.;</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291F88">
        <w:rPr>
          <w:rFonts w:ascii="Verdana" w:hAnsi="Verdana" w:cs="Arial"/>
          <w:sz w:val="20"/>
          <w:szCs w:val="20"/>
          <w:lang w:val="it-IT"/>
        </w:rPr>
        <w:t>di</w:t>
      </w:r>
      <w:proofErr w:type="gramEnd"/>
      <w:r w:rsidRPr="00291F88">
        <w:rPr>
          <w:rFonts w:ascii="Verdana" w:hAnsi="Verdana" w:cs="Arial"/>
          <w:sz w:val="20"/>
          <w:szCs w:val="20"/>
          <w:lang w:val="it-IT"/>
        </w:rPr>
        <w:t xml:space="preserve"> non aver posto in essere atti o comportamenti discriminatori debitamente accertati, ai sensi degli artt. 43 e 44, 11° comma, del </w:t>
      </w:r>
      <w:proofErr w:type="spellStart"/>
      <w:r w:rsidRPr="00291F88">
        <w:rPr>
          <w:rFonts w:ascii="Verdana" w:hAnsi="Verdana" w:cs="Arial"/>
          <w:sz w:val="20"/>
          <w:szCs w:val="20"/>
          <w:lang w:val="it-IT"/>
        </w:rPr>
        <w:t>D.Lgs.</w:t>
      </w:r>
      <w:proofErr w:type="spellEnd"/>
      <w:r w:rsidRPr="00291F88">
        <w:rPr>
          <w:rFonts w:ascii="Verdana" w:hAnsi="Verdana" w:cs="Arial"/>
          <w:sz w:val="20"/>
          <w:szCs w:val="20"/>
          <w:lang w:val="it-IT"/>
        </w:rPr>
        <w:t xml:space="preserve"> n. 286 del 25 luglio 1998, comportanti l’esclusione dalle gare;</w:t>
      </w:r>
    </w:p>
    <w:p w:rsidR="00726E3D" w:rsidRPr="00801423" w:rsidRDefault="00726E3D" w:rsidP="00726E3D">
      <w:pPr>
        <w:numPr>
          <w:ilvl w:val="0"/>
          <w:numId w:val="2"/>
        </w:numPr>
        <w:tabs>
          <w:tab w:val="clear" w:pos="720"/>
          <w:tab w:val="num" w:pos="360"/>
        </w:tabs>
        <w:spacing w:after="120"/>
        <w:ind w:left="357" w:hanging="357"/>
        <w:jc w:val="both"/>
        <w:rPr>
          <w:rFonts w:ascii="Verdana" w:hAnsi="Verdana" w:cs="Arial"/>
          <w:i/>
          <w:sz w:val="20"/>
          <w:szCs w:val="20"/>
          <w:lang w:val="it-IT"/>
        </w:rPr>
      </w:pPr>
      <w:proofErr w:type="gramStart"/>
      <w:r w:rsidRPr="00801423">
        <w:rPr>
          <w:rFonts w:ascii="Verdana" w:hAnsi="Verdana" w:cs="Arial"/>
          <w:sz w:val="20"/>
          <w:szCs w:val="20"/>
          <w:lang w:val="it-IT"/>
        </w:rPr>
        <w:t>di</w:t>
      </w:r>
      <w:proofErr w:type="gramEnd"/>
      <w:r w:rsidRPr="00801423">
        <w:rPr>
          <w:rFonts w:ascii="Verdana" w:hAnsi="Verdana" w:cs="Arial"/>
          <w:sz w:val="20"/>
          <w:szCs w:val="20"/>
          <w:lang w:val="it-IT"/>
        </w:rPr>
        <w:t xml:space="preserve"> non trovarsi nelle condizioni ostative </w:t>
      </w:r>
      <w:r>
        <w:rPr>
          <w:rFonts w:ascii="Verdana" w:hAnsi="Verdana" w:cs="Arial"/>
          <w:sz w:val="20"/>
          <w:szCs w:val="20"/>
          <w:lang w:val="it-IT"/>
        </w:rPr>
        <w:t xml:space="preserve">di cui all’art. 6, comma 6, del Disciplinare di Gara, il quale prevede che </w:t>
      </w:r>
      <w:r w:rsidRPr="00801423">
        <w:rPr>
          <w:rFonts w:ascii="Verdana" w:hAnsi="Verdana" w:cs="Arial"/>
          <w:i/>
          <w:sz w:val="20"/>
          <w:szCs w:val="20"/>
          <w:lang w:val="it-IT"/>
        </w:rPr>
        <w:t>”</w:t>
      </w:r>
      <w:r w:rsidRPr="00801423">
        <w:rPr>
          <w:rFonts w:ascii="Verdana" w:hAnsi="Verdana" w:cs="Verdana"/>
          <w:i/>
          <w:sz w:val="20"/>
          <w:szCs w:val="20"/>
          <w:lang w:val="it-IT"/>
        </w:rPr>
        <w:t xml:space="preserve">Ai sensi dell’art. 53, comma 16-ter, del </w:t>
      </w:r>
      <w:proofErr w:type="spellStart"/>
      <w:r w:rsidRPr="00801423">
        <w:rPr>
          <w:rFonts w:ascii="Verdana" w:hAnsi="Verdana" w:cs="Verdana"/>
          <w:i/>
          <w:sz w:val="20"/>
          <w:szCs w:val="20"/>
          <w:lang w:val="it-IT"/>
        </w:rPr>
        <w:t>D.Lgs.</w:t>
      </w:r>
      <w:proofErr w:type="spellEnd"/>
      <w:r w:rsidRPr="00801423">
        <w:rPr>
          <w:rFonts w:ascii="Verdana" w:hAnsi="Verdana" w:cs="Verdana"/>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w:t>
      </w:r>
      <w:r w:rsidRPr="004F35A9">
        <w:rPr>
          <w:rFonts w:ascii="Verdana" w:hAnsi="Verdana" w:cs="Verdana"/>
          <w:i/>
          <w:sz w:val="20"/>
          <w:szCs w:val="20"/>
          <w:lang w:val="it-IT"/>
        </w:rPr>
        <w:t xml:space="preserve">I contratti conclusi e gli incarichi conferiti in violazione di quanto sopra sono nulli ed </w:t>
      </w:r>
      <w:r w:rsidRPr="004F35A9">
        <w:rPr>
          <w:rFonts w:ascii="Verdana" w:hAnsi="Verdana" w:cs="Verdana"/>
          <w:i/>
          <w:sz w:val="20"/>
          <w:szCs w:val="20"/>
          <w:u w:val="single"/>
          <w:lang w:val="it-IT"/>
        </w:rPr>
        <w:t>è fatto divieto ai soggetti privati che li hanno conclusi o conferiti di contrattare con le pubbliche amministrazioni per i successivi tre anni</w:t>
      </w:r>
      <w:r w:rsidRPr="004F35A9">
        <w:rPr>
          <w:rFonts w:ascii="Verdana" w:hAnsi="Verdana" w:cs="Verdana"/>
          <w:i/>
          <w:sz w:val="20"/>
          <w:szCs w:val="20"/>
          <w:lang w:val="it-IT"/>
        </w:rPr>
        <w:t xml:space="preserve"> con obbligo di restituzione dei compensi eventualmente percepiti e accertati ad essi riferiti. </w:t>
      </w:r>
      <w:r w:rsidRPr="00801423">
        <w:rPr>
          <w:rFonts w:ascii="Verdana" w:hAnsi="Verdana" w:cs="Verdana"/>
          <w:i/>
          <w:sz w:val="20"/>
          <w:szCs w:val="20"/>
          <w:lang w:val="it-IT"/>
        </w:rPr>
        <w:t xml:space="preserve">Ai sensi dell’art. 21 del </w:t>
      </w:r>
      <w:proofErr w:type="spellStart"/>
      <w:r w:rsidRPr="00801423">
        <w:rPr>
          <w:rFonts w:ascii="Verdana" w:hAnsi="Verdana" w:cs="Verdana"/>
          <w:i/>
          <w:sz w:val="20"/>
          <w:szCs w:val="20"/>
          <w:lang w:val="it-IT"/>
        </w:rPr>
        <w:t>D.Lgs</w:t>
      </w:r>
      <w:proofErr w:type="spellEnd"/>
      <w:r w:rsidRPr="00801423">
        <w:rPr>
          <w:rFonts w:ascii="Verdana" w:hAnsi="Verdana" w:cs="Verdana"/>
          <w:i/>
          <w:sz w:val="20"/>
          <w:szCs w:val="20"/>
          <w:lang w:val="it-IT"/>
        </w:rPr>
        <w:t xml:space="preserve"> 39/13 ai fini dell’applicazione dei divieti di cui ai precedenti periodi, devono considerarsi dipendenti delle pubbliche amministrazioni, anche i soggetti titolari di uno degli incarichi di cui al </w:t>
      </w:r>
      <w:proofErr w:type="spellStart"/>
      <w:r w:rsidRPr="00801423">
        <w:rPr>
          <w:rFonts w:ascii="Verdana" w:hAnsi="Verdana" w:cs="Verdana"/>
          <w:i/>
          <w:sz w:val="20"/>
          <w:szCs w:val="20"/>
          <w:lang w:val="it-IT"/>
        </w:rPr>
        <w:t>D.Lgs.</w:t>
      </w:r>
      <w:proofErr w:type="spellEnd"/>
      <w:r w:rsidRPr="00801423">
        <w:rPr>
          <w:rFonts w:ascii="Verdana" w:hAnsi="Verdana" w:cs="Verdana"/>
          <w:i/>
          <w:sz w:val="20"/>
          <w:szCs w:val="20"/>
          <w:lang w:val="it-IT"/>
        </w:rPr>
        <w:t xml:space="preserve"> 39/13 medesimo, ivi compresi i soggetti esterni con i quali le pubbliche amministrazioni, gli enti pubblici o gli enti privati in controllo pubblico abbiano stabilito un rapporto di lavoro, subordinato o autonomo.”</w:t>
      </w:r>
    </w:p>
    <w:p w:rsidR="001B5AAB" w:rsidRPr="00D2371D" w:rsidRDefault="001B5AAB"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D2371D">
        <w:rPr>
          <w:rFonts w:ascii="Verdana" w:hAnsi="Verdana" w:cs="Arial"/>
          <w:sz w:val="20"/>
          <w:szCs w:val="20"/>
          <w:lang w:val="it-IT"/>
        </w:rPr>
        <w:t>di</w:t>
      </w:r>
      <w:proofErr w:type="gramEnd"/>
      <w:r w:rsidRPr="00D2371D">
        <w:rPr>
          <w:rFonts w:ascii="Verdana" w:hAnsi="Verdana" w:cs="Arial"/>
          <w:sz w:val="20"/>
          <w:szCs w:val="20"/>
          <w:lang w:val="it-IT"/>
        </w:rPr>
        <w:t xml:space="preserve"> essere in regola rispetto alla normativa antimafia;</w:t>
      </w:r>
    </w:p>
    <w:p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rsidR="007D343D" w:rsidRPr="00291F88" w:rsidRDefault="007D343D" w:rsidP="001A6C1D">
      <w:pPr>
        <w:numPr>
          <w:ilvl w:val="0"/>
          <w:numId w:val="26"/>
        </w:numPr>
        <w:spacing w:after="120"/>
        <w:ind w:left="567" w:hanging="1134"/>
        <w:jc w:val="both"/>
        <w:rPr>
          <w:rFonts w:ascii="Verdana" w:hAnsi="Verdana" w:cs="Arial"/>
          <w:b/>
          <w:sz w:val="20"/>
          <w:szCs w:val="20"/>
          <w:lang w:val="it-IT"/>
        </w:rPr>
      </w:pPr>
      <w:r w:rsidRPr="00291F88">
        <w:rPr>
          <w:rFonts w:ascii="Verdana" w:hAnsi="Verdana" w:cs="Arial"/>
          <w:b/>
          <w:sz w:val="20"/>
          <w:szCs w:val="20"/>
          <w:lang w:val="it-IT"/>
        </w:rPr>
        <w:t xml:space="preserve">INFORMAZIONI RELATIVE </w:t>
      </w:r>
      <w:r w:rsidR="009E7DC5" w:rsidRPr="00291F88">
        <w:rPr>
          <w:rFonts w:ascii="Verdana" w:hAnsi="Verdana" w:cs="Arial"/>
          <w:b/>
          <w:sz w:val="20"/>
          <w:szCs w:val="20"/>
          <w:lang w:val="it-IT"/>
        </w:rPr>
        <w:t>AI MEZZI DI PROVA</w:t>
      </w:r>
    </w:p>
    <w:p w:rsidR="006013CD" w:rsidRPr="00291F88"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291F88">
        <w:rPr>
          <w:rFonts w:ascii="Verdana" w:hAnsi="Verdana"/>
          <w:sz w:val="20"/>
          <w:szCs w:val="20"/>
          <w:lang w:val="it-IT"/>
        </w:rPr>
        <w:lastRenderedPageBreak/>
        <w:t>che</w:t>
      </w:r>
      <w:proofErr w:type="gramEnd"/>
      <w:r w:rsidRPr="00291F88">
        <w:rPr>
          <w:rFonts w:ascii="Verdana" w:hAnsi="Verdana"/>
          <w:sz w:val="20"/>
          <w:szCs w:val="20"/>
          <w:lang w:val="it-IT"/>
        </w:rPr>
        <w:t xml:space="preserve"> le seguenti autorità pubbliche o soggetti terzi, sono responsabili al rilascio dei </w:t>
      </w:r>
      <w:r w:rsidR="00976845" w:rsidRPr="00291F88">
        <w:rPr>
          <w:rFonts w:ascii="Verdana" w:hAnsi="Verdana"/>
          <w:sz w:val="20"/>
          <w:szCs w:val="20"/>
          <w:lang w:val="it-IT"/>
        </w:rPr>
        <w:t xml:space="preserve">seguenti </w:t>
      </w:r>
      <w:r w:rsidRPr="00291F88">
        <w:rPr>
          <w:rFonts w:ascii="Verdana" w:hAnsi="Verdana"/>
          <w:sz w:val="20"/>
          <w:szCs w:val="20"/>
          <w:lang w:val="it-IT"/>
        </w:rPr>
        <w:t>documenti complementari:</w:t>
      </w:r>
    </w:p>
    <w:p w:rsidR="004B758A" w:rsidRPr="00291F88" w:rsidRDefault="004B758A" w:rsidP="00C1464C">
      <w:pPr>
        <w:spacing w:after="120"/>
        <w:jc w:val="both"/>
        <w:rPr>
          <w:rFonts w:ascii="Verdana" w:hAnsi="Verdana"/>
          <w:sz w:val="20"/>
          <w:szCs w:val="20"/>
          <w:lang w:val="it-IT"/>
        </w:rPr>
      </w:pPr>
      <w:r w:rsidRPr="00291F88">
        <w:rPr>
          <w:rFonts w:ascii="Verdana" w:hAnsi="Verdana"/>
          <w:sz w:val="20"/>
          <w:szCs w:val="20"/>
          <w:lang w:val="it-IT"/>
        </w:rPr>
        <w:t>[</w:t>
      </w:r>
      <w:proofErr w:type="gramStart"/>
      <w:r w:rsidRPr="00291F88">
        <w:rPr>
          <w:rFonts w:ascii="Verdana" w:hAnsi="Verdana"/>
          <w:i/>
          <w:sz w:val="20"/>
          <w:szCs w:val="20"/>
          <w:lang w:val="it-IT"/>
        </w:rPr>
        <w:t>compilare</w:t>
      </w:r>
      <w:proofErr w:type="gramEnd"/>
      <w:r w:rsidRPr="00291F88">
        <w:rPr>
          <w:rFonts w:ascii="Verdana" w:hAnsi="Verdana"/>
          <w:i/>
          <w:sz w:val="20"/>
          <w:szCs w:val="20"/>
          <w:lang w:val="it-IT"/>
        </w:rPr>
        <w:t xml:space="preserve"> i seguenti campi solo qualora le relative informazioni siano conosciute dall’Operatore</w:t>
      </w:r>
      <w:r w:rsidRPr="00291F88">
        <w:rPr>
          <w:rFonts w:ascii="Verdana" w:hAnsi="Verdana"/>
          <w:sz w:val="20"/>
          <w:szCs w:val="20"/>
          <w:lang w:val="it-IT"/>
        </w:rPr>
        <w:t>]</w:t>
      </w:r>
    </w:p>
    <w:p w:rsidR="004B758A" w:rsidRPr="00291F88"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60"/>
        <w:gridCol w:w="2390"/>
        <w:gridCol w:w="2313"/>
      </w:tblGrid>
      <w:tr w:rsidR="001A6C1D" w:rsidRPr="00291F88" w:rsidTr="00D2371D">
        <w:tc>
          <w:tcPr>
            <w:tcW w:w="2513" w:type="dxa"/>
            <w:shd w:val="clear" w:color="auto" w:fill="auto"/>
          </w:tcPr>
          <w:p w:rsidR="009E7DC5" w:rsidRPr="00291F88" w:rsidRDefault="009E7DC5" w:rsidP="0063422A">
            <w:pPr>
              <w:spacing w:after="120"/>
              <w:jc w:val="center"/>
              <w:rPr>
                <w:rFonts w:ascii="Verdana" w:hAnsi="Verdana"/>
                <w:b/>
                <w:color w:val="000000"/>
                <w:sz w:val="20"/>
                <w:szCs w:val="20"/>
                <w:lang w:val="it-IT"/>
              </w:rPr>
            </w:pPr>
            <w:r w:rsidRPr="00291F88">
              <w:rPr>
                <w:rFonts w:ascii="Verdana" w:hAnsi="Verdana"/>
                <w:b/>
                <w:color w:val="000000"/>
                <w:sz w:val="20"/>
                <w:szCs w:val="20"/>
                <w:lang w:val="it-IT"/>
              </w:rPr>
              <w:t>Motivo di esclusione</w:t>
            </w:r>
          </w:p>
        </w:tc>
        <w:tc>
          <w:tcPr>
            <w:tcW w:w="2485"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Documentazione complementare</w:t>
            </w:r>
          </w:p>
        </w:tc>
        <w:tc>
          <w:tcPr>
            <w:tcW w:w="2441"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Autorità o organismo responsabile al rilascio</w:t>
            </w:r>
          </w:p>
        </w:tc>
        <w:tc>
          <w:tcPr>
            <w:tcW w:w="2392"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Punti di contatto</w:t>
            </w: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bl>
    <w:p w:rsidR="006013CD" w:rsidRPr="00291F88" w:rsidRDefault="006013CD" w:rsidP="00C1464C">
      <w:pPr>
        <w:spacing w:after="120"/>
        <w:jc w:val="both"/>
        <w:rPr>
          <w:rFonts w:ascii="Verdana" w:hAnsi="Verdana" w:cs="Arial"/>
          <w:b/>
          <w:sz w:val="20"/>
          <w:szCs w:val="20"/>
          <w:lang w:val="it-IT"/>
        </w:rPr>
      </w:pPr>
    </w:p>
    <w:p w:rsidR="008854C0" w:rsidRPr="00C1464C" w:rsidRDefault="008854C0" w:rsidP="00C1464C">
      <w:pPr>
        <w:spacing w:after="120"/>
        <w:jc w:val="both"/>
        <w:rPr>
          <w:rFonts w:ascii="Verdana" w:hAnsi="Verdana" w:cs="Arial"/>
          <w:sz w:val="20"/>
          <w:szCs w:val="20"/>
          <w:lang w:val="it-IT"/>
        </w:rPr>
      </w:pPr>
      <w:r w:rsidRPr="00291F88">
        <w:rPr>
          <w:rFonts w:ascii="Verdana" w:hAnsi="Verdana" w:cs="Arial"/>
          <w:i/>
          <w:sz w:val="20"/>
          <w:szCs w:val="20"/>
          <w:lang w:val="it-IT"/>
        </w:rPr>
        <w:t xml:space="preserve">[Luogo e </w:t>
      </w:r>
      <w:proofErr w:type="gramStart"/>
      <w:r w:rsidRPr="00291F88">
        <w:rPr>
          <w:rFonts w:ascii="Verdana" w:hAnsi="Verdana" w:cs="Arial"/>
          <w:i/>
          <w:sz w:val="20"/>
          <w:szCs w:val="20"/>
          <w:lang w:val="it-IT"/>
        </w:rPr>
        <w:t>Data]</w:t>
      </w:r>
      <w:r w:rsidRPr="00291F88">
        <w:rPr>
          <w:rFonts w:ascii="Verdana" w:hAnsi="Verdana" w:cs="Arial"/>
          <w:sz w:val="20"/>
          <w:szCs w:val="20"/>
          <w:lang w:val="it-IT"/>
        </w:rPr>
        <w:t>_</w:t>
      </w:r>
      <w:proofErr w:type="gramEnd"/>
      <w:r w:rsidRPr="00291F88">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2C2C4B">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In tale ultimo caso, dovrà essere prodotta in atti copia della fonte dei poteri;</w:t>
      </w:r>
    </w:p>
    <w:p w:rsidR="00D22D81" w:rsidRPr="00251BF6"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dichiarazioni relative ai motivi di esclusione di cui all’art. 80 commi 1°, 2° e 5°,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251BF6">
        <w:rPr>
          <w:rFonts w:ascii="Verdana" w:hAnsi="Verdana" w:cs="Arial"/>
          <w:i/>
          <w:sz w:val="20"/>
          <w:szCs w:val="20"/>
          <w:lang w:val="it-IT"/>
        </w:rPr>
        <w:t xml:space="preserve">sottoscrittore </w:t>
      </w:r>
      <w:r w:rsidR="00D22D81" w:rsidRPr="00251BF6">
        <w:rPr>
          <w:rFonts w:ascii="Verdana" w:hAnsi="Verdana" w:cs="Arial"/>
          <w:i/>
          <w:sz w:val="20"/>
          <w:szCs w:val="20"/>
          <w:u w:val="single"/>
          <w:lang w:val="it-IT"/>
        </w:rPr>
        <w:t>per quanto a propria conoscenza</w:t>
      </w:r>
      <w:r w:rsidR="00D22D81" w:rsidRPr="00251BF6">
        <w:rPr>
          <w:rFonts w:ascii="Verdana" w:hAnsi="Verdana" w:cs="Arial"/>
          <w:i/>
          <w:sz w:val="20"/>
          <w:szCs w:val="20"/>
          <w:lang w:val="it-IT"/>
        </w:rPr>
        <w:t xml:space="preserve">, con riferimento ai soggetti indicati </w:t>
      </w:r>
      <w:r w:rsidRPr="00251BF6">
        <w:rPr>
          <w:rFonts w:ascii="Verdana" w:hAnsi="Verdana" w:cs="Arial"/>
          <w:i/>
          <w:sz w:val="20"/>
          <w:szCs w:val="20"/>
          <w:lang w:val="it-IT"/>
        </w:rPr>
        <w:t xml:space="preserve">al comma 3° di </w:t>
      </w:r>
      <w:r w:rsidR="00D22D81" w:rsidRPr="00251BF6">
        <w:rPr>
          <w:rFonts w:ascii="Verdana" w:hAnsi="Verdana" w:cs="Arial"/>
          <w:i/>
          <w:sz w:val="20"/>
          <w:szCs w:val="20"/>
          <w:lang w:val="it-IT"/>
        </w:rPr>
        <w:t>tale articolo;</w:t>
      </w:r>
    </w:p>
    <w:p w:rsidR="00D22D81" w:rsidRPr="00251BF6"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251BF6">
        <w:rPr>
          <w:rFonts w:ascii="Verdana" w:hAnsi="Verdana" w:cs="Arial"/>
          <w:i/>
          <w:sz w:val="20"/>
          <w:szCs w:val="20"/>
          <w:lang w:val="it-IT"/>
        </w:rPr>
        <w:t>in</w:t>
      </w:r>
      <w:proofErr w:type="gramEnd"/>
      <w:r w:rsidRPr="00251BF6">
        <w:rPr>
          <w:rFonts w:ascii="Verdana" w:hAnsi="Verdana" w:cs="Arial"/>
          <w:i/>
          <w:sz w:val="20"/>
          <w:szCs w:val="20"/>
          <w:lang w:val="it-IT"/>
        </w:rPr>
        <w:t xml:space="preserve"> caso di cessione di azienda, incorporazione o fusione realizzatasi nell’ultimo anno, la dichiarazione </w:t>
      </w:r>
      <w:r w:rsidR="000C4F8D" w:rsidRPr="00251BF6">
        <w:rPr>
          <w:rFonts w:ascii="Verdana" w:hAnsi="Verdana" w:cs="Arial"/>
          <w:i/>
          <w:sz w:val="20"/>
          <w:szCs w:val="20"/>
          <w:lang w:val="it-IT"/>
        </w:rPr>
        <w:t>relativa al motivo di esclusione di cui all’art. 80</w:t>
      </w:r>
      <w:r w:rsidR="004E21F9">
        <w:rPr>
          <w:rFonts w:ascii="Verdana" w:hAnsi="Verdana" w:cs="Arial"/>
          <w:i/>
          <w:sz w:val="20"/>
          <w:szCs w:val="20"/>
          <w:lang w:val="it-IT"/>
        </w:rPr>
        <w:t>, comma 1°,</w:t>
      </w:r>
      <w:r w:rsidR="000C4F8D" w:rsidRPr="00251BF6">
        <w:rPr>
          <w:rFonts w:ascii="Verdana" w:hAnsi="Verdana" w:cs="Arial"/>
          <w:i/>
          <w:sz w:val="20"/>
          <w:szCs w:val="20"/>
          <w:lang w:val="it-IT"/>
        </w:rPr>
        <w:t xml:space="preserve"> del </w:t>
      </w:r>
      <w:proofErr w:type="spellStart"/>
      <w:r w:rsidR="000C4F8D" w:rsidRPr="00251BF6">
        <w:rPr>
          <w:rFonts w:ascii="Verdana" w:hAnsi="Verdana" w:cs="Arial"/>
          <w:i/>
          <w:sz w:val="20"/>
          <w:szCs w:val="20"/>
          <w:lang w:val="it-IT"/>
        </w:rPr>
        <w:t>D.Lgs.</w:t>
      </w:r>
      <w:proofErr w:type="spellEnd"/>
      <w:r w:rsidR="000C4F8D" w:rsidRPr="00251BF6">
        <w:rPr>
          <w:rFonts w:ascii="Verdana" w:hAnsi="Verdana" w:cs="Arial"/>
          <w:i/>
          <w:sz w:val="20"/>
          <w:szCs w:val="20"/>
          <w:lang w:val="it-IT"/>
        </w:rPr>
        <w:t xml:space="preserve"> 50/16</w:t>
      </w:r>
      <w:r w:rsidRPr="00251BF6">
        <w:rPr>
          <w:rFonts w:ascii="Verdana" w:hAnsi="Verdana" w:cs="Arial"/>
          <w:i/>
          <w:sz w:val="20"/>
          <w:szCs w:val="20"/>
          <w:lang w:val="it-IT"/>
        </w:rPr>
        <w:t xml:space="preserve"> </w:t>
      </w:r>
      <w:r w:rsidR="001178CA" w:rsidRPr="00251BF6">
        <w:rPr>
          <w:rFonts w:ascii="Verdana" w:hAnsi="Verdana" w:cs="Arial"/>
          <w:i/>
          <w:sz w:val="20"/>
          <w:szCs w:val="20"/>
          <w:lang w:val="it-IT"/>
        </w:rPr>
        <w:t>può</w:t>
      </w:r>
      <w:r w:rsidRPr="00251BF6">
        <w:rPr>
          <w:rFonts w:ascii="Verdana" w:hAnsi="Verdana" w:cs="Arial"/>
          <w:i/>
          <w:sz w:val="20"/>
          <w:szCs w:val="20"/>
          <w:lang w:val="it-IT"/>
        </w:rPr>
        <w:t xml:space="preserve"> essere resa </w:t>
      </w:r>
      <w:r w:rsidR="004D552F" w:rsidRPr="00251BF6">
        <w:rPr>
          <w:rFonts w:ascii="Verdana" w:hAnsi="Verdana" w:cs="Arial"/>
          <w:i/>
          <w:sz w:val="20"/>
          <w:szCs w:val="20"/>
          <w:lang w:val="it-IT"/>
        </w:rPr>
        <w:t xml:space="preserve">dal soggetto sottoscrittore </w:t>
      </w:r>
      <w:r w:rsidR="003C3018" w:rsidRPr="00251BF6">
        <w:rPr>
          <w:rFonts w:ascii="Verdana" w:hAnsi="Verdana" w:cs="Arial"/>
          <w:i/>
          <w:sz w:val="20"/>
          <w:szCs w:val="20"/>
          <w:u w:val="single"/>
          <w:lang w:val="it-IT"/>
        </w:rPr>
        <w:t>per quanto a propria conoscenza</w:t>
      </w:r>
      <w:r w:rsidR="003C3018" w:rsidRPr="00251BF6">
        <w:rPr>
          <w:rFonts w:ascii="Verdana" w:hAnsi="Verdana" w:cs="Arial"/>
          <w:i/>
          <w:sz w:val="20"/>
          <w:szCs w:val="20"/>
          <w:lang w:val="it-IT"/>
        </w:rPr>
        <w:t xml:space="preserve">, </w:t>
      </w:r>
      <w:r w:rsidRPr="00251BF6">
        <w:rPr>
          <w:rFonts w:ascii="Verdana" w:hAnsi="Verdana" w:cs="Arial"/>
          <w:i/>
          <w:sz w:val="20"/>
          <w:szCs w:val="20"/>
          <w:lang w:val="it-IT"/>
        </w:rPr>
        <w:t>anche con riferimento agli esponenti della società cedente, incorporata o fusa;</w:t>
      </w:r>
    </w:p>
    <w:p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in</w:t>
      </w:r>
      <w:proofErr w:type="gramEnd"/>
      <w:r w:rsidRPr="00C1464C">
        <w:rPr>
          <w:rFonts w:ascii="Verdana" w:hAnsi="Verdana" w:cs="Arial"/>
          <w:i/>
          <w:sz w:val="20"/>
          <w:szCs w:val="20"/>
          <w:lang w:val="it-IT"/>
        </w:rPr>
        <w:t xml:space="preserve"> alternativa a quanto previsto dai due punti precedenti,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w:t>
      </w:r>
      <w:proofErr w:type="gramEnd"/>
      <w:r w:rsidRPr="00C1464C">
        <w:rPr>
          <w:rFonts w:ascii="Verdana" w:hAnsi="Verdana" w:cs="Arial"/>
          <w:i/>
          <w:sz w:val="20"/>
          <w:szCs w:val="20"/>
          <w:lang w:val="it-IT"/>
        </w:rPr>
        <w:t xml:space="preserve">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all’atto</w:t>
      </w:r>
      <w:proofErr w:type="gramEnd"/>
      <w:r w:rsidRPr="00C1464C">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default" r:id="rId9"/>
      <w:footerReference w:type="even" r:id="rId10"/>
      <w:footerReference w:type="default" r:id="rId1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751" w:rsidRDefault="000E1751">
      <w:r>
        <w:separator/>
      </w:r>
    </w:p>
  </w:endnote>
  <w:endnote w:type="continuationSeparator" w:id="0">
    <w:p w:rsidR="000E1751" w:rsidRDefault="000E1751">
      <w:r>
        <w:continuationSeparator/>
      </w:r>
    </w:p>
  </w:endnote>
  <w:endnote w:type="continuationNotice" w:id="1">
    <w:p w:rsidR="000E1751" w:rsidRDefault="000E1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1325E4">
      <w:rPr>
        <w:rStyle w:val="Numeropagina"/>
        <w:rFonts w:ascii="Verdana" w:hAnsi="Verdana"/>
        <w:noProof/>
        <w:sz w:val="16"/>
        <w:szCs w:val="16"/>
      </w:rPr>
      <w:t>10</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751" w:rsidRDefault="000E1751">
      <w:r>
        <w:separator/>
      </w:r>
    </w:p>
  </w:footnote>
  <w:footnote w:type="continuationSeparator" w:id="0">
    <w:p w:rsidR="000E1751" w:rsidRDefault="000E1751">
      <w:r>
        <w:continuationSeparator/>
      </w:r>
    </w:p>
  </w:footnote>
  <w:footnote w:type="continuationNotice" w:id="1">
    <w:p w:rsidR="000E1751" w:rsidRDefault="000E17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090D3D" w:rsidRDefault="00AE47F8" w:rsidP="00090D3D">
    <w:pPr>
      <w:pStyle w:val="Intestazione"/>
      <w:jc w:val="center"/>
      <w:rPr>
        <w:lang w:val="it-IT"/>
      </w:rPr>
    </w:pPr>
    <w:r w:rsidRPr="00AE47F8">
      <w:rPr>
        <w:rFonts w:ascii="Verdana" w:eastAsia="Calibri" w:hAnsi="Verdana"/>
        <w:bCs/>
        <w:i/>
        <w:sz w:val="16"/>
        <w:szCs w:val="16"/>
        <w:lang w:val="it-IT" w:eastAsia="en-US"/>
      </w:rPr>
      <w:t xml:space="preserve">Procedura aperta di carattere comunitario, ai sensi dell’art. 60 del </w:t>
    </w:r>
    <w:proofErr w:type="spellStart"/>
    <w:r w:rsidRPr="00AE47F8">
      <w:rPr>
        <w:rFonts w:ascii="Verdana" w:eastAsia="Calibri" w:hAnsi="Verdana"/>
        <w:bCs/>
        <w:i/>
        <w:sz w:val="16"/>
        <w:szCs w:val="16"/>
        <w:lang w:val="it-IT" w:eastAsia="en-US"/>
      </w:rPr>
      <w:t>D.Lgs.</w:t>
    </w:r>
    <w:proofErr w:type="spellEnd"/>
    <w:r w:rsidRPr="00AE47F8">
      <w:rPr>
        <w:rFonts w:ascii="Verdana" w:eastAsia="Calibri" w:hAnsi="Verdana"/>
        <w:bCs/>
        <w:i/>
        <w:sz w:val="16"/>
        <w:szCs w:val="16"/>
        <w:lang w:val="it-IT" w:eastAsia="en-US"/>
      </w:rPr>
      <w:t xml:space="preserve"> n. 50/2016, volta all’affidamento in gestione dei servizi socio-assistenziali, del presidio sanitario ed infermieristico, del trasporto bus-navetta, del portierato H24 della guardiania e del centralino, delle attività riabilitative, motorie e fisioterapiche, delle attività di animazione presso la “Casa Albergo” Inps “La Pineta” di Pescara.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5">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17"/>
  </w:num>
  <w:num w:numId="4">
    <w:abstractNumId w:val="14"/>
  </w:num>
  <w:num w:numId="5">
    <w:abstractNumId w:val="7"/>
  </w:num>
  <w:num w:numId="6">
    <w:abstractNumId w:val="18"/>
  </w:num>
  <w:num w:numId="7">
    <w:abstractNumId w:val="25"/>
  </w:num>
  <w:num w:numId="8">
    <w:abstractNumId w:val="10"/>
  </w:num>
  <w:num w:numId="9">
    <w:abstractNumId w:val="19"/>
  </w:num>
  <w:num w:numId="10">
    <w:abstractNumId w:val="1"/>
  </w:num>
  <w:num w:numId="11">
    <w:abstractNumId w:val="20"/>
  </w:num>
  <w:num w:numId="12">
    <w:abstractNumId w:val="11"/>
  </w:num>
  <w:num w:numId="13">
    <w:abstractNumId w:val="9"/>
  </w:num>
  <w:num w:numId="14">
    <w:abstractNumId w:val="15"/>
  </w:num>
  <w:num w:numId="15">
    <w:abstractNumId w:val="13"/>
  </w:num>
  <w:num w:numId="16">
    <w:abstractNumId w:val="23"/>
  </w:num>
  <w:num w:numId="17">
    <w:abstractNumId w:val="2"/>
  </w:num>
  <w:num w:numId="18">
    <w:abstractNumId w:val="27"/>
  </w:num>
  <w:num w:numId="19">
    <w:abstractNumId w:val="21"/>
  </w:num>
  <w:num w:numId="20">
    <w:abstractNumId w:val="12"/>
  </w:num>
  <w:num w:numId="21">
    <w:abstractNumId w:val="5"/>
  </w:num>
  <w:num w:numId="22">
    <w:abstractNumId w:val="0"/>
  </w:num>
  <w:num w:numId="23">
    <w:abstractNumId w:val="8"/>
  </w:num>
  <w:num w:numId="24">
    <w:abstractNumId w:val="24"/>
  </w:num>
  <w:num w:numId="25">
    <w:abstractNumId w:val="3"/>
  </w:num>
  <w:num w:numId="26">
    <w:abstractNumId w:val="4"/>
  </w:num>
  <w:num w:numId="27">
    <w:abstractNumId w:val="28"/>
  </w:num>
  <w:num w:numId="28">
    <w:abstractNumId w:val="6"/>
  </w:num>
  <w:num w:numId="29">
    <w:abstractNumId w:val="29"/>
  </w:num>
  <w:num w:numId="30">
    <w:abstractNumId w:val="16"/>
  </w:num>
  <w:num w:numId="3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5B26"/>
    <w:rsid w:val="00016108"/>
    <w:rsid w:val="00016263"/>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E9"/>
    <w:rsid w:val="00087A98"/>
    <w:rsid w:val="00087AC9"/>
    <w:rsid w:val="00087E31"/>
    <w:rsid w:val="00090D3D"/>
    <w:rsid w:val="00091248"/>
    <w:rsid w:val="000929A2"/>
    <w:rsid w:val="00093E86"/>
    <w:rsid w:val="000944B5"/>
    <w:rsid w:val="00094616"/>
    <w:rsid w:val="000965AD"/>
    <w:rsid w:val="000A6917"/>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1751"/>
    <w:rsid w:val="000E3A0C"/>
    <w:rsid w:val="000E4082"/>
    <w:rsid w:val="000E507F"/>
    <w:rsid w:val="000E6B91"/>
    <w:rsid w:val="000F1ADF"/>
    <w:rsid w:val="000F2799"/>
    <w:rsid w:val="000F68BE"/>
    <w:rsid w:val="00100ACF"/>
    <w:rsid w:val="001030D2"/>
    <w:rsid w:val="00104512"/>
    <w:rsid w:val="001047A6"/>
    <w:rsid w:val="0010480B"/>
    <w:rsid w:val="001058CD"/>
    <w:rsid w:val="001074BE"/>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25E4"/>
    <w:rsid w:val="00133314"/>
    <w:rsid w:val="001369B8"/>
    <w:rsid w:val="00142D78"/>
    <w:rsid w:val="00143B23"/>
    <w:rsid w:val="0014598F"/>
    <w:rsid w:val="00147FA2"/>
    <w:rsid w:val="00150593"/>
    <w:rsid w:val="00150C28"/>
    <w:rsid w:val="00153136"/>
    <w:rsid w:val="00154BA9"/>
    <w:rsid w:val="001552B3"/>
    <w:rsid w:val="001553AB"/>
    <w:rsid w:val="00160EC1"/>
    <w:rsid w:val="00160F9E"/>
    <w:rsid w:val="00160FB2"/>
    <w:rsid w:val="00163D76"/>
    <w:rsid w:val="0016510D"/>
    <w:rsid w:val="0016512A"/>
    <w:rsid w:val="00167D8F"/>
    <w:rsid w:val="001732B1"/>
    <w:rsid w:val="001738DF"/>
    <w:rsid w:val="00175E09"/>
    <w:rsid w:val="00177807"/>
    <w:rsid w:val="001800DF"/>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E36"/>
    <w:rsid w:val="001C617F"/>
    <w:rsid w:val="001C7DB2"/>
    <w:rsid w:val="001C7E56"/>
    <w:rsid w:val="001D1E06"/>
    <w:rsid w:val="001D2571"/>
    <w:rsid w:val="001D3396"/>
    <w:rsid w:val="001D5480"/>
    <w:rsid w:val="001D60AD"/>
    <w:rsid w:val="001D7901"/>
    <w:rsid w:val="001E12B3"/>
    <w:rsid w:val="001E2099"/>
    <w:rsid w:val="001E20EA"/>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639"/>
    <w:rsid w:val="00244D43"/>
    <w:rsid w:val="0024560F"/>
    <w:rsid w:val="002472FA"/>
    <w:rsid w:val="00251295"/>
    <w:rsid w:val="00251BF6"/>
    <w:rsid w:val="002526A2"/>
    <w:rsid w:val="0025328D"/>
    <w:rsid w:val="00253C1D"/>
    <w:rsid w:val="00254624"/>
    <w:rsid w:val="002610ED"/>
    <w:rsid w:val="002615F7"/>
    <w:rsid w:val="00261B52"/>
    <w:rsid w:val="00265265"/>
    <w:rsid w:val="00271C06"/>
    <w:rsid w:val="002723FB"/>
    <w:rsid w:val="0027502E"/>
    <w:rsid w:val="0027552A"/>
    <w:rsid w:val="002761E5"/>
    <w:rsid w:val="00276EBE"/>
    <w:rsid w:val="00280DC4"/>
    <w:rsid w:val="002846D2"/>
    <w:rsid w:val="0028650C"/>
    <w:rsid w:val="002908D5"/>
    <w:rsid w:val="00291624"/>
    <w:rsid w:val="00291A88"/>
    <w:rsid w:val="00291F88"/>
    <w:rsid w:val="002920EA"/>
    <w:rsid w:val="002926DA"/>
    <w:rsid w:val="002949E6"/>
    <w:rsid w:val="00295E84"/>
    <w:rsid w:val="00297889"/>
    <w:rsid w:val="00297E45"/>
    <w:rsid w:val="002A10D2"/>
    <w:rsid w:val="002A50D1"/>
    <w:rsid w:val="002A5DC3"/>
    <w:rsid w:val="002A72F1"/>
    <w:rsid w:val="002B0CBA"/>
    <w:rsid w:val="002B26C2"/>
    <w:rsid w:val="002B2946"/>
    <w:rsid w:val="002B3910"/>
    <w:rsid w:val="002B40A6"/>
    <w:rsid w:val="002B62F2"/>
    <w:rsid w:val="002B639E"/>
    <w:rsid w:val="002B6FDF"/>
    <w:rsid w:val="002C009E"/>
    <w:rsid w:val="002C2C4B"/>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70E12"/>
    <w:rsid w:val="0037109F"/>
    <w:rsid w:val="00371205"/>
    <w:rsid w:val="00371E19"/>
    <w:rsid w:val="0037517C"/>
    <w:rsid w:val="003816DE"/>
    <w:rsid w:val="00382B6F"/>
    <w:rsid w:val="00382CA2"/>
    <w:rsid w:val="00384964"/>
    <w:rsid w:val="003851E6"/>
    <w:rsid w:val="00385289"/>
    <w:rsid w:val="003863E6"/>
    <w:rsid w:val="00395014"/>
    <w:rsid w:val="00395CB5"/>
    <w:rsid w:val="00395D81"/>
    <w:rsid w:val="003960D7"/>
    <w:rsid w:val="003969EC"/>
    <w:rsid w:val="003A25AD"/>
    <w:rsid w:val="003A347A"/>
    <w:rsid w:val="003A40E7"/>
    <w:rsid w:val="003A5296"/>
    <w:rsid w:val="003A5EFA"/>
    <w:rsid w:val="003A749B"/>
    <w:rsid w:val="003A77DC"/>
    <w:rsid w:val="003A7D41"/>
    <w:rsid w:val="003B155D"/>
    <w:rsid w:val="003B1F4A"/>
    <w:rsid w:val="003B20FF"/>
    <w:rsid w:val="003B40D7"/>
    <w:rsid w:val="003B6219"/>
    <w:rsid w:val="003B6FCF"/>
    <w:rsid w:val="003B7873"/>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7B73"/>
    <w:rsid w:val="003F23B0"/>
    <w:rsid w:val="004019C4"/>
    <w:rsid w:val="00403798"/>
    <w:rsid w:val="00406AEF"/>
    <w:rsid w:val="00407A6A"/>
    <w:rsid w:val="004155C4"/>
    <w:rsid w:val="00416A29"/>
    <w:rsid w:val="00416C48"/>
    <w:rsid w:val="00421DB1"/>
    <w:rsid w:val="00423E12"/>
    <w:rsid w:val="00436FC6"/>
    <w:rsid w:val="004404E3"/>
    <w:rsid w:val="004416F7"/>
    <w:rsid w:val="004436FE"/>
    <w:rsid w:val="00446CB4"/>
    <w:rsid w:val="00450D60"/>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7C"/>
    <w:rsid w:val="00487E59"/>
    <w:rsid w:val="004915AD"/>
    <w:rsid w:val="004927B5"/>
    <w:rsid w:val="00492BCE"/>
    <w:rsid w:val="004A3BDB"/>
    <w:rsid w:val="004A65A0"/>
    <w:rsid w:val="004A73A7"/>
    <w:rsid w:val="004B237F"/>
    <w:rsid w:val="004B5CA8"/>
    <w:rsid w:val="004B5DE2"/>
    <w:rsid w:val="004B758A"/>
    <w:rsid w:val="004C024D"/>
    <w:rsid w:val="004C225F"/>
    <w:rsid w:val="004C285E"/>
    <w:rsid w:val="004C5DAC"/>
    <w:rsid w:val="004C774C"/>
    <w:rsid w:val="004D0BB4"/>
    <w:rsid w:val="004D0C5C"/>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3486"/>
    <w:rsid w:val="0050359E"/>
    <w:rsid w:val="00505154"/>
    <w:rsid w:val="005106BD"/>
    <w:rsid w:val="00510C59"/>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06A1"/>
    <w:rsid w:val="0054115E"/>
    <w:rsid w:val="00541D66"/>
    <w:rsid w:val="00545A33"/>
    <w:rsid w:val="00550657"/>
    <w:rsid w:val="005520AA"/>
    <w:rsid w:val="005531EF"/>
    <w:rsid w:val="00554FF9"/>
    <w:rsid w:val="00560BF2"/>
    <w:rsid w:val="00561B27"/>
    <w:rsid w:val="00562628"/>
    <w:rsid w:val="00563AED"/>
    <w:rsid w:val="00563CBD"/>
    <w:rsid w:val="005648CE"/>
    <w:rsid w:val="00566682"/>
    <w:rsid w:val="00570625"/>
    <w:rsid w:val="00574E7A"/>
    <w:rsid w:val="0057503D"/>
    <w:rsid w:val="00577AAE"/>
    <w:rsid w:val="0058179E"/>
    <w:rsid w:val="00586B4A"/>
    <w:rsid w:val="00586DF1"/>
    <w:rsid w:val="00586F1D"/>
    <w:rsid w:val="00593ADB"/>
    <w:rsid w:val="005A25BF"/>
    <w:rsid w:val="005A3A2A"/>
    <w:rsid w:val="005A53B2"/>
    <w:rsid w:val="005A546B"/>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E76ED"/>
    <w:rsid w:val="005F3736"/>
    <w:rsid w:val="005F5AED"/>
    <w:rsid w:val="005F5ED8"/>
    <w:rsid w:val="005F78E2"/>
    <w:rsid w:val="0060138F"/>
    <w:rsid w:val="006013CD"/>
    <w:rsid w:val="0060141E"/>
    <w:rsid w:val="0060452D"/>
    <w:rsid w:val="00605298"/>
    <w:rsid w:val="00610B99"/>
    <w:rsid w:val="00611331"/>
    <w:rsid w:val="006150AC"/>
    <w:rsid w:val="00620C6E"/>
    <w:rsid w:val="00621CD6"/>
    <w:rsid w:val="00622091"/>
    <w:rsid w:val="006226CD"/>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92ED6"/>
    <w:rsid w:val="00694D29"/>
    <w:rsid w:val="00694E9F"/>
    <w:rsid w:val="006A146C"/>
    <w:rsid w:val="006A51D3"/>
    <w:rsid w:val="006B146C"/>
    <w:rsid w:val="006B20B9"/>
    <w:rsid w:val="006B22DB"/>
    <w:rsid w:val="006B2679"/>
    <w:rsid w:val="006B2815"/>
    <w:rsid w:val="006C2DDA"/>
    <w:rsid w:val="006C35EC"/>
    <w:rsid w:val="006C69A8"/>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1018E"/>
    <w:rsid w:val="007114F4"/>
    <w:rsid w:val="0071560F"/>
    <w:rsid w:val="00717D33"/>
    <w:rsid w:val="00720C91"/>
    <w:rsid w:val="00720F90"/>
    <w:rsid w:val="0072225A"/>
    <w:rsid w:val="0072387E"/>
    <w:rsid w:val="00723A3D"/>
    <w:rsid w:val="00726185"/>
    <w:rsid w:val="00726E3D"/>
    <w:rsid w:val="007301D6"/>
    <w:rsid w:val="007341DA"/>
    <w:rsid w:val="007352E8"/>
    <w:rsid w:val="0073691F"/>
    <w:rsid w:val="00736FA0"/>
    <w:rsid w:val="00740324"/>
    <w:rsid w:val="007416D8"/>
    <w:rsid w:val="007426E9"/>
    <w:rsid w:val="00744FEB"/>
    <w:rsid w:val="00746474"/>
    <w:rsid w:val="00750469"/>
    <w:rsid w:val="00750C57"/>
    <w:rsid w:val="007511C5"/>
    <w:rsid w:val="0075134A"/>
    <w:rsid w:val="00752D18"/>
    <w:rsid w:val="0075523F"/>
    <w:rsid w:val="007556F8"/>
    <w:rsid w:val="00755A0D"/>
    <w:rsid w:val="007603B2"/>
    <w:rsid w:val="007624DB"/>
    <w:rsid w:val="00762FEE"/>
    <w:rsid w:val="00765088"/>
    <w:rsid w:val="0077270F"/>
    <w:rsid w:val="00775C80"/>
    <w:rsid w:val="00776CAD"/>
    <w:rsid w:val="007812E3"/>
    <w:rsid w:val="00784938"/>
    <w:rsid w:val="0078676C"/>
    <w:rsid w:val="00786BE7"/>
    <w:rsid w:val="00793497"/>
    <w:rsid w:val="00794C0C"/>
    <w:rsid w:val="007A1735"/>
    <w:rsid w:val="007A7ADF"/>
    <w:rsid w:val="007B0840"/>
    <w:rsid w:val="007B21B5"/>
    <w:rsid w:val="007B4D4B"/>
    <w:rsid w:val="007B527B"/>
    <w:rsid w:val="007B68C2"/>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7791"/>
    <w:rsid w:val="008121CD"/>
    <w:rsid w:val="008128E4"/>
    <w:rsid w:val="0081369B"/>
    <w:rsid w:val="008158B7"/>
    <w:rsid w:val="00816CDB"/>
    <w:rsid w:val="00817A57"/>
    <w:rsid w:val="00821111"/>
    <w:rsid w:val="00821760"/>
    <w:rsid w:val="00821ED1"/>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6CCD"/>
    <w:rsid w:val="008F0560"/>
    <w:rsid w:val="008F0B02"/>
    <w:rsid w:val="008F0E9A"/>
    <w:rsid w:val="008F0EDC"/>
    <w:rsid w:val="008F323E"/>
    <w:rsid w:val="008F453E"/>
    <w:rsid w:val="008F51DA"/>
    <w:rsid w:val="008F57AA"/>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5F96"/>
    <w:rsid w:val="00950A34"/>
    <w:rsid w:val="0095122A"/>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77F23"/>
    <w:rsid w:val="0098071B"/>
    <w:rsid w:val="00981706"/>
    <w:rsid w:val="00981EA6"/>
    <w:rsid w:val="0098245B"/>
    <w:rsid w:val="00982CB0"/>
    <w:rsid w:val="00982D4B"/>
    <w:rsid w:val="00984EA5"/>
    <w:rsid w:val="00985194"/>
    <w:rsid w:val="009853BB"/>
    <w:rsid w:val="00991098"/>
    <w:rsid w:val="00991151"/>
    <w:rsid w:val="00991B88"/>
    <w:rsid w:val="00996E2C"/>
    <w:rsid w:val="009971F3"/>
    <w:rsid w:val="009A37BB"/>
    <w:rsid w:val="009A3B6C"/>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5405"/>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C4D"/>
    <w:rsid w:val="00AB7959"/>
    <w:rsid w:val="00AC0200"/>
    <w:rsid w:val="00AC1CC6"/>
    <w:rsid w:val="00AC7054"/>
    <w:rsid w:val="00AD3C35"/>
    <w:rsid w:val="00AD5AAA"/>
    <w:rsid w:val="00AE17D0"/>
    <w:rsid w:val="00AE246F"/>
    <w:rsid w:val="00AE28F8"/>
    <w:rsid w:val="00AE3E17"/>
    <w:rsid w:val="00AE3F17"/>
    <w:rsid w:val="00AE4517"/>
    <w:rsid w:val="00AE47F8"/>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309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2DB5"/>
    <w:rsid w:val="00B64A93"/>
    <w:rsid w:val="00B65D01"/>
    <w:rsid w:val="00B66E09"/>
    <w:rsid w:val="00B70042"/>
    <w:rsid w:val="00B71682"/>
    <w:rsid w:val="00B7189D"/>
    <w:rsid w:val="00B726CE"/>
    <w:rsid w:val="00B72BD8"/>
    <w:rsid w:val="00B73724"/>
    <w:rsid w:val="00B7470B"/>
    <w:rsid w:val="00B7519D"/>
    <w:rsid w:val="00B757F6"/>
    <w:rsid w:val="00B75E29"/>
    <w:rsid w:val="00B76468"/>
    <w:rsid w:val="00B77DA2"/>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77F"/>
    <w:rsid w:val="00BC15E4"/>
    <w:rsid w:val="00BC4EC0"/>
    <w:rsid w:val="00BD1886"/>
    <w:rsid w:val="00BD201F"/>
    <w:rsid w:val="00BD28F0"/>
    <w:rsid w:val="00BD4FB6"/>
    <w:rsid w:val="00BD6E54"/>
    <w:rsid w:val="00BD7348"/>
    <w:rsid w:val="00BE0624"/>
    <w:rsid w:val="00BE3808"/>
    <w:rsid w:val="00BE3E6D"/>
    <w:rsid w:val="00BE3EDB"/>
    <w:rsid w:val="00BF0C49"/>
    <w:rsid w:val="00BF50F8"/>
    <w:rsid w:val="00C022BF"/>
    <w:rsid w:val="00C02878"/>
    <w:rsid w:val="00C032DA"/>
    <w:rsid w:val="00C0355C"/>
    <w:rsid w:val="00C038F4"/>
    <w:rsid w:val="00C046A0"/>
    <w:rsid w:val="00C138D5"/>
    <w:rsid w:val="00C1464C"/>
    <w:rsid w:val="00C1573F"/>
    <w:rsid w:val="00C1662B"/>
    <w:rsid w:val="00C21AAE"/>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30A"/>
    <w:rsid w:val="00C95270"/>
    <w:rsid w:val="00C95E3B"/>
    <w:rsid w:val="00C96114"/>
    <w:rsid w:val="00C96E2E"/>
    <w:rsid w:val="00CA055A"/>
    <w:rsid w:val="00CA2551"/>
    <w:rsid w:val="00CA631A"/>
    <w:rsid w:val="00CA64E9"/>
    <w:rsid w:val="00CA7E3A"/>
    <w:rsid w:val="00CB0DC5"/>
    <w:rsid w:val="00CB1051"/>
    <w:rsid w:val="00CB28C7"/>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2D81"/>
    <w:rsid w:val="00D2371D"/>
    <w:rsid w:val="00D263BC"/>
    <w:rsid w:val="00D30BD7"/>
    <w:rsid w:val="00D324F5"/>
    <w:rsid w:val="00D32BDE"/>
    <w:rsid w:val="00D352A7"/>
    <w:rsid w:val="00D352B3"/>
    <w:rsid w:val="00D36342"/>
    <w:rsid w:val="00D37EC2"/>
    <w:rsid w:val="00D4344D"/>
    <w:rsid w:val="00D45769"/>
    <w:rsid w:val="00D462D9"/>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5BD"/>
    <w:rsid w:val="00D84A7F"/>
    <w:rsid w:val="00D86FE7"/>
    <w:rsid w:val="00D875B4"/>
    <w:rsid w:val="00D9022C"/>
    <w:rsid w:val="00D90494"/>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466B"/>
    <w:rsid w:val="00DE5B4F"/>
    <w:rsid w:val="00DE6701"/>
    <w:rsid w:val="00DF07AE"/>
    <w:rsid w:val="00DF5637"/>
    <w:rsid w:val="00E02281"/>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C99"/>
    <w:rsid w:val="00E41377"/>
    <w:rsid w:val="00E416B9"/>
    <w:rsid w:val="00E421E4"/>
    <w:rsid w:val="00E46732"/>
    <w:rsid w:val="00E507A6"/>
    <w:rsid w:val="00E5107B"/>
    <w:rsid w:val="00E532BD"/>
    <w:rsid w:val="00E54308"/>
    <w:rsid w:val="00E56C5F"/>
    <w:rsid w:val="00E64238"/>
    <w:rsid w:val="00E67D03"/>
    <w:rsid w:val="00E70F9F"/>
    <w:rsid w:val="00E733CF"/>
    <w:rsid w:val="00E73B0A"/>
    <w:rsid w:val="00E73CD9"/>
    <w:rsid w:val="00E74333"/>
    <w:rsid w:val="00E802A9"/>
    <w:rsid w:val="00E80B0C"/>
    <w:rsid w:val="00E82001"/>
    <w:rsid w:val="00E827ED"/>
    <w:rsid w:val="00E82835"/>
    <w:rsid w:val="00E85C68"/>
    <w:rsid w:val="00E876F3"/>
    <w:rsid w:val="00E934FB"/>
    <w:rsid w:val="00E95F35"/>
    <w:rsid w:val="00EA2B3E"/>
    <w:rsid w:val="00EA49F2"/>
    <w:rsid w:val="00EA797A"/>
    <w:rsid w:val="00EB5D43"/>
    <w:rsid w:val="00EB5F7B"/>
    <w:rsid w:val="00EC4AA1"/>
    <w:rsid w:val="00EC5458"/>
    <w:rsid w:val="00ED1E1D"/>
    <w:rsid w:val="00ED522A"/>
    <w:rsid w:val="00ED6A4B"/>
    <w:rsid w:val="00ED74D7"/>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77B1"/>
    <w:rsid w:val="00F402D9"/>
    <w:rsid w:val="00F417ED"/>
    <w:rsid w:val="00F4197E"/>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41D4"/>
    <w:rsid w:val="00F657F1"/>
    <w:rsid w:val="00F65FA5"/>
    <w:rsid w:val="00F745E0"/>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07E5"/>
    <w:rsid w:val="00FD2360"/>
    <w:rsid w:val="00FD2E47"/>
    <w:rsid w:val="00FD34F4"/>
    <w:rsid w:val="00FD4A97"/>
    <w:rsid w:val="00FD5A5D"/>
    <w:rsid w:val="00FD759E"/>
    <w:rsid w:val="00FE0912"/>
    <w:rsid w:val="00FE114C"/>
    <w:rsid w:val="00FE25AA"/>
    <w:rsid w:val="00FE2736"/>
    <w:rsid w:val="00FE2C74"/>
    <w:rsid w:val="00FE35BA"/>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da4f8279-ea5d-46f4-880f-de95c43e0805</GuiIdItemRett2TempiEsiti>
    <PesoElemento xmlns="2ebd3e46-3bcc-4717-98a7-cf4247cc7ab4">180</PesoElemento>
    <GuiIdGara xmlns="http://schemas.microsoft.com/sharepoint/v3">22b3cad2-db76-4b35-a550-78ebfc316981</GuiIdGara>
  </documentManagement>
</p:properties>
</file>

<file path=customXml/itemProps1.xml><?xml version="1.0" encoding="utf-8"?>
<ds:datastoreItem xmlns:ds="http://schemas.openxmlformats.org/officeDocument/2006/customXml" ds:itemID="{71E56F4C-F742-4872-8F07-F0DBF7667497}"/>
</file>

<file path=customXml/itemProps2.xml><?xml version="1.0" encoding="utf-8"?>
<ds:datastoreItem xmlns:ds="http://schemas.openxmlformats.org/officeDocument/2006/customXml" ds:itemID="{61778FB8-E0F9-4AB0-8DAF-82365A62B2D8}"/>
</file>

<file path=customXml/itemProps3.xml><?xml version="1.0" encoding="utf-8"?>
<ds:datastoreItem xmlns:ds="http://schemas.openxmlformats.org/officeDocument/2006/customXml" ds:itemID="{3E0193DC-22BA-4985-91B6-AD8FAFD4F450}"/>
</file>

<file path=customXml/itemProps4.xml><?xml version="1.0" encoding="utf-8"?>
<ds:datastoreItem xmlns:ds="http://schemas.openxmlformats.org/officeDocument/2006/customXml" ds:itemID="{C0A4BD52-51DB-44C7-A4AE-F4EB4983B8A3}"/>
</file>

<file path=docProps/app.xml><?xml version="1.0" encoding="utf-8"?>
<Properties xmlns="http://schemas.openxmlformats.org/officeDocument/2006/extended-properties" xmlns:vt="http://schemas.openxmlformats.org/officeDocument/2006/docPropsVTypes">
  <Template>Normal.dotm</Template>
  <TotalTime>0</TotalTime>
  <Pages>10</Pages>
  <Words>3627</Words>
  <Characters>20679</Characters>
  <Application>Microsoft Office Word</Application>
  <DocSecurity>0</DocSecurity>
  <Lines>172</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4 - Dich. sostitutiva subappaltatore (.docx)</dc:title>
  <dc:subject/>
  <dc:creator/>
  <cp:keywords/>
  <cp:lastModifiedBy/>
  <cp:revision>1</cp:revision>
  <dcterms:created xsi:type="dcterms:W3CDTF">2016-05-27T16:03:00Z</dcterms:created>
  <dcterms:modified xsi:type="dcterms:W3CDTF">2016-11-09T15:59:00Z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